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4C28DE" w:rsidRPr="0061563B">
        <w:rPr>
          <w:szCs w:val="24"/>
        </w:rPr>
        <w:t>na</w:t>
      </w:r>
      <w:r w:rsidRPr="0061563B">
        <w:rPr>
          <w:bCs/>
          <w:szCs w:val="24"/>
        </w:rPr>
        <w:t xml:space="preserve"> </w:t>
      </w:r>
      <w:r w:rsidR="00C8580A" w:rsidRPr="00C8580A">
        <w:rPr>
          <w:bCs/>
          <w:szCs w:val="24"/>
        </w:rPr>
        <w:t xml:space="preserve">świadczenie usługi hotelarsko-gastronomicznej w tym wynajmu sal konferencyjnych w celu organizacji </w:t>
      </w:r>
      <w:r w:rsidR="00651CEC">
        <w:rPr>
          <w:bCs/>
          <w:szCs w:val="24"/>
        </w:rPr>
        <w:t>krajowego</w:t>
      </w:r>
      <w:r w:rsidR="00B861A3">
        <w:rPr>
          <w:bCs/>
          <w:szCs w:val="24"/>
        </w:rPr>
        <w:t xml:space="preserve"> seminarium </w:t>
      </w:r>
      <w:r w:rsidR="00651CEC">
        <w:rPr>
          <w:bCs/>
          <w:szCs w:val="24"/>
        </w:rPr>
        <w:t xml:space="preserve">kontaktowego </w:t>
      </w:r>
      <w:proofErr w:type="spellStart"/>
      <w:r w:rsidR="003553EB">
        <w:rPr>
          <w:bCs/>
          <w:szCs w:val="24"/>
        </w:rPr>
        <w:t>eTwinning</w:t>
      </w:r>
      <w:proofErr w:type="spellEnd"/>
      <w:r w:rsidR="003553EB">
        <w:rPr>
          <w:bCs/>
          <w:szCs w:val="24"/>
        </w:rPr>
        <w:t xml:space="preserve"> w Tleniu</w:t>
      </w:r>
      <w:bookmarkStart w:id="0" w:name="_GoBack"/>
      <w:bookmarkEnd w:id="0"/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AF5399">
        <w:rPr>
          <w:b/>
          <w:szCs w:val="24"/>
        </w:rPr>
        <w:t>* 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61563B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61563B">
      <w:rPr>
        <w:sz w:val="22"/>
        <w:szCs w:val="22"/>
      </w:rPr>
      <w:t>Załącznik nr 4 do zapytania ofertowego</w:t>
    </w:r>
    <w:r w:rsidR="008875D8" w:rsidRPr="0061563B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A5EFA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2E7112"/>
    <w:rsid w:val="00325FCE"/>
    <w:rsid w:val="003553EB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D1C5B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458B9"/>
    <w:rsid w:val="007B1F31"/>
    <w:rsid w:val="007C6D96"/>
    <w:rsid w:val="007D2D7A"/>
    <w:rsid w:val="00817061"/>
    <w:rsid w:val="00826CC5"/>
    <w:rsid w:val="00841E38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73B3-B1E0-43A9-AAFE-8F1D2E6C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4</cp:revision>
  <cp:lastPrinted>2018-01-10T14:36:00Z</cp:lastPrinted>
  <dcterms:created xsi:type="dcterms:W3CDTF">2019-01-18T12:28:00Z</dcterms:created>
  <dcterms:modified xsi:type="dcterms:W3CDTF">2019-03-14T12:51:00Z</dcterms:modified>
</cp:coreProperties>
</file>