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0" w:rsidRPr="000378B4" w:rsidRDefault="001A4B70" w:rsidP="001A4B70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1A4B70" w:rsidRPr="000378B4" w:rsidRDefault="001A4B70" w:rsidP="001A4B70">
      <w:pPr>
        <w:jc w:val="center"/>
        <w:rPr>
          <w:b/>
          <w:sz w:val="22"/>
        </w:rPr>
      </w:pPr>
    </w:p>
    <w:p w:rsidR="001A4B70" w:rsidRDefault="001A4B70" w:rsidP="001A4B70">
      <w:pPr>
        <w:jc w:val="both"/>
        <w:rPr>
          <w:sz w:val="22"/>
        </w:rPr>
      </w:pPr>
    </w:p>
    <w:p w:rsidR="001A4B70" w:rsidRPr="000378B4" w:rsidRDefault="001A4B70" w:rsidP="001A4B70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9877A0">
        <w:rPr>
          <w:sz w:val="22"/>
        </w:rPr>
        <w:t>międzynarodowego seminarium kontaktowego</w:t>
      </w:r>
      <w:r w:rsidR="005C737D">
        <w:rPr>
          <w:sz w:val="22"/>
        </w:rPr>
        <w:t xml:space="preserve">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 w:rsidR="009877A0">
        <w:rPr>
          <w:sz w:val="22"/>
        </w:rPr>
        <w:t>Gdańsku.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1A4B70" w:rsidRDefault="001A4B70" w:rsidP="001A4B7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096E56">
        <w:rPr>
          <w:rFonts w:ascii="Times New Roman" w:hAnsi="Times New Roman" w:cs="Times New Roman"/>
          <w:sz w:val="22"/>
          <w:szCs w:val="22"/>
        </w:rPr>
        <w:t>Gdańsk-Jelitkowo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A4B70" w:rsidRPr="000378B4" w:rsidRDefault="001A4B70" w:rsidP="001A4B70">
      <w:pPr>
        <w:pStyle w:val="Akapitzlist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096E56">
        <w:rPr>
          <w:rFonts w:ascii="Times New Roman" w:hAnsi="Times New Roman" w:cs="Times New Roman"/>
          <w:b/>
          <w:sz w:val="22"/>
        </w:rPr>
        <w:t>10-14 kwietnia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1A4B70" w:rsidRPr="000378B4" w:rsidRDefault="001A4B70" w:rsidP="001A4B70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096E56">
        <w:rPr>
          <w:rFonts w:ascii="Times New Roman" w:hAnsi="Times New Roman" w:cs="Times New Roman"/>
          <w:b/>
          <w:sz w:val="22"/>
        </w:rPr>
        <w:t>5</w:t>
      </w:r>
      <w:r w:rsidRPr="000378B4">
        <w:rPr>
          <w:rFonts w:ascii="Times New Roman" w:hAnsi="Times New Roman" w:cs="Times New Roman"/>
          <w:b/>
          <w:sz w:val="22"/>
        </w:rPr>
        <w:t>0 osób.</w:t>
      </w:r>
    </w:p>
    <w:p w:rsidR="001A4B70" w:rsidRPr="00946224" w:rsidRDefault="001A4B70" w:rsidP="001A4B70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Standard </w:t>
      </w:r>
      <w:r w:rsidR="00EB5AB4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: </w:t>
      </w:r>
      <w:r w:rsidR="00EB5AB4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minimum</w:t>
      </w:r>
      <w:r>
        <w:rPr>
          <w:rFonts w:ascii="Times New Roman" w:hAnsi="Times New Roman" w:cs="Times New Roman"/>
          <w:sz w:val="22"/>
        </w:rPr>
        <w:t xml:space="preserve"> </w:t>
      </w:r>
      <w:r w:rsidR="00096E56">
        <w:rPr>
          <w:rFonts w:ascii="Times New Roman" w:hAnsi="Times New Roman" w:cs="Times New Roman"/>
          <w:sz w:val="22"/>
        </w:rPr>
        <w:t>3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0378B4">
        <w:rPr>
          <w:rFonts w:ascii="Times New Roman" w:hAnsi="Times New Roman" w:cs="Times New Roman"/>
          <w:sz w:val="22"/>
        </w:rPr>
        <w:br/>
        <w:t>z 2004 r., poz</w:t>
      </w:r>
      <w:r>
        <w:rPr>
          <w:rFonts w:ascii="Times New Roman" w:hAnsi="Times New Roman" w:cs="Times New Roman"/>
          <w:sz w:val="22"/>
        </w:rPr>
        <w:t>. 1945)</w:t>
      </w:r>
      <w:r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 w:rsidR="00EB5AB4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</w:t>
      </w:r>
      <w:r w:rsidR="00EB5AB4">
        <w:rPr>
          <w:rFonts w:ascii="Times New Roman" w:hAnsi="Times New Roman" w:cs="Times New Roman"/>
          <w:sz w:val="22"/>
        </w:rPr>
        <w:t>erowanie i wymeldowanie z obiektu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</w:t>
      </w:r>
      <w:r w:rsidR="00EB5AB4">
        <w:rPr>
          <w:rFonts w:ascii="Times New Roman" w:hAnsi="Times New Roman" w:cs="Times New Roman"/>
          <w:sz w:val="22"/>
        </w:rPr>
        <w:t xml:space="preserve">odnie </w:t>
      </w:r>
      <w:r w:rsidR="00EB5AB4">
        <w:rPr>
          <w:rFonts w:ascii="Times New Roman" w:hAnsi="Times New Roman" w:cs="Times New Roman"/>
          <w:sz w:val="22"/>
        </w:rPr>
        <w:br/>
        <w:t>z obowiązującą dla 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w poszczególnych przypadkach może zmienić godziny doby hotelowej.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096E56">
        <w:rPr>
          <w:rFonts w:ascii="Times New Roman" w:hAnsi="Times New Roman" w:cs="Times New Roman"/>
          <w:b/>
          <w:sz w:val="22"/>
        </w:rPr>
        <w:t>10</w:t>
      </w:r>
      <w:r>
        <w:rPr>
          <w:rFonts w:ascii="Times New Roman" w:hAnsi="Times New Roman" w:cs="Times New Roman"/>
          <w:b/>
          <w:sz w:val="22"/>
        </w:rPr>
        <w:t>-</w:t>
      </w:r>
      <w:r w:rsidR="00096E56">
        <w:rPr>
          <w:rFonts w:ascii="Times New Roman" w:hAnsi="Times New Roman" w:cs="Times New Roman"/>
          <w:b/>
          <w:sz w:val="22"/>
        </w:rPr>
        <w:t>11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096E56">
        <w:rPr>
          <w:rFonts w:ascii="Times New Roman" w:hAnsi="Times New Roman" w:cs="Times New Roman"/>
          <w:b/>
          <w:sz w:val="22"/>
        </w:rPr>
        <w:t>kwietnia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C958E9" w:rsidRDefault="001A4B70" w:rsidP="00C958E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096E56">
        <w:rPr>
          <w:rFonts w:ascii="Times New Roman" w:hAnsi="Times New Roman" w:cs="Times New Roman"/>
          <w:b/>
          <w:sz w:val="22"/>
        </w:rPr>
        <w:t>11</w:t>
      </w:r>
      <w:r>
        <w:rPr>
          <w:rFonts w:ascii="Times New Roman" w:hAnsi="Times New Roman" w:cs="Times New Roman"/>
          <w:b/>
          <w:sz w:val="22"/>
        </w:rPr>
        <w:t>-</w:t>
      </w:r>
      <w:r w:rsidR="00096E56">
        <w:rPr>
          <w:rFonts w:ascii="Times New Roman" w:hAnsi="Times New Roman" w:cs="Times New Roman"/>
          <w:b/>
          <w:sz w:val="22"/>
        </w:rPr>
        <w:t>14</w:t>
      </w:r>
      <w:r w:rsidR="00C958E9">
        <w:rPr>
          <w:rFonts w:ascii="Times New Roman" w:hAnsi="Times New Roman" w:cs="Times New Roman"/>
          <w:b/>
          <w:sz w:val="22"/>
        </w:rPr>
        <w:t xml:space="preserve"> kwietnia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="00C958E9">
        <w:rPr>
          <w:rFonts w:ascii="Times New Roman" w:hAnsi="Times New Roman" w:cs="Times New Roman"/>
          <w:b/>
          <w:sz w:val="22"/>
        </w:rPr>
        <w:t>trzy doby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C958E9">
        <w:rPr>
          <w:rFonts w:ascii="Times New Roman" w:hAnsi="Times New Roman" w:cs="Times New Roman"/>
          <w:sz w:val="22"/>
        </w:rPr>
        <w:t>5</w:t>
      </w:r>
      <w:r w:rsidRPr="000378B4">
        <w:rPr>
          <w:rFonts w:ascii="Times New Roman" w:hAnsi="Times New Roman" w:cs="Times New Roman"/>
          <w:sz w:val="22"/>
        </w:rPr>
        <w:t xml:space="preserve">0 pokoi </w:t>
      </w:r>
      <w:r w:rsidR="00A901DE">
        <w:rPr>
          <w:rFonts w:ascii="Times New Roman" w:hAnsi="Times New Roman" w:cs="Times New Roman"/>
          <w:sz w:val="22"/>
        </w:rPr>
        <w:t>jedno</w:t>
      </w:r>
      <w:r w:rsidRPr="000378B4">
        <w:rPr>
          <w:rFonts w:ascii="Times New Roman" w:hAnsi="Times New Roman" w:cs="Times New Roman"/>
          <w:sz w:val="22"/>
        </w:rPr>
        <w:t xml:space="preserve">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1A4B70" w:rsidRPr="000378B4" w:rsidRDefault="001A4B70" w:rsidP="001A4B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z dala od ewentualnie organizowanych innych imprez/spotkań/konferencji tak, aby zapewnić uczestnikom seminarium spokojny nocleg.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EB5AB4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CB75F7">
        <w:rPr>
          <w:rFonts w:ascii="Times New Roman" w:hAnsi="Times New Roman" w:cs="Times New Roman"/>
          <w:b/>
          <w:sz w:val="22"/>
        </w:rPr>
        <w:t>10 kwietnia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w formie bufetu </w:t>
      </w:r>
      <w:r w:rsidR="00CB75F7">
        <w:rPr>
          <w:rFonts w:ascii="Times New Roman" w:hAnsi="Times New Roman" w:cs="Times New Roman"/>
          <w:sz w:val="22"/>
        </w:rPr>
        <w:t>lub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1A4B70" w:rsidRPr="000378B4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 xml:space="preserve"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</w:t>
      </w:r>
      <w:r w:rsidR="00CB75F7">
        <w:rPr>
          <w:sz w:val="22"/>
        </w:rPr>
        <w:t xml:space="preserve"> i niegazowana (min. 0,3 l/os.).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 xml:space="preserve">Kolacja w restauracji </w:t>
      </w:r>
      <w:r w:rsidR="00EB5AB4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CB75F7">
        <w:rPr>
          <w:rFonts w:ascii="Times New Roman" w:hAnsi="Times New Roman" w:cs="Times New Roman"/>
          <w:b/>
          <w:sz w:val="22"/>
        </w:rPr>
        <w:t>12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CB75F7">
        <w:rPr>
          <w:rFonts w:ascii="Times New Roman" w:hAnsi="Times New Roman" w:cs="Times New Roman"/>
          <w:b/>
          <w:sz w:val="22"/>
        </w:rPr>
        <w:t>kwietnia</w:t>
      </w:r>
      <w:r>
        <w:rPr>
          <w:rFonts w:ascii="Times New Roman" w:hAnsi="Times New Roman" w:cs="Times New Roman"/>
          <w:b/>
          <w:sz w:val="22"/>
        </w:rPr>
        <w:t xml:space="preserve">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CB75F7">
        <w:rPr>
          <w:rFonts w:ascii="Times New Roman" w:hAnsi="Times New Roman" w:cs="Times New Roman"/>
          <w:sz w:val="22"/>
        </w:rPr>
        <w:t>w formie bufetu dla 5</w:t>
      </w:r>
      <w:r w:rsidRPr="000378B4">
        <w:rPr>
          <w:rFonts w:ascii="Times New Roman" w:hAnsi="Times New Roman" w:cs="Times New Roman"/>
          <w:sz w:val="22"/>
        </w:rPr>
        <w:t>0 osób, której menu powinno uwzględniać:</w:t>
      </w:r>
    </w:p>
    <w:p w:rsidR="001A4B70" w:rsidRPr="000378B4" w:rsidRDefault="001A4B70" w:rsidP="001A4B70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</w:t>
      </w:r>
      <w:r w:rsidR="00CB75F7">
        <w:rPr>
          <w:sz w:val="22"/>
        </w:rPr>
        <w:t xml:space="preserve"> i niegazowana (min. 0,3 l/os.), 1 piwo (0,5 l/os)  lub 2 kieliszki wina (150 ml/ os.).</w:t>
      </w: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CB75F7">
        <w:rPr>
          <w:rFonts w:ascii="Times New Roman" w:hAnsi="Times New Roman" w:cs="Times New Roman"/>
          <w:b/>
          <w:sz w:val="22"/>
        </w:rPr>
        <w:t>11</w:t>
      </w:r>
      <w:r w:rsidR="00386E20">
        <w:rPr>
          <w:rFonts w:ascii="Times New Roman" w:hAnsi="Times New Roman" w:cs="Times New Roman"/>
          <w:b/>
          <w:sz w:val="22"/>
        </w:rPr>
        <w:t>-</w:t>
      </w:r>
      <w:r w:rsidR="00CB75F7">
        <w:rPr>
          <w:rFonts w:ascii="Times New Roman" w:hAnsi="Times New Roman" w:cs="Times New Roman"/>
          <w:b/>
          <w:sz w:val="22"/>
        </w:rPr>
        <w:t>13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CB75F7">
        <w:rPr>
          <w:rFonts w:ascii="Times New Roman" w:hAnsi="Times New Roman" w:cs="Times New Roman"/>
          <w:b/>
          <w:sz w:val="22"/>
        </w:rPr>
        <w:t>kwietnia</w:t>
      </w:r>
      <w:r>
        <w:rPr>
          <w:rFonts w:ascii="Times New Roman" w:hAnsi="Times New Roman" w:cs="Times New Roman"/>
          <w:b/>
          <w:sz w:val="22"/>
        </w:rPr>
        <w:t xml:space="preserve"> 2019r. </w:t>
      </w:r>
      <w:r w:rsidR="005705BA">
        <w:rPr>
          <w:rFonts w:ascii="Times New Roman" w:hAnsi="Times New Roman" w:cs="Times New Roman"/>
          <w:sz w:val="22"/>
        </w:rPr>
        <w:t>w formie bufetu dla 5</w:t>
      </w:r>
      <w:r w:rsidRPr="000378B4">
        <w:rPr>
          <w:rFonts w:ascii="Times New Roman" w:hAnsi="Times New Roman" w:cs="Times New Roman"/>
          <w:sz w:val="22"/>
        </w:rPr>
        <w:t>0 osób, którego menu powinno uwzględniać:</w:t>
      </w:r>
    </w:p>
    <w:p w:rsidR="001A4B70" w:rsidRPr="000378B4" w:rsidRDefault="001A4B70" w:rsidP="001A4B70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>
        <w:rPr>
          <w:sz w:val="22"/>
        </w:rPr>
        <w:br/>
      </w:r>
      <w:r w:rsidRPr="000378B4">
        <w:rPr>
          <w:sz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</w:t>
      </w:r>
      <w:r w:rsidR="005705BA">
        <w:rPr>
          <w:rFonts w:ascii="Times New Roman" w:hAnsi="Times New Roman" w:cs="Times New Roman"/>
          <w:b/>
          <w:sz w:val="22"/>
        </w:rPr>
        <w:t>jednorazowa</w:t>
      </w:r>
      <w:r w:rsidRPr="000378B4">
        <w:rPr>
          <w:rFonts w:ascii="Times New Roman" w:hAnsi="Times New Roman" w:cs="Times New Roman"/>
          <w:b/>
          <w:sz w:val="22"/>
        </w:rPr>
        <w:t xml:space="preserve"> w dni</w:t>
      </w:r>
      <w:r w:rsidR="005705BA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5705BA">
        <w:rPr>
          <w:rFonts w:ascii="Times New Roman" w:hAnsi="Times New Roman" w:cs="Times New Roman"/>
          <w:b/>
          <w:sz w:val="22"/>
        </w:rPr>
        <w:t>11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5705BA">
        <w:rPr>
          <w:rFonts w:ascii="Times New Roman" w:hAnsi="Times New Roman" w:cs="Times New Roman"/>
          <w:b/>
          <w:sz w:val="22"/>
        </w:rPr>
        <w:t>kwietnia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2019r. </w:t>
      </w:r>
      <w:r w:rsidR="005705BA">
        <w:rPr>
          <w:rFonts w:ascii="Times New Roman" w:hAnsi="Times New Roman" w:cs="Times New Roman"/>
          <w:sz w:val="22"/>
        </w:rPr>
        <w:t>dla 5</w:t>
      </w:r>
      <w:r w:rsidRPr="000378B4">
        <w:rPr>
          <w:rFonts w:ascii="Times New Roman" w:hAnsi="Times New Roman" w:cs="Times New Roman"/>
          <w:sz w:val="22"/>
        </w:rPr>
        <w:t>0 osób, której menu powinno uwzględniać:</w:t>
      </w:r>
    </w:p>
    <w:p w:rsidR="001A4B70" w:rsidRDefault="001A4B70" w:rsidP="001A4B70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kawa, herbata (min. 0,25 l/os.), napoje zimne: woda mineralna gazowana </w:t>
      </w:r>
      <w:r>
        <w:rPr>
          <w:sz w:val="22"/>
        </w:rPr>
        <w:br/>
      </w:r>
      <w:r w:rsidR="00386E20">
        <w:rPr>
          <w:sz w:val="22"/>
        </w:rPr>
        <w:t>i niegazowana</w:t>
      </w:r>
      <w:r w:rsidR="005705BA">
        <w:rPr>
          <w:sz w:val="22"/>
        </w:rPr>
        <w:t xml:space="preserve"> (min. 0,3 l/os.)</w:t>
      </w:r>
      <w:r w:rsidRPr="000378B4">
        <w:rPr>
          <w:sz w:val="22"/>
        </w:rPr>
        <w:t>, kruche ciasteczka (min. 80 g/os.).</w:t>
      </w:r>
    </w:p>
    <w:p w:rsidR="005705BA" w:rsidRPr="000378B4" w:rsidRDefault="005705BA" w:rsidP="005705BA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w dniach </w:t>
      </w:r>
      <w:r>
        <w:rPr>
          <w:rFonts w:ascii="Times New Roman" w:hAnsi="Times New Roman" w:cs="Times New Roman"/>
          <w:b/>
          <w:sz w:val="22"/>
        </w:rPr>
        <w:t xml:space="preserve">12-13 kwietnia 2019r. </w:t>
      </w:r>
      <w:r w:rsidRPr="000378B4">
        <w:rPr>
          <w:rFonts w:ascii="Times New Roman" w:hAnsi="Times New Roman" w:cs="Times New Roman"/>
          <w:sz w:val="22"/>
        </w:rPr>
        <w:t xml:space="preserve">dla </w:t>
      </w:r>
      <w:r>
        <w:rPr>
          <w:rFonts w:ascii="Times New Roman" w:hAnsi="Times New Roman" w:cs="Times New Roman"/>
          <w:sz w:val="22"/>
        </w:rPr>
        <w:t>5</w:t>
      </w:r>
      <w:r w:rsidRPr="000378B4">
        <w:rPr>
          <w:rFonts w:ascii="Times New Roman" w:hAnsi="Times New Roman" w:cs="Times New Roman"/>
          <w:sz w:val="22"/>
        </w:rPr>
        <w:t>0 osób, której menu powinno uwzględniać:</w:t>
      </w:r>
    </w:p>
    <w:p w:rsidR="005705BA" w:rsidRPr="000378B4" w:rsidRDefault="005705BA" w:rsidP="005705BA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kawa, herbata (min. 0,25 l/os.), napoje zimne: woda mineralna gazowana </w:t>
      </w:r>
      <w:r>
        <w:rPr>
          <w:sz w:val="22"/>
        </w:rPr>
        <w:br/>
        <w:t>i niegazowana (min. 0,3 l/os.)</w:t>
      </w:r>
      <w:r w:rsidRPr="000378B4">
        <w:rPr>
          <w:sz w:val="22"/>
        </w:rPr>
        <w:t>, kruche ciasteczka (min. 80 g/os.).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</w:t>
      </w:r>
      <w:r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(w tym m.in. usuwanie zabrudzonych naczyń, zanieczyszczeń itd.).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1A4B70" w:rsidRPr="000378B4" w:rsidRDefault="001A4B70" w:rsidP="001A4B7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</w:t>
      </w:r>
      <w:r w:rsidRPr="005705BA">
        <w:rPr>
          <w:rFonts w:ascii="Times New Roman" w:hAnsi="Times New Roman" w:cs="Times New Roman"/>
          <w:sz w:val="22"/>
        </w:rPr>
        <w:t xml:space="preserve">zgłaszanych </w:t>
      </w:r>
      <w:r w:rsidR="005705BA">
        <w:rPr>
          <w:rFonts w:ascii="Times New Roman" w:hAnsi="Times New Roman" w:cs="Times New Roman"/>
          <w:sz w:val="22"/>
        </w:rPr>
        <w:t>z 7</w:t>
      </w:r>
      <w:r w:rsidRPr="005705BA">
        <w:rPr>
          <w:rFonts w:ascii="Times New Roman" w:hAnsi="Times New Roman" w:cs="Times New Roman"/>
          <w:sz w:val="22"/>
        </w:rPr>
        <w:t xml:space="preserve"> dniowym wyprzedzeniem.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klimatyzowana i wyposażona w następujący sprzęt: ekran projekcyjny, rzutnik multimedialny, nagłośnienie, mikrofon bezprzewodowy, flipchart, dostęp do Internetu z możliwoś</w:t>
      </w:r>
      <w:r w:rsidR="005705BA">
        <w:rPr>
          <w:rFonts w:ascii="Times New Roman" w:hAnsi="Times New Roman" w:cs="Times New Roman"/>
          <w:sz w:val="22"/>
        </w:rPr>
        <w:t>cią pracy w sieci bez zakłóceń 50 komputerów jednocześnie (prędkość łącz min. 20mb/s w pobier</w:t>
      </w:r>
      <w:r w:rsidR="00152950">
        <w:rPr>
          <w:rFonts w:ascii="Times New Roman" w:hAnsi="Times New Roman" w:cs="Times New Roman"/>
          <w:sz w:val="22"/>
        </w:rPr>
        <w:t>a</w:t>
      </w:r>
      <w:r w:rsidR="005705BA">
        <w:rPr>
          <w:rFonts w:ascii="Times New Roman" w:hAnsi="Times New Roman" w:cs="Times New Roman"/>
          <w:sz w:val="22"/>
        </w:rPr>
        <w:t>niu i wysyłaniu danych).</w:t>
      </w:r>
      <w:r w:rsidRPr="000378B4">
        <w:rPr>
          <w:rFonts w:ascii="Times New Roman" w:hAnsi="Times New Roman" w:cs="Times New Roman"/>
          <w:sz w:val="22"/>
        </w:rPr>
        <w:t xml:space="preserve"> Wykonawca w razie potrzeby zapewni stosowną obsługę informatyczną. Cena sprzętu konferencyjnego wliczona w wynajem sal konferencyjnych. </w:t>
      </w:r>
    </w:p>
    <w:p w:rsidR="001A4B70" w:rsidRPr="000378B4" w:rsidRDefault="001A4B70" w:rsidP="00386E20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 xml:space="preserve">Sala konferencyjna „plenarna” w dniach </w:t>
      </w:r>
      <w:r w:rsidR="00152950">
        <w:rPr>
          <w:rFonts w:ascii="Times New Roman" w:hAnsi="Times New Roman" w:cs="Times New Roman"/>
          <w:color w:val="auto"/>
          <w:sz w:val="22"/>
        </w:rPr>
        <w:t>11 i 13</w:t>
      </w:r>
      <w:r w:rsidR="00386E20" w:rsidRPr="00386E20">
        <w:rPr>
          <w:rFonts w:ascii="Times New Roman" w:hAnsi="Times New Roman" w:cs="Times New Roman"/>
          <w:color w:val="auto"/>
          <w:sz w:val="22"/>
        </w:rPr>
        <w:t xml:space="preserve"> </w:t>
      </w:r>
      <w:r w:rsidR="00152950">
        <w:rPr>
          <w:rFonts w:ascii="Times New Roman" w:hAnsi="Times New Roman" w:cs="Times New Roman"/>
          <w:color w:val="auto"/>
          <w:sz w:val="22"/>
        </w:rPr>
        <w:t>kwietnia</w:t>
      </w:r>
      <w:r w:rsidR="00386E20" w:rsidRPr="00386E20">
        <w:rPr>
          <w:rFonts w:ascii="Times New Roman" w:hAnsi="Times New Roman" w:cs="Times New Roman"/>
          <w:color w:val="auto"/>
          <w:sz w:val="22"/>
        </w:rPr>
        <w:t xml:space="preserve"> </w:t>
      </w:r>
      <w:r w:rsidRPr="00843905">
        <w:rPr>
          <w:rFonts w:ascii="Times New Roman" w:hAnsi="Times New Roman" w:cs="Times New Roman"/>
          <w:color w:val="auto"/>
          <w:sz w:val="22"/>
        </w:rPr>
        <w:t>2019r.</w:t>
      </w:r>
      <w:r w:rsidR="00B0028D">
        <w:rPr>
          <w:rFonts w:ascii="Times New Roman" w:hAnsi="Times New Roman" w:cs="Times New Roman"/>
          <w:color w:val="auto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152950">
        <w:rPr>
          <w:rFonts w:ascii="Times New Roman" w:hAnsi="Times New Roman" w:cs="Times New Roman"/>
          <w:b w:val="0"/>
          <w:color w:val="auto"/>
          <w:sz w:val="22"/>
        </w:rPr>
        <w:t>50 osób w ustawieniu teatralnym.</w:t>
      </w:r>
    </w:p>
    <w:p w:rsidR="001A4B70" w:rsidRPr="000378B4" w:rsidRDefault="002F15B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</w:t>
      </w:r>
      <w:bookmarkStart w:id="0" w:name="_GoBack"/>
      <w:bookmarkEnd w:id="0"/>
      <w:r w:rsidR="001A4B70" w:rsidRPr="000378B4">
        <w:rPr>
          <w:rFonts w:ascii="Times New Roman" w:hAnsi="Times New Roman" w:cs="Times New Roman"/>
          <w:b/>
          <w:sz w:val="22"/>
        </w:rPr>
        <w:t>al</w:t>
      </w:r>
      <w:r w:rsidR="001A4B70">
        <w:rPr>
          <w:rFonts w:ascii="Times New Roman" w:hAnsi="Times New Roman" w:cs="Times New Roman"/>
          <w:b/>
          <w:sz w:val="22"/>
        </w:rPr>
        <w:t>e</w:t>
      </w:r>
      <w:r w:rsidR="001A4B70" w:rsidRPr="000378B4">
        <w:rPr>
          <w:rFonts w:ascii="Times New Roman" w:hAnsi="Times New Roman" w:cs="Times New Roman"/>
          <w:b/>
          <w:sz w:val="22"/>
        </w:rPr>
        <w:t xml:space="preserve"> konferencyjn</w:t>
      </w:r>
      <w:r w:rsidR="001A4B70">
        <w:rPr>
          <w:rFonts w:ascii="Times New Roman" w:hAnsi="Times New Roman" w:cs="Times New Roman"/>
          <w:b/>
          <w:sz w:val="22"/>
        </w:rPr>
        <w:t>e</w:t>
      </w:r>
      <w:r w:rsidR="001A4B70" w:rsidRPr="000378B4">
        <w:rPr>
          <w:rFonts w:ascii="Times New Roman" w:hAnsi="Times New Roman" w:cs="Times New Roman"/>
          <w:b/>
          <w:sz w:val="22"/>
        </w:rPr>
        <w:t xml:space="preserve"> „warsztatow</w:t>
      </w:r>
      <w:r w:rsidR="001A4B70">
        <w:rPr>
          <w:rFonts w:ascii="Times New Roman" w:hAnsi="Times New Roman" w:cs="Times New Roman"/>
          <w:b/>
          <w:sz w:val="22"/>
        </w:rPr>
        <w:t>e</w:t>
      </w:r>
      <w:r w:rsidR="001A4B70" w:rsidRPr="000378B4">
        <w:rPr>
          <w:rFonts w:ascii="Times New Roman" w:hAnsi="Times New Roman" w:cs="Times New Roman"/>
          <w:b/>
          <w:sz w:val="22"/>
        </w:rPr>
        <w:t xml:space="preserve">” </w:t>
      </w:r>
      <w:r w:rsidR="00B0028D">
        <w:rPr>
          <w:rFonts w:ascii="Times New Roman" w:hAnsi="Times New Roman" w:cs="Times New Roman"/>
          <w:b/>
          <w:sz w:val="22"/>
        </w:rPr>
        <w:t xml:space="preserve">(x2) </w:t>
      </w:r>
      <w:r w:rsidR="001A4B70" w:rsidRPr="000378B4">
        <w:rPr>
          <w:rFonts w:ascii="Times New Roman" w:hAnsi="Times New Roman" w:cs="Times New Roman"/>
          <w:b/>
          <w:sz w:val="22"/>
        </w:rPr>
        <w:t>w dni</w:t>
      </w:r>
      <w:r w:rsidR="00B0028D">
        <w:rPr>
          <w:rFonts w:ascii="Times New Roman" w:hAnsi="Times New Roman" w:cs="Times New Roman"/>
          <w:b/>
          <w:sz w:val="22"/>
        </w:rPr>
        <w:t>u</w:t>
      </w:r>
      <w:r w:rsidR="001A4B70" w:rsidRPr="000378B4">
        <w:rPr>
          <w:rFonts w:ascii="Times New Roman" w:hAnsi="Times New Roman" w:cs="Times New Roman"/>
          <w:b/>
          <w:sz w:val="22"/>
        </w:rPr>
        <w:t xml:space="preserve"> </w:t>
      </w:r>
      <w:r w:rsidR="00B0028D">
        <w:rPr>
          <w:rFonts w:ascii="Times New Roman" w:hAnsi="Times New Roman" w:cs="Times New Roman"/>
          <w:b/>
          <w:sz w:val="22"/>
        </w:rPr>
        <w:t>12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B0028D">
        <w:rPr>
          <w:rFonts w:ascii="Times New Roman" w:hAnsi="Times New Roman" w:cs="Times New Roman"/>
          <w:b/>
          <w:sz w:val="22"/>
        </w:rPr>
        <w:t>kwietnia</w:t>
      </w:r>
      <w:r w:rsidR="00386E20">
        <w:rPr>
          <w:rFonts w:ascii="Times New Roman" w:hAnsi="Times New Roman" w:cs="Times New Roman"/>
          <w:b/>
          <w:sz w:val="22"/>
        </w:rPr>
        <w:t xml:space="preserve"> </w:t>
      </w:r>
      <w:r w:rsidR="001A4B70">
        <w:rPr>
          <w:rFonts w:ascii="Times New Roman" w:hAnsi="Times New Roman" w:cs="Times New Roman"/>
          <w:b/>
          <w:sz w:val="22"/>
        </w:rPr>
        <w:t xml:space="preserve">2019r. </w:t>
      </w:r>
      <w:r w:rsidR="001A4B70" w:rsidRPr="000378B4">
        <w:rPr>
          <w:rFonts w:ascii="Times New Roman" w:hAnsi="Times New Roman" w:cs="Times New Roman"/>
          <w:sz w:val="22"/>
        </w:rPr>
        <w:t xml:space="preserve">dla 20 osób każda </w:t>
      </w:r>
      <w:r w:rsidR="001A4B70">
        <w:rPr>
          <w:rFonts w:ascii="Times New Roman" w:hAnsi="Times New Roman" w:cs="Times New Roman"/>
          <w:sz w:val="22"/>
        </w:rPr>
        <w:br/>
      </w:r>
      <w:r w:rsidR="001A4B70" w:rsidRPr="000378B4">
        <w:rPr>
          <w:rFonts w:ascii="Times New Roman" w:hAnsi="Times New Roman" w:cs="Times New Roman"/>
          <w:sz w:val="22"/>
        </w:rPr>
        <w:t>w ustawieniu szkolnym.</w:t>
      </w:r>
    </w:p>
    <w:p w:rsidR="001A4B70" w:rsidRPr="000378B4" w:rsidRDefault="001A4B70" w:rsidP="001A4B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1A4B70" w:rsidRPr="000378B4" w:rsidRDefault="001A4B70" w:rsidP="001A4B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zobowiązany jest zapewnić każdeg</w:t>
      </w:r>
      <w:r w:rsidR="00EB5AB4">
        <w:rPr>
          <w:rFonts w:ascii="Times New Roman" w:hAnsi="Times New Roman" w:cs="Times New Roman"/>
          <w:sz w:val="22"/>
        </w:rPr>
        <w:t xml:space="preserve">o dnia 5 bezpłatnych </w:t>
      </w:r>
      <w:r w:rsidRPr="000378B4">
        <w:rPr>
          <w:rFonts w:ascii="Times New Roman" w:hAnsi="Times New Roman" w:cs="Times New Roman"/>
          <w:sz w:val="22"/>
        </w:rPr>
        <w:t xml:space="preserve">miejsc parkingowych. </w:t>
      </w:r>
    </w:p>
    <w:p w:rsidR="001A4B70" w:rsidRPr="000378B4" w:rsidRDefault="001A4B70" w:rsidP="001A4B70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1A4B70" w:rsidRPr="000378B4" w:rsidRDefault="001A4B70" w:rsidP="001A4B70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</w:t>
      </w:r>
      <w:r w:rsidR="00EB5AB4">
        <w:rPr>
          <w:sz w:val="22"/>
        </w:rPr>
        <w:t>zpłatnie uczestnikom przez Wykonawcę</w:t>
      </w:r>
      <w:r w:rsidRPr="000378B4">
        <w:rPr>
          <w:sz w:val="22"/>
        </w:rPr>
        <w:t>, jeżeli takowe posiada w swojej ofercie.</w:t>
      </w:r>
    </w:p>
    <w:p w:rsidR="001A4B70" w:rsidRPr="000378B4" w:rsidRDefault="001A4B70" w:rsidP="001A4B70">
      <w:pPr>
        <w:rPr>
          <w:sz w:val="22"/>
        </w:rPr>
      </w:pPr>
    </w:p>
    <w:p w:rsidR="001A4B70" w:rsidRPr="000378B4" w:rsidRDefault="001A4B70" w:rsidP="001A4B70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1A4B70" w:rsidRPr="000378B4" w:rsidRDefault="001A4B70" w:rsidP="001A4B70">
      <w:pPr>
        <w:rPr>
          <w:sz w:val="22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1134"/>
        <w:gridCol w:w="1134"/>
        <w:gridCol w:w="992"/>
      </w:tblGrid>
      <w:tr w:rsidR="00007AB1" w:rsidRPr="00007AB1" w:rsidTr="00152950">
        <w:trPr>
          <w:trHeight w:val="327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A" w:rsidRPr="00007AB1" w:rsidRDefault="005705BA" w:rsidP="0032703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07AB1">
              <w:rPr>
                <w:rFonts w:asciiTheme="minorHAnsi" w:hAnsiTheme="minorHAnsi"/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2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3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4 dzień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Łącznie</w:t>
            </w:r>
          </w:p>
        </w:tc>
      </w:tr>
      <w:tr w:rsidR="00007AB1" w:rsidRPr="00007AB1" w:rsidTr="00152950">
        <w:trPr>
          <w:trHeight w:val="32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BA" w:rsidRPr="00007AB1" w:rsidRDefault="005705BA" w:rsidP="0032703B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10</w:t>
            </w:r>
            <w:r w:rsidR="005705BA"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/0</w:t>
            </w: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  <w:r w:rsidR="005705BA"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  <w:r w:rsidR="005705BA"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/0</w:t>
            </w: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  <w:r w:rsidR="005705BA"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12</w:t>
            </w:r>
            <w:r w:rsidR="005705BA"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/0</w:t>
            </w: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  <w:r w:rsidR="005705BA"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/201</w:t>
            </w: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07AB1">
              <w:rPr>
                <w:rFonts w:asciiTheme="minorHAnsi" w:hAnsiTheme="minorHAnsi"/>
                <w:b/>
                <w:bCs/>
                <w:sz w:val="18"/>
                <w:szCs w:val="18"/>
              </w:rPr>
              <w:t>13/04/2019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07AB1" w:rsidRPr="00007AB1" w:rsidTr="00152950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5BA" w:rsidRPr="00007AB1" w:rsidRDefault="005705BA" w:rsidP="0032703B">
            <w:pPr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</w:t>
            </w:r>
            <w:r w:rsidR="005705BA" w:rsidRPr="00007AB1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157</w:t>
            </w:r>
          </w:p>
        </w:tc>
      </w:tr>
      <w:tr w:rsidR="00007AB1" w:rsidRPr="00007AB1" w:rsidTr="00152950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5705BA" w:rsidP="0032703B">
            <w:pPr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2.</w:t>
            </w:r>
            <w:r w:rsidR="00152950">
              <w:rPr>
                <w:rFonts w:asciiTheme="minorHAnsi" w:hAnsiTheme="minorHAnsi"/>
                <w:sz w:val="22"/>
              </w:rPr>
              <w:t xml:space="preserve"> sala konferencyjna 50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2</w:t>
            </w:r>
          </w:p>
        </w:tc>
      </w:tr>
      <w:tr w:rsidR="00007AB1" w:rsidRPr="00007AB1" w:rsidTr="00152950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007AB1" w:rsidP="0032703B">
            <w:pPr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3. sala warsztatowa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152950" w:rsidP="00007AB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2</w:t>
            </w:r>
          </w:p>
        </w:tc>
      </w:tr>
      <w:tr w:rsidR="00007AB1" w:rsidRPr="00007AB1" w:rsidTr="00152950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007AB1" w:rsidP="0032703B">
            <w:pPr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4. przerwa kawowa jednorazowa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152950" w:rsidP="00007AB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</w:tr>
      <w:tr w:rsidR="00007AB1" w:rsidRPr="00007AB1" w:rsidTr="00152950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5705BA" w:rsidP="0032703B">
            <w:pPr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152950" w:rsidP="00007AB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152950" w:rsidP="00007AB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100</w:t>
            </w:r>
          </w:p>
        </w:tc>
      </w:tr>
      <w:tr w:rsidR="00007AB1" w:rsidRPr="00007AB1" w:rsidTr="00152950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007AB1" w:rsidP="0032703B">
            <w:pPr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6.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5705BA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150</w:t>
            </w:r>
          </w:p>
        </w:tc>
      </w:tr>
      <w:tr w:rsidR="00007AB1" w:rsidRPr="00007AB1" w:rsidTr="00152950"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007AB1" w:rsidP="0032703B">
            <w:pPr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7. kolacja w restauracji hotelowej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BA" w:rsidRPr="00007AB1" w:rsidRDefault="00007AB1" w:rsidP="00007AB1">
            <w:pPr>
              <w:jc w:val="center"/>
              <w:rPr>
                <w:rFonts w:asciiTheme="minorHAnsi" w:hAnsiTheme="minorHAnsi"/>
                <w:sz w:val="22"/>
              </w:rPr>
            </w:pPr>
            <w:r w:rsidRPr="00007AB1">
              <w:rPr>
                <w:rFonts w:asciiTheme="minorHAnsi" w:hAnsiTheme="minorHAnsi"/>
                <w:sz w:val="22"/>
              </w:rPr>
              <w:t>57</w:t>
            </w:r>
          </w:p>
        </w:tc>
      </w:tr>
    </w:tbl>
    <w:p w:rsidR="001A4B70" w:rsidRPr="00007AB1" w:rsidRDefault="001A4B70" w:rsidP="001A4B70">
      <w:pPr>
        <w:rPr>
          <w:rFonts w:asciiTheme="minorHAnsi" w:hAnsiTheme="minorHAnsi"/>
        </w:rPr>
      </w:pPr>
    </w:p>
    <w:p w:rsidR="001A4B70" w:rsidRPr="00F06262" w:rsidRDefault="001A4B70" w:rsidP="001A4B70"/>
    <w:p w:rsidR="0059527D" w:rsidRDefault="002F15B0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20" w:rsidRDefault="00386E20" w:rsidP="00386E20">
      <w:r>
        <w:separator/>
      </w:r>
    </w:p>
  </w:endnote>
  <w:endnote w:type="continuationSeparator" w:id="0">
    <w:p w:rsidR="00386E20" w:rsidRDefault="00386E20" w:rsidP="003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386E2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2F1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20" w:rsidRDefault="00386E20" w:rsidP="00386E20">
      <w:r>
        <w:separator/>
      </w:r>
    </w:p>
  </w:footnote>
  <w:footnote w:type="continuationSeparator" w:id="0">
    <w:p w:rsidR="00386E20" w:rsidRDefault="00386E20" w:rsidP="0038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9D" w:rsidRPr="000378B4" w:rsidRDefault="00386E20" w:rsidP="00D0449D">
    <w:pPr>
      <w:pStyle w:val="Nagwek"/>
      <w:jc w:val="right"/>
      <w:rPr>
        <w:sz w:val="22"/>
      </w:rPr>
    </w:pPr>
    <w:r>
      <w:rPr>
        <w:sz w:val="22"/>
      </w:rPr>
      <w:t>Załącznik nr 1</w:t>
    </w:r>
    <w:r w:rsidRPr="000378B4">
      <w:rPr>
        <w:sz w:val="22"/>
      </w:rPr>
      <w:t xml:space="preserve"> do zapytania ofertowego</w:t>
    </w:r>
  </w:p>
  <w:p w:rsidR="00D0449D" w:rsidRDefault="002F15B0">
    <w:pPr>
      <w:pStyle w:val="Nagwek"/>
    </w:pPr>
  </w:p>
  <w:p w:rsidR="00D0449D" w:rsidRDefault="002F15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0"/>
    <w:rsid w:val="00007AB1"/>
    <w:rsid w:val="00096E56"/>
    <w:rsid w:val="000A1772"/>
    <w:rsid w:val="00152950"/>
    <w:rsid w:val="001A4B70"/>
    <w:rsid w:val="002F15B0"/>
    <w:rsid w:val="003309AD"/>
    <w:rsid w:val="00386E20"/>
    <w:rsid w:val="005705BA"/>
    <w:rsid w:val="0058603B"/>
    <w:rsid w:val="005C737D"/>
    <w:rsid w:val="006213FF"/>
    <w:rsid w:val="009877A0"/>
    <w:rsid w:val="00A901DE"/>
    <w:rsid w:val="00B0028D"/>
    <w:rsid w:val="00BF168B"/>
    <w:rsid w:val="00C958E9"/>
    <w:rsid w:val="00CB75F7"/>
    <w:rsid w:val="00EB5AB4"/>
    <w:rsid w:val="00E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10</cp:revision>
  <dcterms:created xsi:type="dcterms:W3CDTF">2019-02-12T12:47:00Z</dcterms:created>
  <dcterms:modified xsi:type="dcterms:W3CDTF">2019-03-01T14:17:00Z</dcterms:modified>
</cp:coreProperties>
</file>