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5" w:rsidRPr="00FE61C5" w:rsidRDefault="00FE61C5" w:rsidP="00FE61C5">
      <w:pPr>
        <w:tabs>
          <w:tab w:val="right" w:leader="dot" w:pos="425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E61C5" w:rsidRPr="000A2BB3" w:rsidRDefault="00FE61C5" w:rsidP="00FE61C5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ab/>
      </w:r>
    </w:p>
    <w:p w:rsidR="00FE61C5" w:rsidRPr="000A2BB3" w:rsidRDefault="00FE61C5" w:rsidP="00FE61C5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ab/>
      </w:r>
    </w:p>
    <w:p w:rsidR="00FE61C5" w:rsidRPr="000A2BB3" w:rsidRDefault="00FE61C5" w:rsidP="00FE61C5">
      <w:pPr>
        <w:tabs>
          <w:tab w:val="right" w:leader="dot" w:pos="4253"/>
        </w:tabs>
        <w:adjustRightInd w:val="0"/>
        <w:spacing w:after="0" w:line="23" w:lineRule="atLeast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ab/>
      </w:r>
    </w:p>
    <w:p w:rsidR="00FE61C5" w:rsidRPr="000A2BB3" w:rsidRDefault="00FE61C5" w:rsidP="00FE61C5">
      <w:pPr>
        <w:tabs>
          <w:tab w:val="center" w:pos="2127"/>
        </w:tabs>
        <w:adjustRightInd w:val="0"/>
        <w:rPr>
          <w:rFonts w:ascii="Times New Roman" w:eastAsia="Calibri" w:hAnsi="Times New Roman" w:cs="Times New Roman"/>
          <w:i/>
          <w:sz w:val="18"/>
          <w:szCs w:val="18"/>
        </w:rPr>
      </w:pPr>
      <w:r w:rsidRPr="000A2BB3">
        <w:rPr>
          <w:rFonts w:ascii="Times New Roman" w:eastAsia="Calibri" w:hAnsi="Times New Roman" w:cs="Times New Roman"/>
          <w:i/>
          <w:sz w:val="18"/>
          <w:szCs w:val="18"/>
        </w:rPr>
        <w:t xml:space="preserve">(nazwa i adres Wykonawcy </w:t>
      </w:r>
      <w:r w:rsidRPr="000A2BB3">
        <w:rPr>
          <w:rFonts w:ascii="Times New Roman" w:eastAsia="Calibri" w:hAnsi="Times New Roman" w:cs="Times New Roman"/>
          <w:i/>
          <w:sz w:val="18"/>
          <w:szCs w:val="18"/>
        </w:rPr>
        <w:br/>
        <w:t>ubiegającego się o udzielenie zamówienia)</w:t>
      </w:r>
    </w:p>
    <w:p w:rsidR="00FE61C5" w:rsidRPr="000A2BB3" w:rsidRDefault="00FE61C5" w:rsidP="00FE61C5">
      <w:pPr>
        <w:tabs>
          <w:tab w:val="left" w:pos="5387"/>
        </w:tabs>
        <w:adjustRightInd w:val="0"/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 w:rsidRPr="000A2BB3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0A2BB3">
        <w:rPr>
          <w:rFonts w:ascii="Times New Roman" w:eastAsia="Calibri" w:hAnsi="Times New Roman" w:cs="Times New Roman"/>
          <w:sz w:val="20"/>
          <w:szCs w:val="20"/>
        </w:rPr>
        <w:t xml:space="preserve">Zamawiający: </w:t>
      </w:r>
    </w:p>
    <w:p w:rsidR="00FE61C5" w:rsidRPr="000A2BB3" w:rsidRDefault="00FE61C5" w:rsidP="00FE61C5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0A2BB3">
        <w:rPr>
          <w:rFonts w:ascii="Times New Roman" w:eastAsia="Calibri" w:hAnsi="Times New Roman" w:cs="Times New Roman"/>
          <w:sz w:val="20"/>
          <w:szCs w:val="20"/>
        </w:rPr>
        <w:tab/>
        <w:t>FUNDACJA ROZWOJU SYSTEMU EDUKACJI</w:t>
      </w:r>
    </w:p>
    <w:p w:rsidR="00FE61C5" w:rsidRPr="000A2BB3" w:rsidRDefault="00FE61C5" w:rsidP="00FE61C5">
      <w:pPr>
        <w:adjustRightInd w:val="0"/>
        <w:spacing w:after="0"/>
        <w:ind w:left="5387" w:hanging="5387"/>
        <w:rPr>
          <w:rFonts w:ascii="Times New Roman" w:eastAsia="Calibri" w:hAnsi="Times New Roman" w:cs="Times New Roman"/>
          <w:sz w:val="20"/>
          <w:szCs w:val="20"/>
        </w:rPr>
      </w:pPr>
      <w:r w:rsidRPr="000A2BB3">
        <w:rPr>
          <w:rFonts w:ascii="Times New Roman" w:eastAsia="Calibri" w:hAnsi="Times New Roman" w:cs="Times New Roman"/>
          <w:sz w:val="20"/>
          <w:szCs w:val="20"/>
        </w:rPr>
        <w:tab/>
        <w:t>Aleje Jerozolimskie 142A</w:t>
      </w:r>
    </w:p>
    <w:p w:rsidR="00FE61C5" w:rsidRPr="000A2BB3" w:rsidRDefault="00FE61C5" w:rsidP="00FE61C5">
      <w:pPr>
        <w:adjustRightInd w:val="0"/>
        <w:spacing w:after="0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0A2BB3">
        <w:rPr>
          <w:rFonts w:ascii="Times New Roman" w:eastAsia="Calibri" w:hAnsi="Times New Roman" w:cs="Times New Roman"/>
          <w:sz w:val="20"/>
          <w:szCs w:val="20"/>
        </w:rPr>
        <w:t>02-305 Warszawa</w:t>
      </w:r>
    </w:p>
    <w:p w:rsidR="00FE61C5" w:rsidRPr="000A2BB3" w:rsidRDefault="00FE61C5" w:rsidP="00FE61C5">
      <w:pPr>
        <w:adjustRightInd w:val="0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FE61C5" w:rsidRPr="000A2BB3" w:rsidRDefault="00FE61C5" w:rsidP="00FE61C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2B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PRZYKŁADOWE PROGRAMY SZKOLEŃ </w:t>
      </w:r>
    </w:p>
    <w:p w:rsidR="00FE61C5" w:rsidRPr="000A2BB3" w:rsidRDefault="00FE61C5" w:rsidP="00FE61C5">
      <w:pPr>
        <w:numPr>
          <w:ilvl w:val="0"/>
          <w:numId w:val="1"/>
        </w:numPr>
        <w:tabs>
          <w:tab w:val="right" w:leader="dot" w:pos="9072"/>
        </w:tabs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</w:rPr>
      </w:pPr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Przykładowy program szkolenia „Dołącz do </w:t>
      </w:r>
      <w:proofErr w:type="spellStart"/>
      <w:r w:rsidRPr="000A2BB3">
        <w:rPr>
          <w:rFonts w:ascii="Times New Roman" w:eastAsia="Times New Roman" w:hAnsi="Times New Roman" w:cs="Times New Roman"/>
          <w:b/>
          <w:lang w:eastAsia="pl-PL"/>
        </w:rPr>
        <w:t>eTwinning</w:t>
      </w:r>
      <w:proofErr w:type="spellEnd"/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:rsidR="00FE61C5" w:rsidRPr="000A2BB3" w:rsidRDefault="00FE61C5" w:rsidP="00FE61C5">
      <w:pPr>
        <w:tabs>
          <w:tab w:val="right" w:leader="dot" w:pos="9072"/>
        </w:tabs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>Zgodnie z pkt. III opisu przedmiotu zamówienia (OPZ)</w:t>
      </w: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670"/>
      </w:tblGrid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Obowiązkowe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Informacje o Programie </w:t>
            </w:r>
            <w:proofErr w:type="spellStart"/>
            <w:r w:rsidRPr="000A2BB3">
              <w:t>eTwinning</w:t>
            </w:r>
            <w:proofErr w:type="spellEnd"/>
            <w:r w:rsidRPr="000A2BB3">
              <w:t xml:space="preserve"> 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Przykłady dobrych praktyk w realizacji projektów </w:t>
            </w:r>
            <w:proofErr w:type="spellStart"/>
            <w:r w:rsidRPr="000A2BB3">
              <w:t>eTwinning</w:t>
            </w:r>
            <w:proofErr w:type="spellEnd"/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>Rejestracja szkoły i nauczyciela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proofErr w:type="spellStart"/>
            <w:r w:rsidRPr="000A2BB3">
              <w:t>eTwinning</w:t>
            </w:r>
            <w:proofErr w:type="spellEnd"/>
            <w:r w:rsidRPr="000A2BB3">
              <w:t xml:space="preserve"> LIVE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>Pozostałe podstawowe informacje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Dodatkowe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val="851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</w:tbl>
    <w:p w:rsidR="00FE61C5" w:rsidRPr="000A2BB3" w:rsidRDefault="00FE61C5" w:rsidP="00FE61C5">
      <w:pPr>
        <w:tabs>
          <w:tab w:val="right" w:leader="dot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2B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Proszę uzupełnić puste okienka tabeli. W razie potrzeby dodać wiersz/e.</w:t>
      </w:r>
    </w:p>
    <w:p w:rsidR="00FE61C5" w:rsidRPr="000A2BB3" w:rsidRDefault="00FE61C5" w:rsidP="00FE61C5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Przykładowy program szkolenia „Załóż projekt </w:t>
      </w:r>
      <w:proofErr w:type="spellStart"/>
      <w:r w:rsidRPr="000A2BB3">
        <w:rPr>
          <w:rFonts w:ascii="Times New Roman" w:eastAsia="Times New Roman" w:hAnsi="Times New Roman" w:cs="Times New Roman"/>
          <w:b/>
          <w:lang w:eastAsia="pl-PL"/>
        </w:rPr>
        <w:t>eTwinning</w:t>
      </w:r>
      <w:proofErr w:type="spellEnd"/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:rsidR="00FE61C5" w:rsidRPr="000A2BB3" w:rsidRDefault="00FE61C5" w:rsidP="00FE61C5">
      <w:pPr>
        <w:tabs>
          <w:tab w:val="right" w:leader="dot" w:pos="9072"/>
        </w:tabs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>Zgodnie z pkt. III opisu przedmiotu zamówienia (OPZ)</w:t>
      </w: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670"/>
      </w:tblGrid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Obowiązkowe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Informacje o Programie </w:t>
            </w:r>
            <w:proofErr w:type="spellStart"/>
            <w:r w:rsidRPr="000A2BB3">
              <w:t>eTwinning</w:t>
            </w:r>
            <w:proofErr w:type="spellEnd"/>
            <w:r w:rsidRPr="000A2BB3">
              <w:t xml:space="preserve"> 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  <w:bookmarkStart w:id="0" w:name="_GoBack"/>
            <w:bookmarkEnd w:id="0"/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lastRenderedPageBreak/>
              <w:t xml:space="preserve">Przykłady dobrych praktyk w realizacji projektów </w:t>
            </w:r>
            <w:proofErr w:type="spellStart"/>
            <w:r w:rsidRPr="000A2BB3">
              <w:t>eTwinning</w:t>
            </w:r>
            <w:proofErr w:type="spellEnd"/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Szukanie partnera </w:t>
            </w:r>
            <w:r w:rsidRPr="000A2BB3">
              <w:br/>
              <w:t>i rejestracja projektu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proofErr w:type="spellStart"/>
            <w:r w:rsidRPr="000A2BB3">
              <w:t>TwinSpace</w:t>
            </w:r>
            <w:proofErr w:type="spellEnd"/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>Odznaki jakości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Dodatkowe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</w:tbl>
    <w:p w:rsidR="00FE61C5" w:rsidRPr="000A2BB3" w:rsidRDefault="00FE61C5" w:rsidP="00FE61C5">
      <w:pPr>
        <w:tabs>
          <w:tab w:val="right" w:leader="dot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2B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Proszę uzupełnić puste okienka tabeli. W razie potrzeby dodać wiersz/e.</w:t>
      </w:r>
    </w:p>
    <w:p w:rsidR="00FE61C5" w:rsidRPr="000A2BB3" w:rsidRDefault="00FE61C5" w:rsidP="00FE61C5">
      <w:pPr>
        <w:numPr>
          <w:ilvl w:val="0"/>
          <w:numId w:val="1"/>
        </w:numPr>
        <w:tabs>
          <w:tab w:val="right" w:leader="dot" w:pos="9072"/>
        </w:tabs>
        <w:spacing w:before="120"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Przykładowy program szkolenia „Narzędzia informatyczne z </w:t>
      </w:r>
      <w:proofErr w:type="spellStart"/>
      <w:r w:rsidRPr="000A2BB3">
        <w:rPr>
          <w:rFonts w:ascii="Times New Roman" w:eastAsia="Times New Roman" w:hAnsi="Times New Roman" w:cs="Times New Roman"/>
          <w:b/>
          <w:lang w:eastAsia="pl-PL"/>
        </w:rPr>
        <w:t>eTwinning</w:t>
      </w:r>
      <w:proofErr w:type="spellEnd"/>
      <w:r w:rsidRPr="000A2BB3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</w:p>
    <w:p w:rsidR="00FE61C5" w:rsidRPr="000A2BB3" w:rsidRDefault="00FE61C5" w:rsidP="00FE61C5">
      <w:pPr>
        <w:tabs>
          <w:tab w:val="right" w:leader="dot" w:pos="9072"/>
        </w:tabs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lang w:eastAsia="pl-PL"/>
        </w:rPr>
      </w:pPr>
      <w:r w:rsidRPr="000A2BB3">
        <w:rPr>
          <w:rFonts w:ascii="Times New Roman" w:eastAsia="Times New Roman" w:hAnsi="Times New Roman" w:cs="Times New Roman"/>
          <w:lang w:eastAsia="pl-PL"/>
        </w:rPr>
        <w:t>Zgodnie z pkt. III opisu przedmiotu zamówienia (OPZ)</w:t>
      </w:r>
    </w:p>
    <w:tbl>
      <w:tblPr>
        <w:tblStyle w:val="Tabela-Siatka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670"/>
      </w:tblGrid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Obowiązkowe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Informacje o Programie </w:t>
            </w:r>
            <w:proofErr w:type="spellStart"/>
            <w:r w:rsidRPr="000A2BB3">
              <w:t>eTwinning</w:t>
            </w:r>
            <w:proofErr w:type="spellEnd"/>
            <w:r w:rsidRPr="000A2BB3">
              <w:t xml:space="preserve"> 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Przykłady dobrych praktyk w realizacji projektów </w:t>
            </w:r>
            <w:proofErr w:type="spellStart"/>
            <w:r w:rsidRPr="000A2BB3">
              <w:t>eTwinning</w:t>
            </w:r>
            <w:proofErr w:type="spellEnd"/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proofErr w:type="spellStart"/>
            <w:r w:rsidRPr="000A2BB3">
              <w:t>TwinSpace</w:t>
            </w:r>
            <w:proofErr w:type="spellEnd"/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  <w:r w:rsidRPr="000A2BB3">
              <w:t xml:space="preserve">Narzędzia przydatne w realizacji projektów </w:t>
            </w:r>
            <w:proofErr w:type="spellStart"/>
            <w:r w:rsidRPr="000A2BB3">
              <w:t>eTwinning</w:t>
            </w:r>
            <w:proofErr w:type="spellEnd"/>
            <w:r w:rsidRPr="000A2BB3">
              <w:t xml:space="preserve"> </w:t>
            </w: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  <w:tr w:rsidR="00FE61C5" w:rsidRPr="000A2BB3" w:rsidTr="008D087A">
        <w:trPr>
          <w:cantSplit/>
          <w:trHeight w:val="567"/>
        </w:trPr>
        <w:tc>
          <w:tcPr>
            <w:tcW w:w="2552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Dodatkowe elementy szkolenia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 xml:space="preserve">Czas trwania </w:t>
            </w:r>
            <w:r w:rsidRPr="000A2BB3">
              <w:rPr>
                <w:b/>
              </w:rPr>
              <w:br/>
            </w:r>
            <w:r w:rsidRPr="000A2BB3">
              <w:t>(min)</w:t>
            </w:r>
          </w:p>
        </w:tc>
        <w:tc>
          <w:tcPr>
            <w:tcW w:w="5670" w:type="dxa"/>
            <w:shd w:val="pct10" w:color="auto" w:fill="auto"/>
            <w:vAlign w:val="center"/>
          </w:tcPr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rPr>
                <w:b/>
              </w:rPr>
              <w:t>Opis działań</w:t>
            </w:r>
          </w:p>
          <w:p w:rsidR="00FE61C5" w:rsidRPr="000A2BB3" w:rsidRDefault="00FE61C5" w:rsidP="00FE61C5">
            <w:pPr>
              <w:contextualSpacing/>
              <w:jc w:val="center"/>
              <w:rPr>
                <w:b/>
              </w:rPr>
            </w:pPr>
            <w:r w:rsidRPr="000A2BB3">
              <w:t>(zastosowane metody i materiały)</w:t>
            </w:r>
          </w:p>
        </w:tc>
      </w:tr>
      <w:tr w:rsidR="00FE61C5" w:rsidRPr="000A2BB3" w:rsidTr="008D087A">
        <w:trPr>
          <w:cantSplit/>
          <w:trHeight w:hRule="exact" w:val="850"/>
        </w:trPr>
        <w:tc>
          <w:tcPr>
            <w:tcW w:w="2552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1417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  <w:tc>
          <w:tcPr>
            <w:tcW w:w="5670" w:type="dxa"/>
            <w:vAlign w:val="center"/>
          </w:tcPr>
          <w:p w:rsidR="00FE61C5" w:rsidRPr="000A2BB3" w:rsidRDefault="00FE61C5" w:rsidP="00FE61C5">
            <w:pPr>
              <w:contextualSpacing/>
            </w:pPr>
          </w:p>
        </w:tc>
      </w:tr>
    </w:tbl>
    <w:p w:rsidR="00FE61C5" w:rsidRPr="000A2BB3" w:rsidRDefault="00FE61C5" w:rsidP="00FE61C5">
      <w:pPr>
        <w:tabs>
          <w:tab w:val="right" w:leader="dot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2B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Proszę uzupełnić puste okienka tabeli. W razie potrzeby dodać wiersz/e.</w:t>
      </w:r>
    </w:p>
    <w:p w:rsidR="00FE61C5" w:rsidRPr="000A2BB3" w:rsidRDefault="00FE61C5" w:rsidP="00FE61C5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E61C5" w:rsidRPr="000A2BB3" w:rsidRDefault="00FE61C5" w:rsidP="00FE61C5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E61C5" w:rsidRPr="000A2BB3" w:rsidRDefault="00FE61C5" w:rsidP="00FE61C5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B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2B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61C5" w:rsidRPr="000A2BB3" w:rsidRDefault="00FE61C5" w:rsidP="00FE61C5">
      <w:pPr>
        <w:tabs>
          <w:tab w:val="center" w:pos="1418"/>
          <w:tab w:val="center" w:pos="7655"/>
        </w:tabs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2B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0A2B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 Wykonawcy</w:t>
      </w:r>
    </w:p>
    <w:p w:rsidR="00A06755" w:rsidRPr="000A2BB3" w:rsidRDefault="00A06755">
      <w:pPr>
        <w:rPr>
          <w:rFonts w:ascii="Times New Roman" w:hAnsi="Times New Roman" w:cs="Times New Roman"/>
        </w:rPr>
      </w:pPr>
    </w:p>
    <w:sectPr w:rsidR="00A06755" w:rsidRPr="000A2BB3" w:rsidSect="00055590">
      <w:head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BB3">
      <w:pPr>
        <w:spacing w:after="0" w:line="240" w:lineRule="auto"/>
      </w:pPr>
      <w:r>
        <w:separator/>
      </w:r>
    </w:p>
  </w:endnote>
  <w:endnote w:type="continuationSeparator" w:id="0">
    <w:p w:rsidR="00000000" w:rsidRDefault="000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BB3">
      <w:pPr>
        <w:spacing w:after="0" w:line="240" w:lineRule="auto"/>
      </w:pPr>
      <w:r>
        <w:separator/>
      </w:r>
    </w:p>
  </w:footnote>
  <w:footnote w:type="continuationSeparator" w:id="0">
    <w:p w:rsidR="00000000" w:rsidRDefault="000A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0A2BB3" w:rsidRDefault="00FE61C5" w:rsidP="00EE7591">
    <w:pPr>
      <w:pStyle w:val="Nagwek"/>
      <w:jc w:val="right"/>
      <w:rPr>
        <w:i/>
        <w:sz w:val="20"/>
        <w:szCs w:val="20"/>
      </w:rPr>
    </w:pPr>
    <w:r w:rsidRPr="000A2BB3">
      <w:rPr>
        <w:i/>
        <w:iCs/>
        <w:sz w:val="20"/>
        <w:szCs w:val="20"/>
      </w:rPr>
      <w:t xml:space="preserve">Załącznik nr 4 do zapytania ofertowego </w:t>
    </w:r>
  </w:p>
  <w:p w:rsidR="00EA3765" w:rsidRPr="00055590" w:rsidRDefault="000A2BB3" w:rsidP="00055590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39"/>
    <w:multiLevelType w:val="hybridMultilevel"/>
    <w:tmpl w:val="7C44E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7"/>
    <w:rsid w:val="00086587"/>
    <w:rsid w:val="000A2BB3"/>
    <w:rsid w:val="00A06755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6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6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61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6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61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61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Company>FRSE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dtokarz</dc:creator>
  <cp:keywords/>
  <dc:description/>
  <cp:lastModifiedBy>Katarzyna Sobejko</cp:lastModifiedBy>
  <cp:revision>3</cp:revision>
  <dcterms:created xsi:type="dcterms:W3CDTF">2018-07-16T12:33:00Z</dcterms:created>
  <dcterms:modified xsi:type="dcterms:W3CDTF">2018-07-26T08:14:00Z</dcterms:modified>
</cp:coreProperties>
</file>