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A5" w:rsidRPr="00FD2598" w:rsidRDefault="000736A5" w:rsidP="00AB0AA2">
      <w:pPr>
        <w:jc w:val="center"/>
        <w:rPr>
          <w:rFonts w:ascii="Times New Roman" w:hAnsi="Times New Roman" w:cs="Times New Roman"/>
          <w:b/>
          <w:lang w:val="en-US"/>
        </w:rPr>
      </w:pPr>
    </w:p>
    <w:p w:rsidR="000736A5" w:rsidRPr="00FD2598" w:rsidRDefault="000736A5" w:rsidP="00AB0AA2">
      <w:pPr>
        <w:jc w:val="center"/>
        <w:rPr>
          <w:rFonts w:ascii="Times New Roman" w:hAnsi="Times New Roman" w:cs="Times New Roman"/>
          <w:b/>
        </w:rPr>
      </w:pPr>
      <w:r w:rsidRPr="00FD2598">
        <w:rPr>
          <w:rFonts w:ascii="Times New Roman" w:hAnsi="Times New Roman" w:cs="Times New Roman"/>
          <w:b/>
        </w:rPr>
        <w:t>Opis Przedmiotu Zamówienia</w:t>
      </w:r>
    </w:p>
    <w:p w:rsidR="00FD2598" w:rsidRPr="00FD2598" w:rsidRDefault="00FD2598" w:rsidP="00FD2598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Zamawiającym jest </w:t>
      </w:r>
      <w:hyperlink r:id="rId9" w:history="1">
        <w:r w:rsidRPr="00FD2598">
          <w:rPr>
            <w:rStyle w:val="Hipercze"/>
            <w:rFonts w:ascii="Times New Roman" w:hAnsi="Times New Roman" w:cs="Times New Roman"/>
          </w:rPr>
          <w:t>Fundacja Rozwoju Systemu Edukacji (FRSE)</w:t>
        </w:r>
      </w:hyperlink>
      <w:r w:rsidRPr="00FD2598">
        <w:rPr>
          <w:rFonts w:ascii="Times New Roman" w:hAnsi="Times New Roman" w:cs="Times New Roman"/>
        </w:rPr>
        <w:t xml:space="preserve"> – Operator Programu Edukacja realizowanego w ramach Mechanizmu Finansowego Europejskiego Obszaru Gospodarczego (MF EOG).</w:t>
      </w:r>
    </w:p>
    <w:p w:rsidR="0036584F" w:rsidRPr="00FD2598" w:rsidRDefault="0036584F" w:rsidP="0036584F">
      <w:pPr>
        <w:jc w:val="both"/>
        <w:rPr>
          <w:rFonts w:ascii="Times New Roman" w:hAnsi="Times New Roman" w:cs="Times New Roman"/>
          <w:u w:val="single"/>
        </w:rPr>
      </w:pPr>
      <w:r w:rsidRPr="00FD2598">
        <w:rPr>
          <w:rFonts w:ascii="Times New Roman" w:hAnsi="Times New Roman" w:cs="Times New Roman"/>
          <w:u w:val="single"/>
        </w:rPr>
        <w:t>1. Zakres</w:t>
      </w:r>
    </w:p>
    <w:p w:rsidR="0036584F" w:rsidRPr="00FD2598" w:rsidRDefault="000736A5" w:rsidP="0036584F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Opis Przedmiotu Zamówienia </w:t>
      </w:r>
      <w:r w:rsidR="009F6955" w:rsidRPr="00FD2598">
        <w:rPr>
          <w:rFonts w:ascii="Times New Roman" w:hAnsi="Times New Roman" w:cs="Times New Roman"/>
        </w:rPr>
        <w:t xml:space="preserve">obejmuje </w:t>
      </w:r>
      <w:r w:rsidR="00D161DD" w:rsidRPr="00FD2598">
        <w:rPr>
          <w:rFonts w:ascii="Times New Roman" w:hAnsi="Times New Roman" w:cs="Times New Roman"/>
        </w:rPr>
        <w:t xml:space="preserve">przygotowanie </w:t>
      </w:r>
      <w:r w:rsidR="00191E5F" w:rsidRPr="00FD2598">
        <w:rPr>
          <w:rFonts w:ascii="Times New Roman" w:hAnsi="Times New Roman" w:cs="Times New Roman"/>
        </w:rPr>
        <w:t xml:space="preserve">i produkcję </w:t>
      </w:r>
      <w:r w:rsidR="008F2A5D" w:rsidRPr="00FD2598">
        <w:rPr>
          <w:rFonts w:ascii="Times New Roman" w:hAnsi="Times New Roman" w:cs="Times New Roman"/>
        </w:rPr>
        <w:t xml:space="preserve">animowanego </w:t>
      </w:r>
      <w:r w:rsidR="00D161DD" w:rsidRPr="00FD2598">
        <w:rPr>
          <w:rFonts w:ascii="Times New Roman" w:hAnsi="Times New Roman" w:cs="Times New Roman"/>
        </w:rPr>
        <w:t xml:space="preserve">spotu promocyjnego typu </w:t>
      </w:r>
      <w:proofErr w:type="spellStart"/>
      <w:r w:rsidR="00D161DD" w:rsidRPr="00FD2598">
        <w:rPr>
          <w:rFonts w:ascii="Times New Roman" w:hAnsi="Times New Roman" w:cs="Times New Roman"/>
        </w:rPr>
        <w:t>explainer</w:t>
      </w:r>
      <w:proofErr w:type="spellEnd"/>
      <w:r w:rsidR="00D161DD" w:rsidRPr="00FD2598">
        <w:rPr>
          <w:rFonts w:ascii="Times New Roman" w:hAnsi="Times New Roman" w:cs="Times New Roman"/>
        </w:rPr>
        <w:t xml:space="preserve"> video </w:t>
      </w:r>
      <w:r w:rsidR="00FE028B" w:rsidRPr="00FD2598">
        <w:rPr>
          <w:rFonts w:ascii="Times New Roman" w:hAnsi="Times New Roman" w:cs="Times New Roman"/>
        </w:rPr>
        <w:t>o długości 1</w:t>
      </w:r>
      <w:r w:rsidR="00487758" w:rsidRPr="00FD2598">
        <w:rPr>
          <w:rFonts w:ascii="Times New Roman" w:hAnsi="Times New Roman" w:cs="Times New Roman"/>
        </w:rPr>
        <w:t>:00-1:30 minuty</w:t>
      </w:r>
      <w:r w:rsidR="00FE028B" w:rsidRPr="00FD2598">
        <w:rPr>
          <w:rFonts w:ascii="Times New Roman" w:hAnsi="Times New Roman" w:cs="Times New Roman"/>
        </w:rPr>
        <w:t xml:space="preserve"> </w:t>
      </w:r>
      <w:r w:rsidR="00D161DD" w:rsidRPr="00FD2598">
        <w:rPr>
          <w:rFonts w:ascii="Times New Roman" w:hAnsi="Times New Roman" w:cs="Times New Roman"/>
        </w:rPr>
        <w:t xml:space="preserve">dla programu </w:t>
      </w:r>
      <w:r w:rsidR="00191E5F" w:rsidRPr="00FD2598">
        <w:rPr>
          <w:rFonts w:ascii="Times New Roman" w:hAnsi="Times New Roman" w:cs="Times New Roman"/>
        </w:rPr>
        <w:t>„</w:t>
      </w:r>
      <w:r w:rsidR="00D161DD" w:rsidRPr="00FD2598">
        <w:rPr>
          <w:rFonts w:ascii="Times New Roman" w:hAnsi="Times New Roman" w:cs="Times New Roman"/>
        </w:rPr>
        <w:t>Edukacja</w:t>
      </w:r>
      <w:r w:rsidR="00191E5F" w:rsidRPr="00FD2598">
        <w:rPr>
          <w:rFonts w:ascii="Times New Roman" w:hAnsi="Times New Roman" w:cs="Times New Roman"/>
        </w:rPr>
        <w:t>”</w:t>
      </w:r>
      <w:r w:rsidR="002F1E98" w:rsidRPr="00FD2598">
        <w:rPr>
          <w:rFonts w:ascii="Times New Roman" w:hAnsi="Times New Roman" w:cs="Times New Roman"/>
        </w:rPr>
        <w:t xml:space="preserve"> realizowanego w ramach MF EOG</w:t>
      </w:r>
      <w:r w:rsidRPr="00FD2598">
        <w:rPr>
          <w:rFonts w:ascii="Times New Roman" w:hAnsi="Times New Roman" w:cs="Times New Roman"/>
        </w:rPr>
        <w:t xml:space="preserve">. </w:t>
      </w:r>
      <w:r w:rsidR="002C6010" w:rsidRPr="00FD2598">
        <w:rPr>
          <w:rFonts w:ascii="Times New Roman" w:hAnsi="Times New Roman" w:cs="Times New Roman"/>
        </w:rPr>
        <w:t>Prawa autorskie związane z realizacją zlecenia muszą zostać przeniesione na Zleceniodawcę.</w:t>
      </w:r>
      <w:r w:rsidR="009B0840" w:rsidRPr="00FD2598">
        <w:rPr>
          <w:rFonts w:ascii="Times New Roman" w:hAnsi="Times New Roman" w:cs="Times New Roman"/>
        </w:rPr>
        <w:t xml:space="preserve"> </w:t>
      </w:r>
      <w:r w:rsidRPr="00FD2598">
        <w:rPr>
          <w:rFonts w:ascii="Times New Roman" w:hAnsi="Times New Roman" w:cs="Times New Roman"/>
        </w:rPr>
        <w:t>Film przeznaczony jest m.in. do emisji w Internecie, mediach społecznościowych, podczas spotkań wewnętrznych, szkoleniowych i konferencji.</w:t>
      </w:r>
    </w:p>
    <w:p w:rsidR="00051249" w:rsidRPr="00FD2598" w:rsidRDefault="00051249" w:rsidP="0036584F">
      <w:pPr>
        <w:jc w:val="both"/>
        <w:rPr>
          <w:rFonts w:ascii="Times New Roman" w:hAnsi="Times New Roman" w:cs="Times New Roman"/>
          <w:u w:val="single"/>
        </w:rPr>
      </w:pPr>
      <w:r w:rsidRPr="00FD2598">
        <w:rPr>
          <w:rFonts w:ascii="Times New Roman" w:hAnsi="Times New Roman" w:cs="Times New Roman"/>
          <w:u w:val="single"/>
        </w:rPr>
        <w:t>2. Uszczegółowienie zakresu</w:t>
      </w:r>
    </w:p>
    <w:p w:rsidR="00051249" w:rsidRPr="00FD2598" w:rsidRDefault="00051249" w:rsidP="00C10F86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Zakres prac objętych niniejszym zapytaniem ofertowym: wszystkie czynności związane z opracowaniem pomysłu kreatywnego i scenariusza projektu oraz fizycznej produkcji </w:t>
      </w:r>
      <w:r w:rsidR="000B2472" w:rsidRPr="00FD2598">
        <w:rPr>
          <w:rFonts w:ascii="Times New Roman" w:eastAsia="SimSun" w:hAnsi="Times New Roman" w:cs="Times New Roman"/>
          <w:kern w:val="1"/>
          <w:lang w:eastAsia="hi-IN" w:bidi="hi-IN"/>
        </w:rPr>
        <w:t>spotu</w:t>
      </w:r>
      <w:r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(animacja, montaż</w:t>
      </w:r>
      <w:r w:rsidR="002F1E98" w:rsidRPr="00FD2598">
        <w:rPr>
          <w:rFonts w:ascii="Times New Roman" w:eastAsia="SimSun" w:hAnsi="Times New Roman" w:cs="Times New Roman"/>
          <w:kern w:val="1"/>
          <w:lang w:eastAsia="hi-IN" w:bidi="hi-IN"/>
        </w:rPr>
        <w:t>, lektor</w:t>
      </w:r>
      <w:r w:rsidRPr="00FD2598">
        <w:rPr>
          <w:rFonts w:ascii="Times New Roman" w:eastAsia="SimSun" w:hAnsi="Times New Roman" w:cs="Times New Roman"/>
          <w:kern w:val="1"/>
          <w:lang w:eastAsia="hi-IN" w:bidi="hi-IN"/>
        </w:rPr>
        <w:t>, udźwiękowienie,</w:t>
      </w:r>
      <w:r w:rsidR="002F1E98"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napisy</w:t>
      </w:r>
      <w:r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itd.) skutkujące powstaniem materiału filmowego, w</w:t>
      </w:r>
      <w:r w:rsidR="002F1E98"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formacie</w:t>
      </w:r>
      <w:r w:rsidR="009D3675"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(16:9 oraz odpowiednim pliku)</w:t>
      </w:r>
      <w:r w:rsidR="002F1E98" w:rsidRPr="00FD2598">
        <w:rPr>
          <w:rFonts w:ascii="Times New Roman" w:eastAsia="SimSun" w:hAnsi="Times New Roman" w:cs="Times New Roman"/>
          <w:kern w:val="1"/>
          <w:lang w:eastAsia="hi-IN" w:bidi="hi-IN"/>
        </w:rPr>
        <w:t>,</w:t>
      </w:r>
      <w:r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jakości</w:t>
      </w:r>
      <w:r w:rsidR="009D3675"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(minimalna rozdzielczość 1920x1080)</w:t>
      </w:r>
      <w:r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i standardzie umożliwiającym wykorzystanie niniejszego materiału na wyszczególnionych polach eksploatacji w 1. pkt  niniejszego zapytania ofertowego</w:t>
      </w:r>
      <w:r w:rsidR="000F3ADE"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oraz opcjonalnie kinie i telewizji</w:t>
      </w:r>
      <w:r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. Parametry techniczne filmu promocyjnego: finalny materiał filmowy musi spełniać wymogi </w:t>
      </w:r>
      <w:r w:rsidR="002F1E98" w:rsidRPr="00FD2598">
        <w:rPr>
          <w:rFonts w:ascii="Times New Roman" w:eastAsia="SimSun" w:hAnsi="Times New Roman" w:cs="Times New Roman"/>
          <w:kern w:val="1"/>
          <w:lang w:eastAsia="hi-IN" w:bidi="hi-IN"/>
        </w:rPr>
        <w:t>jednego z powszechnych standard</w:t>
      </w:r>
      <w:r w:rsidR="009D3675" w:rsidRPr="00FD2598">
        <w:rPr>
          <w:rFonts w:ascii="Times New Roman" w:eastAsia="SimSun" w:hAnsi="Times New Roman" w:cs="Times New Roman"/>
          <w:kern w:val="1"/>
          <w:lang w:eastAsia="hi-IN" w:bidi="hi-IN"/>
        </w:rPr>
        <w:t>ów kompresji video umożliwiającego</w:t>
      </w:r>
      <w:r w:rsidR="002F1E98"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 wyświetlanie spotu na większości popularnych telewizorów, kupionych w 1 z krajów Unii Europejskiej. </w:t>
      </w:r>
      <w:r w:rsidR="000B2472"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Spot powinien zostać wykonany w </w:t>
      </w:r>
      <w:r w:rsidR="009D3675" w:rsidRPr="00FD2598">
        <w:rPr>
          <w:rFonts w:ascii="Times New Roman" w:eastAsia="SimSun" w:hAnsi="Times New Roman" w:cs="Times New Roman"/>
          <w:kern w:val="1"/>
          <w:lang w:eastAsia="hi-IN" w:bidi="hi-IN"/>
        </w:rPr>
        <w:t>3 wariantach</w:t>
      </w:r>
      <w:r w:rsidR="000B2472" w:rsidRPr="00FD2598">
        <w:rPr>
          <w:rFonts w:ascii="Times New Roman" w:eastAsia="SimSun" w:hAnsi="Times New Roman" w:cs="Times New Roman"/>
          <w:kern w:val="1"/>
          <w:lang w:eastAsia="hi-IN" w:bidi="hi-IN"/>
        </w:rPr>
        <w:t xml:space="preserve">: </w:t>
      </w:r>
      <w:r w:rsidR="00D54B5A" w:rsidRPr="00FD2598">
        <w:rPr>
          <w:rFonts w:ascii="Times New Roman" w:eastAsia="Times New Roman" w:hAnsi="Times New Roman" w:cs="Times New Roman"/>
          <w:color w:val="000000"/>
          <w:lang w:eastAsia="pl-PL"/>
        </w:rPr>
        <w:t xml:space="preserve">polski </w:t>
      </w:r>
      <w:r w:rsidR="000B2472" w:rsidRPr="00FD2598">
        <w:rPr>
          <w:rFonts w:ascii="Times New Roman" w:eastAsia="Times New Roman" w:hAnsi="Times New Roman" w:cs="Times New Roman"/>
          <w:color w:val="000000"/>
          <w:lang w:eastAsia="pl-PL"/>
        </w:rPr>
        <w:t xml:space="preserve">lektor i napisy w języku </w:t>
      </w:r>
      <w:r w:rsidR="009D3675" w:rsidRPr="00FD2598">
        <w:rPr>
          <w:rFonts w:ascii="Times New Roman" w:eastAsia="Times New Roman" w:hAnsi="Times New Roman" w:cs="Times New Roman"/>
          <w:color w:val="000000"/>
          <w:lang w:eastAsia="pl-PL"/>
        </w:rPr>
        <w:t>angielskim</w:t>
      </w:r>
      <w:r w:rsidR="000B2472" w:rsidRPr="00FD2598">
        <w:rPr>
          <w:rFonts w:ascii="Times New Roman" w:eastAsia="Times New Roman" w:hAnsi="Times New Roman" w:cs="Times New Roman"/>
          <w:color w:val="000000"/>
          <w:lang w:eastAsia="pl-PL"/>
        </w:rPr>
        <w:t xml:space="preserve">; </w:t>
      </w:r>
      <w:r w:rsidR="00D54B5A" w:rsidRPr="00FD2598">
        <w:rPr>
          <w:rFonts w:ascii="Times New Roman" w:eastAsia="Times New Roman" w:hAnsi="Times New Roman" w:cs="Times New Roman"/>
          <w:color w:val="000000"/>
          <w:lang w:eastAsia="pl-PL"/>
        </w:rPr>
        <w:t xml:space="preserve">polski </w:t>
      </w:r>
      <w:r w:rsidR="000B2472" w:rsidRPr="00FD2598">
        <w:rPr>
          <w:rFonts w:ascii="Times New Roman" w:eastAsia="Times New Roman" w:hAnsi="Times New Roman" w:cs="Times New Roman"/>
          <w:color w:val="000000"/>
          <w:lang w:eastAsia="pl-PL"/>
        </w:rPr>
        <w:t xml:space="preserve">lektor i napisy w języku </w:t>
      </w:r>
      <w:r w:rsidR="009D3675" w:rsidRPr="00FD2598">
        <w:rPr>
          <w:rFonts w:ascii="Times New Roman" w:eastAsia="Times New Roman" w:hAnsi="Times New Roman" w:cs="Times New Roman"/>
          <w:color w:val="000000"/>
          <w:lang w:eastAsia="pl-PL"/>
        </w:rPr>
        <w:t xml:space="preserve">polskim oraz </w:t>
      </w:r>
      <w:r w:rsidR="00D54B5A" w:rsidRPr="00FD2598">
        <w:rPr>
          <w:rFonts w:ascii="Times New Roman" w:eastAsia="Times New Roman" w:hAnsi="Times New Roman" w:cs="Times New Roman"/>
          <w:color w:val="000000"/>
          <w:lang w:eastAsia="pl-PL"/>
        </w:rPr>
        <w:t xml:space="preserve">polski </w:t>
      </w:r>
      <w:r w:rsidR="009D3675" w:rsidRPr="00FD2598">
        <w:rPr>
          <w:rFonts w:ascii="Times New Roman" w:eastAsia="Times New Roman" w:hAnsi="Times New Roman" w:cs="Times New Roman"/>
          <w:color w:val="000000"/>
          <w:lang w:eastAsia="pl-PL"/>
        </w:rPr>
        <w:t>lektor, bez napisów</w:t>
      </w:r>
      <w:r w:rsidR="000B2472" w:rsidRPr="00FD259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D2598" w:rsidRPr="00FD2598" w:rsidRDefault="00FD2598" w:rsidP="00C10F86">
      <w:pPr>
        <w:spacing w:after="0"/>
        <w:ind w:right="142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E7B2C" w:rsidRPr="00FD2598" w:rsidRDefault="00FD2598" w:rsidP="001E7B2C">
      <w:pPr>
        <w:jc w:val="both"/>
        <w:rPr>
          <w:rFonts w:ascii="Times New Roman" w:hAnsi="Times New Roman" w:cs="Times New Roman"/>
          <w:u w:val="single"/>
        </w:rPr>
      </w:pPr>
      <w:r w:rsidRPr="00FD2598">
        <w:rPr>
          <w:rFonts w:ascii="Times New Roman" w:hAnsi="Times New Roman" w:cs="Times New Roman"/>
          <w:u w:val="single"/>
        </w:rPr>
        <w:t>3</w:t>
      </w:r>
      <w:r w:rsidR="001E7B2C" w:rsidRPr="00FD2598">
        <w:rPr>
          <w:rFonts w:ascii="Times New Roman" w:hAnsi="Times New Roman" w:cs="Times New Roman"/>
          <w:u w:val="single"/>
        </w:rPr>
        <w:t>. Cel</w:t>
      </w:r>
    </w:p>
    <w:p w:rsidR="00144AA0" w:rsidRPr="00FD2598" w:rsidRDefault="00144AA0" w:rsidP="00144AA0">
      <w:pPr>
        <w:shd w:val="clear" w:color="auto" w:fill="FFFFFF"/>
        <w:rPr>
          <w:rFonts w:ascii="Times New Roman" w:eastAsia="Times New Roman" w:hAnsi="Times New Roman" w:cs="Times New Roman"/>
        </w:rPr>
      </w:pPr>
      <w:r w:rsidRPr="00FD2598">
        <w:rPr>
          <w:rFonts w:ascii="Times New Roman" w:eastAsia="Times New Roman" w:hAnsi="Times New Roman" w:cs="Times New Roman"/>
        </w:rPr>
        <w:t>Celem Programu Edukacja jest poprawa umiejętności i kompetencji uczniów, studentów, stażystów oraz pracowników dydaktycznych i naukowych we wszystkich obszarach związanych z edukacją. W dalszej perspektywie celem działań programowych jest zmniejszanie dysproporcji ekonomicznych i społecznych w obrębie Europejskiego Obszaru Gospodarczego.</w:t>
      </w:r>
    </w:p>
    <w:p w:rsidR="001E7B2C" w:rsidRPr="00FD2598" w:rsidRDefault="001E7B2C" w:rsidP="001E7B2C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Cel główny</w:t>
      </w:r>
      <w:r w:rsidR="00144AA0" w:rsidRPr="00FD2598">
        <w:rPr>
          <w:rFonts w:ascii="Times New Roman" w:hAnsi="Times New Roman" w:cs="Times New Roman"/>
        </w:rPr>
        <w:t xml:space="preserve"> spotu</w:t>
      </w:r>
      <w:r w:rsidRPr="00FD2598">
        <w:rPr>
          <w:rFonts w:ascii="Times New Roman" w:hAnsi="Times New Roman" w:cs="Times New Roman"/>
        </w:rPr>
        <w:t>:</w:t>
      </w:r>
    </w:p>
    <w:p w:rsidR="001E7B2C" w:rsidRPr="00FD2598" w:rsidRDefault="001E7B2C" w:rsidP="001E7B2C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poinformowanie potencjalnych wnioskodawców o możliwości ubiegania się o dofinansowanie oraz </w:t>
      </w:r>
      <w:r w:rsidRPr="00FD2598">
        <w:rPr>
          <w:rFonts w:ascii="Times New Roman" w:eastAsia="Times New Roman" w:hAnsi="Times New Roman" w:cs="Times New Roman"/>
        </w:rPr>
        <w:t xml:space="preserve">zachęcenie ich do składania wniosków konkursowych </w:t>
      </w:r>
      <w:r w:rsidR="00144AA0" w:rsidRPr="00FD2598">
        <w:rPr>
          <w:rFonts w:ascii="Times New Roman" w:eastAsia="Times New Roman" w:hAnsi="Times New Roman" w:cs="Times New Roman"/>
        </w:rPr>
        <w:t xml:space="preserve">do Programu Edukacja </w:t>
      </w:r>
      <w:r w:rsidRPr="00FD2598">
        <w:rPr>
          <w:rFonts w:ascii="Times New Roman" w:eastAsia="Times New Roman" w:hAnsi="Times New Roman" w:cs="Times New Roman"/>
        </w:rPr>
        <w:t xml:space="preserve">–&gt; pozyskanie beneficjentów programu. </w:t>
      </w:r>
    </w:p>
    <w:p w:rsidR="001E7B2C" w:rsidRPr="00FD2598" w:rsidRDefault="001E7B2C" w:rsidP="001E7B2C">
      <w:pPr>
        <w:shd w:val="clear" w:color="auto" w:fill="FFFFFF"/>
        <w:rPr>
          <w:rFonts w:ascii="Times New Roman" w:eastAsia="Times New Roman" w:hAnsi="Times New Roman" w:cs="Times New Roman"/>
        </w:rPr>
      </w:pPr>
      <w:r w:rsidRPr="00FD2598">
        <w:rPr>
          <w:rFonts w:ascii="Times New Roman" w:eastAsia="Times New Roman" w:hAnsi="Times New Roman" w:cs="Times New Roman"/>
        </w:rPr>
        <w:t>Cele szczegółowe</w:t>
      </w:r>
      <w:r w:rsidR="00144AA0" w:rsidRPr="00FD2598">
        <w:rPr>
          <w:rFonts w:ascii="Times New Roman" w:eastAsia="Times New Roman" w:hAnsi="Times New Roman" w:cs="Times New Roman"/>
        </w:rPr>
        <w:t xml:space="preserve"> spotu</w:t>
      </w:r>
      <w:r w:rsidRPr="00FD2598">
        <w:rPr>
          <w:rFonts w:ascii="Times New Roman" w:eastAsia="Times New Roman" w:hAnsi="Times New Roman" w:cs="Times New Roman"/>
        </w:rPr>
        <w:t>:</w:t>
      </w:r>
    </w:p>
    <w:p w:rsidR="001E7B2C" w:rsidRPr="00FD2598" w:rsidRDefault="001E7B2C" w:rsidP="001E7B2C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D2598">
        <w:rPr>
          <w:rFonts w:ascii="Times New Roman" w:eastAsia="Times New Roman" w:hAnsi="Times New Roman" w:cs="Times New Roman"/>
        </w:rPr>
        <w:t>prezentacja głównych założeń programowych Programu Edukacja, grup docelowych i działań, które mogą być finansowane w ramach programu;</w:t>
      </w:r>
    </w:p>
    <w:p w:rsidR="001E7B2C" w:rsidRPr="00FD2598" w:rsidRDefault="001E7B2C" w:rsidP="001E7B2C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D2598">
        <w:rPr>
          <w:rFonts w:ascii="Times New Roman" w:eastAsia="Times New Roman" w:hAnsi="Times New Roman" w:cs="Times New Roman"/>
        </w:rPr>
        <w:t>przedstawienie Państw-Darczyńców (Islandia, Liechtenstein, Norwegia);</w:t>
      </w:r>
    </w:p>
    <w:p w:rsidR="001E7B2C" w:rsidRPr="00FD2598" w:rsidRDefault="001E7B2C" w:rsidP="001E7B2C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D2598">
        <w:rPr>
          <w:rFonts w:ascii="Times New Roman" w:eastAsia="Times New Roman" w:hAnsi="Times New Roman" w:cs="Times New Roman"/>
        </w:rPr>
        <w:t xml:space="preserve">zachęcenie do poszukiwania </w:t>
      </w:r>
      <w:r w:rsidR="00AD5B75" w:rsidRPr="00FD2598">
        <w:rPr>
          <w:rFonts w:ascii="Times New Roman" w:eastAsia="Times New Roman" w:hAnsi="Times New Roman" w:cs="Times New Roman"/>
        </w:rPr>
        <w:t xml:space="preserve">zagranicznych </w:t>
      </w:r>
      <w:r w:rsidRPr="00FD2598">
        <w:rPr>
          <w:rFonts w:ascii="Times New Roman" w:eastAsia="Times New Roman" w:hAnsi="Times New Roman" w:cs="Times New Roman"/>
        </w:rPr>
        <w:t xml:space="preserve">partnerów </w:t>
      </w:r>
      <w:r w:rsidR="00AD5B75" w:rsidRPr="00FD2598">
        <w:rPr>
          <w:rFonts w:ascii="Times New Roman" w:eastAsia="Times New Roman" w:hAnsi="Times New Roman" w:cs="Times New Roman"/>
        </w:rPr>
        <w:t>instytucjonalnych z krajów</w:t>
      </w:r>
      <w:r w:rsidRPr="00FD2598">
        <w:rPr>
          <w:rFonts w:ascii="Times New Roman" w:eastAsia="Times New Roman" w:hAnsi="Times New Roman" w:cs="Times New Roman"/>
        </w:rPr>
        <w:t xml:space="preserve"> Państw-Darczyńców </w:t>
      </w:r>
    </w:p>
    <w:p w:rsidR="001E7B2C" w:rsidRPr="00FD2598" w:rsidRDefault="001E7B2C" w:rsidP="00144AA0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D2598">
        <w:rPr>
          <w:rFonts w:ascii="Times New Roman" w:eastAsia="Times New Roman" w:hAnsi="Times New Roman" w:cs="Times New Roman"/>
        </w:rPr>
        <w:t xml:space="preserve">Call to </w:t>
      </w:r>
      <w:proofErr w:type="spellStart"/>
      <w:r w:rsidRPr="00FD2598">
        <w:rPr>
          <w:rFonts w:ascii="Times New Roman" w:eastAsia="Times New Roman" w:hAnsi="Times New Roman" w:cs="Times New Roman"/>
        </w:rPr>
        <w:t>action</w:t>
      </w:r>
      <w:proofErr w:type="spellEnd"/>
      <w:r w:rsidRPr="00FD2598">
        <w:rPr>
          <w:rFonts w:ascii="Times New Roman" w:eastAsia="Times New Roman" w:hAnsi="Times New Roman" w:cs="Times New Roman"/>
        </w:rPr>
        <w:t>: śledź nasze kanały informacyjne;</w:t>
      </w:r>
    </w:p>
    <w:p w:rsidR="00B568BD" w:rsidRPr="00FD2598" w:rsidRDefault="00FD2598" w:rsidP="00B568BD">
      <w:pPr>
        <w:jc w:val="both"/>
        <w:rPr>
          <w:rFonts w:ascii="Times New Roman" w:hAnsi="Times New Roman" w:cs="Times New Roman"/>
          <w:u w:val="single"/>
        </w:rPr>
      </w:pPr>
      <w:r w:rsidRPr="00FD2598">
        <w:rPr>
          <w:rFonts w:ascii="Times New Roman" w:hAnsi="Times New Roman" w:cs="Times New Roman"/>
          <w:u w:val="single"/>
        </w:rPr>
        <w:lastRenderedPageBreak/>
        <w:t>4</w:t>
      </w:r>
      <w:r w:rsidR="00C5725A" w:rsidRPr="00FD2598">
        <w:rPr>
          <w:rFonts w:ascii="Times New Roman" w:hAnsi="Times New Roman" w:cs="Times New Roman"/>
          <w:u w:val="single"/>
        </w:rPr>
        <w:t>. Grupy docelowe</w:t>
      </w:r>
    </w:p>
    <w:p w:rsidR="00F73AF7" w:rsidRPr="00FD2598" w:rsidRDefault="00F73AF7" w:rsidP="00B568BD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Bezpośrednie grupy docelowe:</w:t>
      </w:r>
    </w:p>
    <w:p w:rsidR="00B3230B" w:rsidRPr="00FD2598" w:rsidRDefault="00C5725A" w:rsidP="00B568BD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Polskie:</w:t>
      </w:r>
    </w:p>
    <w:p w:rsidR="00C5725A" w:rsidRPr="00FD2598" w:rsidRDefault="00B568BD" w:rsidP="00B323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potencjalni beneficjenci</w:t>
      </w:r>
      <w:r w:rsidR="00B3230B" w:rsidRPr="00FD2598">
        <w:rPr>
          <w:rFonts w:ascii="Times New Roman" w:hAnsi="Times New Roman" w:cs="Times New Roman"/>
        </w:rPr>
        <w:t xml:space="preserve"> program</w:t>
      </w:r>
      <w:r w:rsidR="00F73AF7" w:rsidRPr="00FD2598">
        <w:rPr>
          <w:rFonts w:ascii="Times New Roman" w:hAnsi="Times New Roman" w:cs="Times New Roman"/>
        </w:rPr>
        <w:t>u</w:t>
      </w:r>
      <w:r w:rsidR="00B3230B" w:rsidRPr="00FD2598">
        <w:rPr>
          <w:rFonts w:ascii="Times New Roman" w:hAnsi="Times New Roman" w:cs="Times New Roman"/>
        </w:rPr>
        <w:t>/wnioskodawcy</w:t>
      </w:r>
      <w:r w:rsidRPr="00FD2598">
        <w:rPr>
          <w:rFonts w:ascii="Times New Roman" w:hAnsi="Times New Roman" w:cs="Times New Roman"/>
        </w:rPr>
        <w:t>: wszelkiego typu instytucje oświatowe</w:t>
      </w:r>
      <w:r w:rsidR="00B3230B" w:rsidRPr="00FD2598">
        <w:rPr>
          <w:rFonts w:ascii="Times New Roman" w:hAnsi="Times New Roman" w:cs="Times New Roman"/>
        </w:rPr>
        <w:t xml:space="preserve"> na wszystkich poziomach kształcenia (edukacja szkolna, wyższa, zawodowa, kształcenie ustawiczne)</w:t>
      </w:r>
      <w:r w:rsidR="00C5725A" w:rsidRPr="00FD2598">
        <w:rPr>
          <w:rFonts w:ascii="Times New Roman" w:hAnsi="Times New Roman" w:cs="Times New Roman"/>
        </w:rPr>
        <w:t xml:space="preserve"> -</w:t>
      </w:r>
      <w:r w:rsidRPr="00FD2598">
        <w:rPr>
          <w:rFonts w:ascii="Times New Roman" w:hAnsi="Times New Roman" w:cs="Times New Roman"/>
        </w:rPr>
        <w:t xml:space="preserve"> </w:t>
      </w:r>
      <w:r w:rsidR="00B3230B" w:rsidRPr="00FD2598">
        <w:rPr>
          <w:rFonts w:ascii="Times New Roman" w:hAnsi="Times New Roman" w:cs="Times New Roman"/>
        </w:rPr>
        <w:t>publiczne</w:t>
      </w:r>
      <w:r w:rsidR="00C5725A" w:rsidRPr="00FD2598">
        <w:rPr>
          <w:rFonts w:ascii="Times New Roman" w:hAnsi="Times New Roman" w:cs="Times New Roman"/>
        </w:rPr>
        <w:t xml:space="preserve"> i prywatne,</w:t>
      </w:r>
    </w:p>
    <w:p w:rsidR="00C5725A" w:rsidRPr="00FD2598" w:rsidRDefault="00B3230B" w:rsidP="00B323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organizacje działające w obszarze edukacji formalnej na ww. poziomach kształcenia (np. organizacje non-profit, stowarzyszenia, organizacje pozarz</w:t>
      </w:r>
      <w:r w:rsidR="00C5725A" w:rsidRPr="00FD2598">
        <w:rPr>
          <w:rFonts w:ascii="Times New Roman" w:hAnsi="Times New Roman" w:cs="Times New Roman"/>
        </w:rPr>
        <w:t>ądowe czy ośrodki szkoleniowe).</w:t>
      </w:r>
    </w:p>
    <w:p w:rsidR="00B3230B" w:rsidRPr="00FD2598" w:rsidRDefault="00C5725A" w:rsidP="00B323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  <w:lang w:eastAsia="pl-PL"/>
        </w:rPr>
        <w:t>organy</w:t>
      </w:r>
      <w:r w:rsidR="000F3ADE" w:rsidRPr="00FD2598">
        <w:rPr>
          <w:rFonts w:ascii="Times New Roman" w:hAnsi="Times New Roman" w:cs="Times New Roman"/>
          <w:lang w:eastAsia="pl-PL"/>
        </w:rPr>
        <w:t xml:space="preserve"> publiczne</w:t>
      </w:r>
      <w:r w:rsidR="00B3230B" w:rsidRPr="00FD2598">
        <w:rPr>
          <w:rFonts w:ascii="Times New Roman" w:hAnsi="Times New Roman" w:cs="Times New Roman"/>
          <w:lang w:eastAsia="pl-PL"/>
        </w:rPr>
        <w:t xml:space="preserve"> na szczeblu lokalnym, regionalnym lub krajowym</w:t>
      </w:r>
      <w:r w:rsidR="00F73AF7" w:rsidRPr="00FD2598">
        <w:rPr>
          <w:rFonts w:ascii="Times New Roman" w:hAnsi="Times New Roman" w:cs="Times New Roman"/>
          <w:lang w:eastAsia="pl-PL"/>
        </w:rPr>
        <w:t xml:space="preserve"> realizujące działania w obszarze edukacji</w:t>
      </w:r>
      <w:r w:rsidR="00B3230B" w:rsidRPr="00FD2598">
        <w:rPr>
          <w:rFonts w:ascii="Times New Roman" w:hAnsi="Times New Roman" w:cs="Times New Roman"/>
          <w:lang w:eastAsia="pl-PL"/>
        </w:rPr>
        <w:t>.</w:t>
      </w:r>
    </w:p>
    <w:p w:rsidR="00B3230B" w:rsidRPr="00FD2598" w:rsidRDefault="00C5725A" w:rsidP="00C5725A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Zagraniczne:</w:t>
      </w:r>
    </w:p>
    <w:p w:rsidR="00C5725A" w:rsidRPr="00FD2598" w:rsidRDefault="00C5725A" w:rsidP="009D36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Potencjalni </w:t>
      </w:r>
      <w:r w:rsidR="00126F0B" w:rsidRPr="00FD2598">
        <w:rPr>
          <w:rFonts w:ascii="Times New Roman" w:hAnsi="Times New Roman" w:cs="Times New Roman"/>
        </w:rPr>
        <w:t>partnerzy ze strony Państw-Darczyńców</w:t>
      </w:r>
      <w:r w:rsidR="00262448" w:rsidRPr="00FD2598">
        <w:rPr>
          <w:rFonts w:ascii="Times New Roman" w:hAnsi="Times New Roman" w:cs="Times New Roman"/>
        </w:rPr>
        <w:t xml:space="preserve"> (Islandia, Liechtenstein, Norwegia)</w:t>
      </w:r>
      <w:r w:rsidR="00126F0B" w:rsidRPr="00FD2598">
        <w:rPr>
          <w:rFonts w:ascii="Times New Roman" w:hAnsi="Times New Roman" w:cs="Times New Roman"/>
        </w:rPr>
        <w:t xml:space="preserve"> w projektach zakładających międzynarodową współpracę</w:t>
      </w:r>
      <w:r w:rsidR="00F73AF7" w:rsidRPr="00FD2598">
        <w:rPr>
          <w:rFonts w:ascii="Times New Roman" w:hAnsi="Times New Roman" w:cs="Times New Roman"/>
        </w:rPr>
        <w:t xml:space="preserve"> </w:t>
      </w:r>
      <w:r w:rsidR="00126F0B" w:rsidRPr="00FD2598">
        <w:rPr>
          <w:rFonts w:ascii="Times New Roman" w:hAnsi="Times New Roman" w:cs="Times New Roman"/>
        </w:rPr>
        <w:t>instytucjonalną</w:t>
      </w:r>
      <w:r w:rsidR="00262448" w:rsidRPr="00FD2598">
        <w:rPr>
          <w:rFonts w:ascii="Times New Roman" w:hAnsi="Times New Roman" w:cs="Times New Roman"/>
        </w:rPr>
        <w:t xml:space="preserve"> </w:t>
      </w:r>
      <w:r w:rsidR="00F73AF7" w:rsidRPr="00FD2598">
        <w:rPr>
          <w:rFonts w:ascii="Times New Roman" w:hAnsi="Times New Roman" w:cs="Times New Roman"/>
        </w:rPr>
        <w:t>– wszelkiego typu instytucje oświatowe na wszystkich poziomach kształcenia</w:t>
      </w:r>
      <w:r w:rsidR="009D3675" w:rsidRPr="00FD2598">
        <w:rPr>
          <w:rFonts w:ascii="Times New Roman" w:hAnsi="Times New Roman" w:cs="Times New Roman"/>
        </w:rPr>
        <w:t>;</w:t>
      </w:r>
    </w:p>
    <w:p w:rsidR="009D3675" w:rsidRPr="00FD2598" w:rsidRDefault="009D3675" w:rsidP="00F73AF7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przy czym najistotniejsze jest skuteczne dotarcie do grup docelowych z Polski.</w:t>
      </w:r>
    </w:p>
    <w:p w:rsidR="00F73AF7" w:rsidRPr="00FD2598" w:rsidRDefault="00F73AF7" w:rsidP="00F73AF7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Pośrednie grupy docelowe:</w:t>
      </w:r>
    </w:p>
    <w:p w:rsidR="00191E5F" w:rsidRPr="00FD2598" w:rsidRDefault="00126F0B" w:rsidP="0036584F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Partnerzy instytucjonalni programu (DIKU, AIBA, RANNIS) ze strony Państw-Darczyńców.</w:t>
      </w:r>
    </w:p>
    <w:p w:rsidR="00CF7E43" w:rsidRPr="00FD2598" w:rsidRDefault="00FD2598" w:rsidP="00707CBB">
      <w:pPr>
        <w:jc w:val="both"/>
        <w:rPr>
          <w:rFonts w:ascii="Times New Roman" w:hAnsi="Times New Roman" w:cs="Times New Roman"/>
          <w:u w:val="single"/>
        </w:rPr>
      </w:pPr>
      <w:r w:rsidRPr="00FD2598">
        <w:rPr>
          <w:rFonts w:ascii="Times New Roman" w:hAnsi="Times New Roman" w:cs="Times New Roman"/>
          <w:u w:val="single"/>
        </w:rPr>
        <w:t>5</w:t>
      </w:r>
      <w:r w:rsidR="00CF7E43" w:rsidRPr="00FD2598">
        <w:rPr>
          <w:rFonts w:ascii="Times New Roman" w:hAnsi="Times New Roman" w:cs="Times New Roman"/>
          <w:u w:val="single"/>
        </w:rPr>
        <w:t>. Założenia kreatywne</w:t>
      </w:r>
    </w:p>
    <w:p w:rsidR="00CD0D8F" w:rsidRPr="00FD2598" w:rsidRDefault="00CD0D8F" w:rsidP="00CD0D8F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Spot powinien wykorzystywać elementy graficzne należące do systemu identyfikacji wizualnej Programu, Operatora Programu i Państw-Darczyńców (dostarczone przez zamawiającego):</w:t>
      </w:r>
    </w:p>
    <w:p w:rsidR="00CD0D8F" w:rsidRPr="00FD2598" w:rsidRDefault="00094EDC" w:rsidP="00CD0D8F">
      <w:pPr>
        <w:pStyle w:val="Akapitzlist"/>
        <w:numPr>
          <w:ilvl w:val="1"/>
          <w:numId w:val="5"/>
        </w:num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</w:rPr>
      </w:pPr>
      <w:r w:rsidRPr="00FD2598">
        <w:rPr>
          <w:rFonts w:ascii="Times New Roman" w:hAnsi="Times New Roman" w:cs="Times New Roman"/>
        </w:rPr>
        <w:t>logo FRSE</w:t>
      </w:r>
      <w:r w:rsidR="00CD0D8F" w:rsidRPr="00FD2598">
        <w:rPr>
          <w:rFonts w:ascii="Times New Roman" w:hAnsi="Times New Roman" w:cs="Times New Roman"/>
        </w:rPr>
        <w:t xml:space="preserve"> jako Operatora Programu Edukacja</w:t>
      </w:r>
    </w:p>
    <w:p w:rsidR="00CD0D8F" w:rsidRPr="00FD2598" w:rsidRDefault="00CD0D8F" w:rsidP="00CD0D8F">
      <w:pPr>
        <w:pStyle w:val="Akapitzlist"/>
        <w:numPr>
          <w:ilvl w:val="1"/>
          <w:numId w:val="5"/>
        </w:num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</w:rPr>
      </w:pPr>
      <w:r w:rsidRPr="00FD2598">
        <w:rPr>
          <w:rFonts w:ascii="Times New Roman" w:hAnsi="Times New Roman" w:cs="Times New Roman"/>
        </w:rPr>
        <w:t>logo Programu Edukacja</w:t>
      </w:r>
    </w:p>
    <w:p w:rsidR="00CD0D8F" w:rsidRPr="00FD2598" w:rsidRDefault="00CD0D8F" w:rsidP="00CD0D8F">
      <w:pPr>
        <w:pStyle w:val="Akapitzlist"/>
        <w:numPr>
          <w:ilvl w:val="1"/>
          <w:numId w:val="5"/>
        </w:num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</w:rPr>
      </w:pPr>
      <w:r w:rsidRPr="00FD2598">
        <w:rPr>
          <w:rFonts w:ascii="Times New Roman" w:hAnsi="Times New Roman" w:cs="Times New Roman"/>
        </w:rPr>
        <w:t xml:space="preserve">logo EEA </w:t>
      </w:r>
      <w:proofErr w:type="spellStart"/>
      <w:r w:rsidRPr="00FD2598">
        <w:rPr>
          <w:rFonts w:ascii="Times New Roman" w:hAnsi="Times New Roman" w:cs="Times New Roman"/>
        </w:rPr>
        <w:t>Grants</w:t>
      </w:r>
      <w:proofErr w:type="spellEnd"/>
    </w:p>
    <w:p w:rsidR="00094EDC" w:rsidRPr="00FD2598" w:rsidRDefault="00094EDC" w:rsidP="00094EDC">
      <w:pPr>
        <w:pStyle w:val="Akapitzlist"/>
        <w:spacing w:after="0" w:line="240" w:lineRule="auto"/>
        <w:ind w:left="1440" w:right="284"/>
        <w:jc w:val="both"/>
        <w:rPr>
          <w:rFonts w:ascii="Times New Roman" w:hAnsi="Times New Roman" w:cs="Times New Roman"/>
          <w:color w:val="000000" w:themeColor="text1"/>
        </w:rPr>
      </w:pPr>
    </w:p>
    <w:p w:rsidR="00094EDC" w:rsidRPr="00FD2598" w:rsidRDefault="00094EDC" w:rsidP="00094EDC">
      <w:pPr>
        <w:pStyle w:val="Akapitzlist"/>
        <w:spacing w:after="0" w:line="240" w:lineRule="auto"/>
        <w:ind w:left="1440" w:right="284"/>
        <w:jc w:val="both"/>
        <w:rPr>
          <w:rFonts w:ascii="Times New Roman" w:hAnsi="Times New Roman" w:cs="Times New Roman"/>
          <w:color w:val="000000" w:themeColor="text1"/>
        </w:rPr>
      </w:pPr>
    </w:p>
    <w:p w:rsidR="00094EDC" w:rsidRPr="00FD2598" w:rsidRDefault="00094EDC" w:rsidP="00094EDC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Realizacja zlecenia musi przebiegać w zgodzie z Podręcznikiem Komunikacji i Identyfikacji Wizualnej EEA </w:t>
      </w:r>
      <w:proofErr w:type="spellStart"/>
      <w:r w:rsidRPr="00FD2598">
        <w:rPr>
          <w:rFonts w:ascii="Times New Roman" w:hAnsi="Times New Roman" w:cs="Times New Roman"/>
        </w:rPr>
        <w:t>Grants</w:t>
      </w:r>
      <w:proofErr w:type="spellEnd"/>
      <w:r w:rsidRPr="00FD2598">
        <w:rPr>
          <w:rFonts w:ascii="Times New Roman" w:hAnsi="Times New Roman" w:cs="Times New Roman"/>
        </w:rPr>
        <w:t xml:space="preserve"> (dostępny na stronie: </w:t>
      </w:r>
      <w:hyperlink r:id="rId10" w:history="1">
        <w:r w:rsidRPr="00FD2598">
          <w:rPr>
            <w:rStyle w:val="Hipercze"/>
            <w:rFonts w:ascii="Times New Roman" w:hAnsi="Times New Roman" w:cs="Times New Roman"/>
          </w:rPr>
          <w:t>https://eeagrants.org/Media/Files/Toolbox/Communication-and-design-manual</w:t>
        </w:r>
      </w:hyperlink>
      <w:r w:rsidRPr="00FD2598">
        <w:rPr>
          <w:rFonts w:ascii="Times New Roman" w:hAnsi="Times New Roman" w:cs="Times New Roman"/>
        </w:rPr>
        <w:t xml:space="preserve">), a także z zachowaniem spójności graficznej </w:t>
      </w:r>
      <w:r w:rsidR="00332CDA" w:rsidRPr="00FD2598">
        <w:rPr>
          <w:rFonts w:ascii="Times New Roman" w:hAnsi="Times New Roman" w:cs="Times New Roman"/>
        </w:rPr>
        <w:t xml:space="preserve">i merytorycznej </w:t>
      </w:r>
      <w:r w:rsidRPr="00FD2598">
        <w:rPr>
          <w:rFonts w:ascii="Times New Roman" w:hAnsi="Times New Roman" w:cs="Times New Roman"/>
        </w:rPr>
        <w:t xml:space="preserve">z istniejącą stroną webową programu </w:t>
      </w:r>
      <w:hyperlink r:id="rId11" w:history="1">
        <w:r w:rsidRPr="00FD2598">
          <w:rPr>
            <w:rStyle w:val="Hipercze"/>
            <w:rFonts w:ascii="Times New Roman" w:hAnsi="Times New Roman" w:cs="Times New Roman"/>
          </w:rPr>
          <w:t>www.education.org.pl</w:t>
        </w:r>
      </w:hyperlink>
      <w:r w:rsidRPr="00FD2598">
        <w:rPr>
          <w:rFonts w:ascii="Times New Roman" w:hAnsi="Times New Roman" w:cs="Times New Roman"/>
        </w:rPr>
        <w:t xml:space="preserve">  </w:t>
      </w:r>
      <w:r w:rsidR="00332CDA" w:rsidRPr="00FD2598">
        <w:rPr>
          <w:rFonts w:ascii="Times New Roman" w:hAnsi="Times New Roman" w:cs="Times New Roman"/>
        </w:rPr>
        <w:t>oraz</w:t>
      </w:r>
      <w:r w:rsidR="007C7E30" w:rsidRPr="00FD2598">
        <w:rPr>
          <w:rFonts w:ascii="Times New Roman" w:hAnsi="Times New Roman" w:cs="Times New Roman"/>
        </w:rPr>
        <w:t xml:space="preserve"> wykorzystaniem tekstu lektorskiego dostarczonego przez </w:t>
      </w:r>
      <w:r w:rsidR="00FD4803" w:rsidRPr="00FD2598">
        <w:rPr>
          <w:rFonts w:ascii="Times New Roman" w:hAnsi="Times New Roman" w:cs="Times New Roman"/>
        </w:rPr>
        <w:t>Zleceniodawcę.</w:t>
      </w:r>
      <w:r w:rsidR="007C7E30" w:rsidRPr="00FD2598">
        <w:rPr>
          <w:rFonts w:ascii="Times New Roman" w:hAnsi="Times New Roman" w:cs="Times New Roman"/>
        </w:rPr>
        <w:t xml:space="preserve"> </w:t>
      </w:r>
    </w:p>
    <w:p w:rsidR="00CD0D8F" w:rsidRPr="00FD2598" w:rsidRDefault="00094EDC" w:rsidP="00707CBB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Zaleceniem jest paleta kolorów zgodna z </w:t>
      </w:r>
      <w:proofErr w:type="spellStart"/>
      <w:r w:rsidRPr="00FD2598">
        <w:rPr>
          <w:rFonts w:ascii="Times New Roman" w:hAnsi="Times New Roman" w:cs="Times New Roman"/>
        </w:rPr>
        <w:t>cmykiem</w:t>
      </w:r>
      <w:proofErr w:type="spellEnd"/>
      <w:r w:rsidRPr="00FD2598">
        <w:rPr>
          <w:rFonts w:ascii="Times New Roman" w:hAnsi="Times New Roman" w:cs="Times New Roman"/>
        </w:rPr>
        <w:t xml:space="preserve"> z Design Manual i stroną www programu. Preferowane barwy to czerń, biel, granat i czerwień</w:t>
      </w:r>
      <w:r w:rsidR="003E2249" w:rsidRPr="00FD2598">
        <w:rPr>
          <w:rFonts w:ascii="Times New Roman" w:hAnsi="Times New Roman" w:cs="Times New Roman"/>
        </w:rPr>
        <w:t>, o kodach zgodnych z Design Manual lub stroną (strona ma np. nieco zmodyfikowany odcień czerwieni)</w:t>
      </w:r>
      <w:r w:rsidRPr="00FD2598">
        <w:rPr>
          <w:rFonts w:ascii="Times New Roman" w:hAnsi="Times New Roman" w:cs="Times New Roman"/>
        </w:rPr>
        <w:t xml:space="preserve">. Do opcjonalnych elementów koncepcyjnych należy przedstawienie graficzne </w:t>
      </w:r>
      <w:r w:rsidR="00DB4D4B" w:rsidRPr="00FD2598">
        <w:rPr>
          <w:rFonts w:ascii="Times New Roman" w:hAnsi="Times New Roman" w:cs="Times New Roman"/>
        </w:rPr>
        <w:t xml:space="preserve">głównego </w:t>
      </w:r>
      <w:r w:rsidRPr="00FD2598">
        <w:rPr>
          <w:rFonts w:ascii="Times New Roman" w:hAnsi="Times New Roman" w:cs="Times New Roman"/>
        </w:rPr>
        <w:t xml:space="preserve">hasła EEA </w:t>
      </w:r>
      <w:proofErr w:type="spellStart"/>
      <w:r w:rsidRPr="00FD2598">
        <w:rPr>
          <w:rFonts w:ascii="Times New Roman" w:hAnsi="Times New Roman" w:cs="Times New Roman"/>
        </w:rPr>
        <w:t>Grants</w:t>
      </w:r>
      <w:proofErr w:type="spellEnd"/>
      <w:r w:rsidRPr="00FD2598">
        <w:rPr>
          <w:rFonts w:ascii="Times New Roman" w:hAnsi="Times New Roman" w:cs="Times New Roman"/>
        </w:rPr>
        <w:t xml:space="preserve"> („</w:t>
      </w:r>
      <w:proofErr w:type="spellStart"/>
      <w:r w:rsidRPr="00FD2598">
        <w:rPr>
          <w:rFonts w:ascii="Times New Roman" w:hAnsi="Times New Roman" w:cs="Times New Roman"/>
        </w:rPr>
        <w:t>Working</w:t>
      </w:r>
      <w:proofErr w:type="spellEnd"/>
      <w:r w:rsidRPr="00FD2598">
        <w:rPr>
          <w:rFonts w:ascii="Times New Roman" w:hAnsi="Times New Roman" w:cs="Times New Roman"/>
        </w:rPr>
        <w:t xml:space="preserve"> </w:t>
      </w:r>
      <w:proofErr w:type="spellStart"/>
      <w:r w:rsidRPr="00FD2598">
        <w:rPr>
          <w:rFonts w:ascii="Times New Roman" w:hAnsi="Times New Roman" w:cs="Times New Roman"/>
        </w:rPr>
        <w:t>together</w:t>
      </w:r>
      <w:proofErr w:type="spellEnd"/>
      <w:r w:rsidRPr="00FD2598">
        <w:rPr>
          <w:rFonts w:ascii="Times New Roman" w:hAnsi="Times New Roman" w:cs="Times New Roman"/>
        </w:rPr>
        <w:t xml:space="preserve"> for a </w:t>
      </w:r>
      <w:proofErr w:type="spellStart"/>
      <w:r w:rsidRPr="00FD2598">
        <w:rPr>
          <w:rFonts w:ascii="Times New Roman" w:hAnsi="Times New Roman" w:cs="Times New Roman"/>
        </w:rPr>
        <w:t>green</w:t>
      </w:r>
      <w:proofErr w:type="spellEnd"/>
      <w:r w:rsidRPr="00FD2598">
        <w:rPr>
          <w:rFonts w:ascii="Times New Roman" w:hAnsi="Times New Roman" w:cs="Times New Roman"/>
        </w:rPr>
        <w:t xml:space="preserve">, </w:t>
      </w:r>
      <w:proofErr w:type="spellStart"/>
      <w:r w:rsidRPr="00FD2598">
        <w:rPr>
          <w:rFonts w:ascii="Times New Roman" w:hAnsi="Times New Roman" w:cs="Times New Roman"/>
        </w:rPr>
        <w:t>competitive</w:t>
      </w:r>
      <w:proofErr w:type="spellEnd"/>
      <w:r w:rsidRPr="00FD2598">
        <w:rPr>
          <w:rFonts w:ascii="Times New Roman" w:hAnsi="Times New Roman" w:cs="Times New Roman"/>
        </w:rPr>
        <w:t xml:space="preserve"> and inclusive Europe” – dostarczone przez zamawiającego</w:t>
      </w:r>
      <w:r w:rsidR="003E2249" w:rsidRPr="00FD2598">
        <w:rPr>
          <w:rFonts w:ascii="Times New Roman" w:hAnsi="Times New Roman" w:cs="Times New Roman"/>
        </w:rPr>
        <w:t>, lub skróconej wersji tego hasła</w:t>
      </w:r>
      <w:r w:rsidRPr="00FD2598">
        <w:rPr>
          <w:rFonts w:ascii="Times New Roman" w:hAnsi="Times New Roman" w:cs="Times New Roman"/>
        </w:rPr>
        <w:t>), a także flagi i kontury Państw-Darczyńców.</w:t>
      </w:r>
    </w:p>
    <w:p w:rsidR="00094EDC" w:rsidRPr="00FD2598" w:rsidRDefault="00094EDC" w:rsidP="00707CBB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Preferowany styl spotu to luźniejszy (pomiędzy sztywnym korporacyjnym a zupełnie </w:t>
      </w:r>
      <w:r w:rsidR="00DB4D4B" w:rsidRPr="00FD2598">
        <w:rPr>
          <w:rFonts w:ascii="Times New Roman" w:hAnsi="Times New Roman" w:cs="Times New Roman"/>
        </w:rPr>
        <w:t xml:space="preserve">bezpośrednim), z miejscem na drobny humor. Scenariusz </w:t>
      </w:r>
      <w:r w:rsidR="006914CC" w:rsidRPr="00FD2598">
        <w:rPr>
          <w:rFonts w:ascii="Times New Roman" w:hAnsi="Times New Roman" w:cs="Times New Roman"/>
        </w:rPr>
        <w:t>musi być dopasowany do animacji.</w:t>
      </w:r>
      <w:r w:rsidR="00DB4D4B" w:rsidRPr="00FD2598">
        <w:rPr>
          <w:rFonts w:ascii="Times New Roman" w:hAnsi="Times New Roman" w:cs="Times New Roman"/>
        </w:rPr>
        <w:t xml:space="preserve"> </w:t>
      </w:r>
      <w:r w:rsidR="006914CC" w:rsidRPr="00FD2598">
        <w:rPr>
          <w:rFonts w:ascii="Times New Roman" w:hAnsi="Times New Roman" w:cs="Times New Roman"/>
        </w:rPr>
        <w:t>Spot powinien być</w:t>
      </w:r>
      <w:r w:rsidR="00DB4D4B" w:rsidRPr="00FD2598">
        <w:rPr>
          <w:rFonts w:ascii="Times New Roman" w:hAnsi="Times New Roman" w:cs="Times New Roman"/>
        </w:rPr>
        <w:t xml:space="preserve"> dynamiczny,</w:t>
      </w:r>
      <w:r w:rsidR="00936D05" w:rsidRPr="00FD2598">
        <w:rPr>
          <w:rFonts w:ascii="Times New Roman" w:hAnsi="Times New Roman" w:cs="Times New Roman"/>
        </w:rPr>
        <w:t xml:space="preserve"> angażujący,</w:t>
      </w:r>
      <w:r w:rsidR="00DB4D4B" w:rsidRPr="00FD2598">
        <w:rPr>
          <w:rFonts w:ascii="Times New Roman" w:hAnsi="Times New Roman" w:cs="Times New Roman"/>
        </w:rPr>
        <w:t xml:space="preserve"> operujący językiem korzyści, podkreślający międzynarodowy charakter </w:t>
      </w:r>
      <w:r w:rsidR="00DB4D4B" w:rsidRPr="00FD2598">
        <w:rPr>
          <w:rFonts w:ascii="Times New Roman" w:hAnsi="Times New Roman" w:cs="Times New Roman"/>
        </w:rPr>
        <w:lastRenderedPageBreak/>
        <w:t>programu i specyfikę Państw-Darczyńców (piękno natury, n</w:t>
      </w:r>
      <w:r w:rsidR="00936D05" w:rsidRPr="00FD2598">
        <w:rPr>
          <w:rFonts w:ascii="Times New Roman" w:hAnsi="Times New Roman" w:cs="Times New Roman"/>
        </w:rPr>
        <w:t>owatorskie rozwiązania edukacyjne np. innowacje, stylistyka skandynawska)</w:t>
      </w:r>
      <w:r w:rsidR="00B125CC" w:rsidRPr="00FD2598">
        <w:rPr>
          <w:rFonts w:ascii="Times New Roman" w:hAnsi="Times New Roman" w:cs="Times New Roman"/>
        </w:rPr>
        <w:t xml:space="preserve"> oraz potrzeby/specyfikę polskiego wnioskodawcy</w:t>
      </w:r>
      <w:r w:rsidR="003E2249" w:rsidRPr="00FD2598">
        <w:rPr>
          <w:rFonts w:ascii="Times New Roman" w:hAnsi="Times New Roman" w:cs="Times New Roman"/>
        </w:rPr>
        <w:t>, dlatego zakłada się również możliwość zmiany tekstu lektorskiego w trakcie współpracy z Wykonawcą</w:t>
      </w:r>
      <w:r w:rsidR="00936D05" w:rsidRPr="00FD2598">
        <w:rPr>
          <w:rFonts w:ascii="Times New Roman" w:hAnsi="Times New Roman" w:cs="Times New Roman"/>
        </w:rPr>
        <w:t>.</w:t>
      </w:r>
    </w:p>
    <w:p w:rsidR="00A53167" w:rsidRPr="00FD2598" w:rsidRDefault="00FD2598" w:rsidP="005C39BF">
      <w:pPr>
        <w:jc w:val="both"/>
        <w:rPr>
          <w:rFonts w:ascii="Times New Roman" w:hAnsi="Times New Roman" w:cs="Times New Roman"/>
          <w:u w:val="single"/>
        </w:rPr>
      </w:pPr>
      <w:r w:rsidRPr="00FD2598">
        <w:rPr>
          <w:rFonts w:ascii="Times New Roman" w:hAnsi="Times New Roman" w:cs="Times New Roman"/>
          <w:u w:val="single"/>
        </w:rPr>
        <w:t>6</w:t>
      </w:r>
      <w:r w:rsidR="00DB4D4B" w:rsidRPr="00FD2598">
        <w:rPr>
          <w:rFonts w:ascii="Times New Roman" w:hAnsi="Times New Roman" w:cs="Times New Roman"/>
          <w:u w:val="single"/>
        </w:rPr>
        <w:t xml:space="preserve">. </w:t>
      </w:r>
      <w:r w:rsidR="00A53167" w:rsidRPr="00FD2598">
        <w:rPr>
          <w:rFonts w:ascii="Times New Roman" w:hAnsi="Times New Roman" w:cs="Times New Roman"/>
          <w:u w:val="single"/>
        </w:rPr>
        <w:t>Wymagania techniczne</w:t>
      </w:r>
    </w:p>
    <w:p w:rsidR="00094EDC" w:rsidRPr="00FD2598" w:rsidRDefault="00DB4D4B" w:rsidP="00DB4D4B">
      <w:pPr>
        <w:spacing w:after="0" w:line="240" w:lineRule="auto"/>
        <w:rPr>
          <w:rFonts w:ascii="Times New Roman" w:hAnsi="Times New Roman" w:cs="Times New Roman"/>
        </w:rPr>
      </w:pPr>
      <w:r w:rsidRPr="00FD2598">
        <w:rPr>
          <w:rFonts w:ascii="Times New Roman" w:eastAsia="Times New Roman" w:hAnsi="Times New Roman" w:cs="Times New Roman"/>
          <w:lang w:eastAsia="pl-PL"/>
        </w:rPr>
        <w:t xml:space="preserve">Możliwość konwersji do popularnych formatów wykorzystywanych w urządzeniach mobilnych. </w:t>
      </w:r>
      <w:r w:rsidR="00094EDC" w:rsidRPr="00FD2598">
        <w:rPr>
          <w:rFonts w:ascii="Times New Roman" w:hAnsi="Times New Roman" w:cs="Times New Roman"/>
        </w:rPr>
        <w:t xml:space="preserve">Spot powinien przekierowywać do głównej strony programowej </w:t>
      </w:r>
      <w:hyperlink r:id="rId12" w:history="1">
        <w:r w:rsidR="00094EDC" w:rsidRPr="00FD2598">
          <w:rPr>
            <w:rStyle w:val="Hipercze"/>
            <w:rFonts w:ascii="Times New Roman" w:hAnsi="Times New Roman" w:cs="Times New Roman"/>
          </w:rPr>
          <w:t>www.education.org.pl</w:t>
        </w:r>
      </w:hyperlink>
      <w:r w:rsidRPr="00FD2598">
        <w:rPr>
          <w:rFonts w:ascii="Times New Roman" w:hAnsi="Times New Roman" w:cs="Times New Roman"/>
        </w:rPr>
        <w:t xml:space="preserve"> </w:t>
      </w:r>
      <w:r w:rsidR="003E2249" w:rsidRPr="00FD2598">
        <w:rPr>
          <w:rFonts w:ascii="Times New Roman" w:hAnsi="Times New Roman" w:cs="Times New Roman"/>
        </w:rPr>
        <w:t>na finalnej planszy spotu, wyświetlającej się co najmniej 5 sekund</w:t>
      </w:r>
      <w:r w:rsidR="00085C15" w:rsidRPr="00FD2598">
        <w:rPr>
          <w:rFonts w:ascii="Times New Roman" w:hAnsi="Times New Roman" w:cs="Times New Roman"/>
        </w:rPr>
        <w:t>.</w:t>
      </w:r>
    </w:p>
    <w:p w:rsidR="00DB4D4B" w:rsidRPr="00FD2598" w:rsidRDefault="00DB4D4B" w:rsidP="00DB4D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1E7B2C" w:rsidRPr="00FD2598" w:rsidRDefault="00094EDC" w:rsidP="001E7B2C">
      <w:pPr>
        <w:jc w:val="both"/>
        <w:rPr>
          <w:rFonts w:ascii="Times New Roman" w:hAnsi="Times New Roman" w:cs="Times New Roman"/>
          <w:u w:val="single"/>
        </w:rPr>
      </w:pPr>
      <w:r w:rsidRPr="00FD2598">
        <w:rPr>
          <w:rFonts w:ascii="Times New Roman" w:hAnsi="Times New Roman" w:cs="Times New Roman"/>
          <w:u w:val="single"/>
        </w:rPr>
        <w:t>7</w:t>
      </w:r>
      <w:r w:rsidR="001E7B2C" w:rsidRPr="00FD2598">
        <w:rPr>
          <w:rFonts w:ascii="Times New Roman" w:hAnsi="Times New Roman" w:cs="Times New Roman"/>
          <w:u w:val="single"/>
        </w:rPr>
        <w:t>. Uszczegółowienie harmonogramu</w:t>
      </w:r>
    </w:p>
    <w:p w:rsidR="001F3A32" w:rsidRPr="00FD2598" w:rsidRDefault="0079628D" w:rsidP="001E7B2C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1.</w:t>
      </w:r>
      <w:r w:rsidR="001F3A32" w:rsidRPr="00FD2598">
        <w:rPr>
          <w:rFonts w:ascii="Times New Roman" w:hAnsi="Times New Roman" w:cs="Times New Roman"/>
        </w:rPr>
        <w:t xml:space="preserve"> </w:t>
      </w:r>
      <w:r w:rsidR="001E7B2C" w:rsidRPr="00FD2598">
        <w:rPr>
          <w:rFonts w:ascii="Times New Roman" w:hAnsi="Times New Roman" w:cs="Times New Roman"/>
        </w:rPr>
        <w:t>Zleceniodawca dostarczy wyjściowy tekst lektora w pierwszym tygodniu współpracy.</w:t>
      </w:r>
    </w:p>
    <w:p w:rsidR="001F3A32" w:rsidRPr="00FD2598" w:rsidRDefault="001F3A32" w:rsidP="001E7B2C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2. W ciągu maksymalnie </w:t>
      </w:r>
      <w:r w:rsidR="003B6E51" w:rsidRPr="00FD2598">
        <w:rPr>
          <w:rFonts w:ascii="Times New Roman" w:hAnsi="Times New Roman" w:cs="Times New Roman"/>
        </w:rPr>
        <w:t>5</w:t>
      </w:r>
      <w:r w:rsidRPr="00FD2598">
        <w:rPr>
          <w:rFonts w:ascii="Times New Roman" w:hAnsi="Times New Roman" w:cs="Times New Roman"/>
        </w:rPr>
        <w:t xml:space="preserve"> dni </w:t>
      </w:r>
      <w:r w:rsidR="008A4D04" w:rsidRPr="00FD2598">
        <w:rPr>
          <w:rFonts w:ascii="Times New Roman" w:hAnsi="Times New Roman" w:cs="Times New Roman"/>
        </w:rPr>
        <w:t xml:space="preserve">roboczych </w:t>
      </w:r>
      <w:r w:rsidRPr="00FD2598">
        <w:rPr>
          <w:rFonts w:ascii="Times New Roman" w:hAnsi="Times New Roman" w:cs="Times New Roman"/>
        </w:rPr>
        <w:t>od otrzymania tekstu lektorskiego Wykonawca</w:t>
      </w:r>
      <w:r w:rsidR="001E7B2C" w:rsidRPr="00FD2598">
        <w:rPr>
          <w:rFonts w:ascii="Times New Roman" w:hAnsi="Times New Roman" w:cs="Times New Roman"/>
        </w:rPr>
        <w:t xml:space="preserve"> </w:t>
      </w:r>
      <w:r w:rsidRPr="00FD2598">
        <w:rPr>
          <w:rFonts w:ascii="Times New Roman" w:hAnsi="Times New Roman" w:cs="Times New Roman"/>
        </w:rPr>
        <w:t>przedstawi scenariusz spotu. Dopuszcza się 2 rundy uwag do scenariusza</w:t>
      </w:r>
      <w:r w:rsidR="008A4D04" w:rsidRPr="00FD2598">
        <w:rPr>
          <w:rFonts w:ascii="Times New Roman" w:hAnsi="Times New Roman" w:cs="Times New Roman"/>
        </w:rPr>
        <w:t>, które nie</w:t>
      </w:r>
      <w:r w:rsidR="00EB3A7F" w:rsidRPr="00FD2598">
        <w:rPr>
          <w:rFonts w:ascii="Times New Roman" w:hAnsi="Times New Roman" w:cs="Times New Roman"/>
        </w:rPr>
        <w:t xml:space="preserve"> potrwają dłużej niż 4</w:t>
      </w:r>
      <w:r w:rsidR="00020B16" w:rsidRPr="00FD2598">
        <w:rPr>
          <w:rFonts w:ascii="Times New Roman" w:hAnsi="Times New Roman" w:cs="Times New Roman"/>
        </w:rPr>
        <w:t xml:space="preserve"> dni roboczych</w:t>
      </w:r>
      <w:r w:rsidRPr="00FD2598">
        <w:rPr>
          <w:rFonts w:ascii="Times New Roman" w:hAnsi="Times New Roman" w:cs="Times New Roman"/>
        </w:rPr>
        <w:t>.</w:t>
      </w:r>
      <w:r w:rsidR="00AE21EC" w:rsidRPr="00FD2598">
        <w:rPr>
          <w:rStyle w:val="Odwoanieprzypisudolnego"/>
          <w:rFonts w:ascii="Times New Roman" w:hAnsi="Times New Roman" w:cs="Times New Roman"/>
        </w:rPr>
        <w:footnoteReference w:id="1"/>
      </w:r>
    </w:p>
    <w:p w:rsidR="001F3A32" w:rsidRPr="00FD2598" w:rsidRDefault="001F3A32" w:rsidP="001F3A32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3. W ciągu maksymalnie 7 dni </w:t>
      </w:r>
      <w:r w:rsidR="003B6E51" w:rsidRPr="00FD2598">
        <w:rPr>
          <w:rFonts w:ascii="Times New Roman" w:hAnsi="Times New Roman" w:cs="Times New Roman"/>
        </w:rPr>
        <w:t xml:space="preserve">od ostatecznej akceptacji scenariusza </w:t>
      </w:r>
      <w:r w:rsidRPr="00FD2598">
        <w:rPr>
          <w:rFonts w:ascii="Times New Roman" w:hAnsi="Times New Roman" w:cs="Times New Roman"/>
        </w:rPr>
        <w:t xml:space="preserve">Zleceniodawca przygotuje </w:t>
      </w:r>
      <w:proofErr w:type="spellStart"/>
      <w:r w:rsidRPr="00FD2598">
        <w:rPr>
          <w:rFonts w:ascii="Times New Roman" w:hAnsi="Times New Roman" w:cs="Times New Roman"/>
        </w:rPr>
        <w:t>storyboardy</w:t>
      </w:r>
      <w:proofErr w:type="spellEnd"/>
      <w:r w:rsidRPr="00FD2598">
        <w:rPr>
          <w:rFonts w:ascii="Times New Roman" w:hAnsi="Times New Roman" w:cs="Times New Roman"/>
        </w:rPr>
        <w:t xml:space="preserve"> i </w:t>
      </w:r>
      <w:proofErr w:type="spellStart"/>
      <w:r w:rsidRPr="00FD2598">
        <w:rPr>
          <w:rFonts w:ascii="Times New Roman" w:hAnsi="Times New Roman" w:cs="Times New Roman"/>
        </w:rPr>
        <w:t>styleframes</w:t>
      </w:r>
      <w:proofErr w:type="spellEnd"/>
      <w:r w:rsidRPr="00FD2598">
        <w:rPr>
          <w:rFonts w:ascii="Times New Roman" w:hAnsi="Times New Roman" w:cs="Times New Roman"/>
        </w:rPr>
        <w:t xml:space="preserve">. Dopuszcza się 2 rundy uwag do </w:t>
      </w:r>
      <w:proofErr w:type="spellStart"/>
      <w:r w:rsidR="003E2249" w:rsidRPr="00FD2598">
        <w:rPr>
          <w:rFonts w:ascii="Times New Roman" w:hAnsi="Times New Roman" w:cs="Times New Roman"/>
        </w:rPr>
        <w:t>storyboardów</w:t>
      </w:r>
      <w:proofErr w:type="spellEnd"/>
      <w:r w:rsidR="003E2249" w:rsidRPr="00FD2598">
        <w:rPr>
          <w:rFonts w:ascii="Times New Roman" w:hAnsi="Times New Roman" w:cs="Times New Roman"/>
        </w:rPr>
        <w:t xml:space="preserve"> i </w:t>
      </w:r>
      <w:proofErr w:type="spellStart"/>
      <w:r w:rsidR="003E2249" w:rsidRPr="00FD2598">
        <w:rPr>
          <w:rFonts w:ascii="Times New Roman" w:hAnsi="Times New Roman" w:cs="Times New Roman"/>
        </w:rPr>
        <w:t>styleframes</w:t>
      </w:r>
      <w:proofErr w:type="spellEnd"/>
      <w:r w:rsidR="00020B16" w:rsidRPr="00FD2598">
        <w:rPr>
          <w:rFonts w:ascii="Times New Roman" w:hAnsi="Times New Roman" w:cs="Times New Roman"/>
        </w:rPr>
        <w:t>, które nie</w:t>
      </w:r>
      <w:r w:rsidR="00EB3A7F" w:rsidRPr="00FD2598">
        <w:rPr>
          <w:rFonts w:ascii="Times New Roman" w:hAnsi="Times New Roman" w:cs="Times New Roman"/>
        </w:rPr>
        <w:t xml:space="preserve"> potrwają dłużej niż 4</w:t>
      </w:r>
      <w:r w:rsidR="00020B16" w:rsidRPr="00FD2598">
        <w:rPr>
          <w:rFonts w:ascii="Times New Roman" w:hAnsi="Times New Roman" w:cs="Times New Roman"/>
        </w:rPr>
        <w:t xml:space="preserve"> dni roboczych</w:t>
      </w:r>
      <w:r w:rsidRPr="00FD2598">
        <w:rPr>
          <w:rFonts w:ascii="Times New Roman" w:hAnsi="Times New Roman" w:cs="Times New Roman"/>
        </w:rPr>
        <w:t>.</w:t>
      </w:r>
      <w:r w:rsidR="00EB3A7F" w:rsidRPr="00FD2598">
        <w:rPr>
          <w:rFonts w:ascii="Times New Roman" w:hAnsi="Times New Roman" w:cs="Times New Roman"/>
          <w:vertAlign w:val="superscript"/>
        </w:rPr>
        <w:t>2</w:t>
      </w:r>
    </w:p>
    <w:p w:rsidR="001F3A32" w:rsidRPr="00FD2598" w:rsidRDefault="001F3A32" w:rsidP="001F3A32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4. W ciągu </w:t>
      </w:r>
      <w:r w:rsidR="003B6E51" w:rsidRPr="00FD2598">
        <w:rPr>
          <w:rFonts w:ascii="Times New Roman" w:hAnsi="Times New Roman" w:cs="Times New Roman"/>
        </w:rPr>
        <w:t>8</w:t>
      </w:r>
      <w:r w:rsidRPr="00FD2598">
        <w:rPr>
          <w:rFonts w:ascii="Times New Roman" w:hAnsi="Times New Roman" w:cs="Times New Roman"/>
        </w:rPr>
        <w:t xml:space="preserve"> dni od akceptacji przez Zleceniodawcę </w:t>
      </w:r>
      <w:proofErr w:type="spellStart"/>
      <w:r w:rsidR="003E2249" w:rsidRPr="00FD2598">
        <w:rPr>
          <w:rFonts w:ascii="Times New Roman" w:hAnsi="Times New Roman" w:cs="Times New Roman"/>
        </w:rPr>
        <w:t>storyboards</w:t>
      </w:r>
      <w:proofErr w:type="spellEnd"/>
      <w:r w:rsidRPr="00FD2598">
        <w:rPr>
          <w:rFonts w:ascii="Times New Roman" w:hAnsi="Times New Roman" w:cs="Times New Roman"/>
        </w:rPr>
        <w:t xml:space="preserve">, wykonawca przygotuje i przedstawi </w:t>
      </w:r>
      <w:proofErr w:type="spellStart"/>
      <w:r w:rsidRPr="00FD2598">
        <w:rPr>
          <w:rFonts w:ascii="Times New Roman" w:hAnsi="Times New Roman" w:cs="Times New Roman"/>
        </w:rPr>
        <w:t>designboard</w:t>
      </w:r>
      <w:proofErr w:type="spellEnd"/>
      <w:r w:rsidRPr="00FD2598">
        <w:rPr>
          <w:rFonts w:ascii="Times New Roman" w:hAnsi="Times New Roman" w:cs="Times New Roman"/>
        </w:rPr>
        <w:t>/ilustracje, dwie propozycje muzyki i dwie propozycje lektora spotu. Dopuszcza się 2 rundy uwag do </w:t>
      </w:r>
      <w:proofErr w:type="spellStart"/>
      <w:r w:rsidR="00AE21EC" w:rsidRPr="00FD2598">
        <w:rPr>
          <w:rFonts w:ascii="Times New Roman" w:hAnsi="Times New Roman" w:cs="Times New Roman"/>
        </w:rPr>
        <w:t>designboardów</w:t>
      </w:r>
      <w:proofErr w:type="spellEnd"/>
      <w:r w:rsidR="00BE6438" w:rsidRPr="00FD2598">
        <w:rPr>
          <w:rFonts w:ascii="Times New Roman" w:hAnsi="Times New Roman" w:cs="Times New Roman"/>
        </w:rPr>
        <w:t>, które nie</w:t>
      </w:r>
      <w:r w:rsidR="00EB3A7F" w:rsidRPr="00FD2598">
        <w:rPr>
          <w:rFonts w:ascii="Times New Roman" w:hAnsi="Times New Roman" w:cs="Times New Roman"/>
        </w:rPr>
        <w:t xml:space="preserve"> potrwają dłużej niż 4</w:t>
      </w:r>
      <w:r w:rsidR="00BE6438" w:rsidRPr="00FD2598">
        <w:rPr>
          <w:rFonts w:ascii="Times New Roman" w:hAnsi="Times New Roman" w:cs="Times New Roman"/>
        </w:rPr>
        <w:t xml:space="preserve"> dni roboczych</w:t>
      </w:r>
      <w:r w:rsidRPr="00FD2598">
        <w:rPr>
          <w:rFonts w:ascii="Times New Roman" w:hAnsi="Times New Roman" w:cs="Times New Roman"/>
        </w:rPr>
        <w:t>.</w:t>
      </w:r>
      <w:r w:rsidR="00EB3A7F" w:rsidRPr="00FD2598">
        <w:rPr>
          <w:rFonts w:ascii="Times New Roman" w:hAnsi="Times New Roman" w:cs="Times New Roman"/>
          <w:vertAlign w:val="superscript"/>
        </w:rPr>
        <w:t>3</w:t>
      </w:r>
    </w:p>
    <w:p w:rsidR="001F3A32" w:rsidRPr="00FD2598" w:rsidRDefault="00AE21EC" w:rsidP="001F3A32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 xml:space="preserve">5. W ciągu </w:t>
      </w:r>
      <w:r w:rsidR="00BE6438" w:rsidRPr="00FD2598">
        <w:rPr>
          <w:rFonts w:ascii="Times New Roman" w:hAnsi="Times New Roman" w:cs="Times New Roman"/>
        </w:rPr>
        <w:t>9</w:t>
      </w:r>
      <w:r w:rsidRPr="00FD2598">
        <w:rPr>
          <w:rFonts w:ascii="Times New Roman" w:hAnsi="Times New Roman" w:cs="Times New Roman"/>
        </w:rPr>
        <w:t xml:space="preserve"> dni od akceptacji ilustracji, muzyki i lektora Wykonawca przygotuje kompletny spot, udźwiękowiony i zmontowany</w:t>
      </w:r>
      <w:r w:rsidR="00EB3A7F" w:rsidRPr="00FD2598">
        <w:rPr>
          <w:rFonts w:ascii="Times New Roman" w:hAnsi="Times New Roman" w:cs="Times New Roman"/>
        </w:rPr>
        <w:t>, z napisami</w:t>
      </w:r>
      <w:r w:rsidRPr="00FD2598">
        <w:rPr>
          <w:rFonts w:ascii="Times New Roman" w:hAnsi="Times New Roman" w:cs="Times New Roman"/>
        </w:rPr>
        <w:t>.</w:t>
      </w:r>
      <w:r w:rsidR="00EB3A7F" w:rsidRPr="00FD2598">
        <w:rPr>
          <w:rFonts w:ascii="Times New Roman" w:hAnsi="Times New Roman" w:cs="Times New Roman"/>
        </w:rPr>
        <w:t xml:space="preserve"> Dopuszcza się 2 rundy uwag do spotu, które potrwają maksymalnie 5 dni roboczych.</w:t>
      </w:r>
      <w:r w:rsidR="002D23D0" w:rsidRPr="00FD2598">
        <w:rPr>
          <w:rFonts w:ascii="Times New Roman" w:hAnsi="Times New Roman" w:cs="Times New Roman"/>
          <w:vertAlign w:val="superscript"/>
        </w:rPr>
        <w:t>4</w:t>
      </w:r>
    </w:p>
    <w:p w:rsidR="001F3A32" w:rsidRPr="00FD2598" w:rsidRDefault="00AE21EC" w:rsidP="001E7B2C">
      <w:pPr>
        <w:jc w:val="both"/>
        <w:rPr>
          <w:rFonts w:ascii="Times New Roman" w:hAnsi="Times New Roman" w:cs="Times New Roman"/>
        </w:rPr>
      </w:pPr>
      <w:r w:rsidRPr="00FD2598">
        <w:rPr>
          <w:rFonts w:ascii="Times New Roman" w:hAnsi="Times New Roman" w:cs="Times New Roman"/>
        </w:rPr>
        <w:t>Realizacja wszystkich zadań powinna zostać zakończona nie później niż do 2</w:t>
      </w:r>
      <w:r w:rsidR="00C21A87" w:rsidRPr="00FD2598">
        <w:rPr>
          <w:rFonts w:ascii="Times New Roman" w:hAnsi="Times New Roman" w:cs="Times New Roman"/>
        </w:rPr>
        <w:t>1</w:t>
      </w:r>
      <w:r w:rsidRPr="00FD2598">
        <w:rPr>
          <w:rFonts w:ascii="Times New Roman" w:hAnsi="Times New Roman" w:cs="Times New Roman"/>
        </w:rPr>
        <w:t xml:space="preserve"> grudnia 2018 roku.</w:t>
      </w:r>
    </w:p>
    <w:p w:rsidR="001F3A32" w:rsidRPr="00FD2598" w:rsidRDefault="001F3A32" w:rsidP="001E7B2C">
      <w:pPr>
        <w:jc w:val="both"/>
        <w:rPr>
          <w:rFonts w:ascii="Times New Roman" w:hAnsi="Times New Roman" w:cs="Times New Roman"/>
        </w:rPr>
      </w:pPr>
    </w:p>
    <w:p w:rsidR="00A53167" w:rsidRPr="00FD2598" w:rsidRDefault="00A53167" w:rsidP="005C39BF">
      <w:pPr>
        <w:jc w:val="both"/>
        <w:rPr>
          <w:rFonts w:ascii="Times New Roman" w:hAnsi="Times New Roman" w:cs="Times New Roman"/>
          <w:u w:val="single"/>
        </w:rPr>
      </w:pPr>
    </w:p>
    <w:p w:rsidR="00191E5F" w:rsidRPr="00FD2598" w:rsidRDefault="00191E5F" w:rsidP="005C39BF">
      <w:pPr>
        <w:jc w:val="both"/>
        <w:rPr>
          <w:rFonts w:ascii="Times New Roman" w:hAnsi="Times New Roman" w:cs="Times New Roman"/>
        </w:rPr>
      </w:pPr>
    </w:p>
    <w:sectPr w:rsidR="00191E5F" w:rsidRPr="00FD25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AD" w:rsidRDefault="00E56BAD" w:rsidP="005C39BF">
      <w:pPr>
        <w:spacing w:after="0" w:line="240" w:lineRule="auto"/>
      </w:pPr>
      <w:r>
        <w:separator/>
      </w:r>
    </w:p>
  </w:endnote>
  <w:endnote w:type="continuationSeparator" w:id="0">
    <w:p w:rsidR="00E56BAD" w:rsidRDefault="00E56BAD" w:rsidP="005C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98" w:rsidRDefault="00FD25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5017"/>
      <w:docPartObj>
        <w:docPartGallery w:val="Page Numbers (Bottom of Page)"/>
        <w:docPartUnique/>
      </w:docPartObj>
    </w:sdtPr>
    <w:sdtEndPr/>
    <w:sdtContent>
      <w:p w:rsidR="00AE21EC" w:rsidRDefault="00AE21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98">
          <w:rPr>
            <w:noProof/>
          </w:rPr>
          <w:t>3</w:t>
        </w:r>
        <w:r>
          <w:fldChar w:fldCharType="end"/>
        </w:r>
      </w:p>
    </w:sdtContent>
  </w:sdt>
  <w:p w:rsidR="00AE21EC" w:rsidRDefault="00AE21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98" w:rsidRDefault="00FD2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AD" w:rsidRDefault="00E56BAD" w:rsidP="005C39BF">
      <w:pPr>
        <w:spacing w:after="0" w:line="240" w:lineRule="auto"/>
      </w:pPr>
      <w:r>
        <w:separator/>
      </w:r>
    </w:p>
  </w:footnote>
  <w:footnote w:type="continuationSeparator" w:id="0">
    <w:p w:rsidR="00E56BAD" w:rsidRDefault="00E56BAD" w:rsidP="005C39BF">
      <w:pPr>
        <w:spacing w:after="0" w:line="240" w:lineRule="auto"/>
      </w:pPr>
      <w:r>
        <w:continuationSeparator/>
      </w:r>
    </w:p>
  </w:footnote>
  <w:footnote w:id="1">
    <w:p w:rsidR="00AE21EC" w:rsidRPr="00FD2598" w:rsidRDefault="00AE21EC" w:rsidP="00AE21EC">
      <w:pPr>
        <w:jc w:val="both"/>
        <w:rPr>
          <w:rFonts w:ascii="Times New Roman" w:hAnsi="Times New Roman" w:cs="Times New Roman"/>
        </w:rPr>
      </w:pPr>
      <w:r w:rsidRPr="00FD2598">
        <w:rPr>
          <w:rStyle w:val="Odwoanieprzypisudolnego"/>
          <w:rFonts w:ascii="Times New Roman" w:hAnsi="Times New Roman" w:cs="Times New Roman"/>
        </w:rPr>
        <w:footnoteRef/>
      </w:r>
      <w:r w:rsidRPr="00FD2598">
        <w:rPr>
          <w:rFonts w:ascii="Times New Roman" w:hAnsi="Times New Roman" w:cs="Times New Roman"/>
          <w:vertAlign w:val="superscript"/>
        </w:rPr>
        <w:t>,2</w:t>
      </w:r>
      <w:r w:rsidR="00EB3A7F" w:rsidRPr="00FD2598">
        <w:rPr>
          <w:rFonts w:ascii="Times New Roman" w:hAnsi="Times New Roman" w:cs="Times New Roman"/>
          <w:vertAlign w:val="superscript"/>
        </w:rPr>
        <w:t>,3,4</w:t>
      </w:r>
      <w:r w:rsidRPr="00FD2598">
        <w:rPr>
          <w:rFonts w:ascii="Times New Roman" w:hAnsi="Times New Roman" w:cs="Times New Roman"/>
        </w:rPr>
        <w:t xml:space="preserve"> </w:t>
      </w:r>
      <w:r w:rsidRPr="00FD2598">
        <w:rPr>
          <w:rFonts w:ascii="Times New Roman" w:hAnsi="Times New Roman" w:cs="Times New Roman"/>
          <w:sz w:val="18"/>
          <w:szCs w:val="18"/>
        </w:rPr>
        <w:t>Jeśli propozycja nie będzie wpisywać się w OPZ, zostaje ona odrzucona i nie traktuje się tego jako jednej z rund uwag.</w:t>
      </w:r>
    </w:p>
    <w:p w:rsidR="00AE21EC" w:rsidRDefault="00AE21E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98" w:rsidRDefault="00FD25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AD" w:rsidRPr="00FD2598" w:rsidRDefault="00E56BAD" w:rsidP="00E56BAD">
    <w:pPr>
      <w:pStyle w:val="Nagwek"/>
      <w:jc w:val="right"/>
      <w:rPr>
        <w:rFonts w:ascii="Times New Roman" w:hAnsi="Times New Roman" w:cs="Times New Roman"/>
        <w:bCs/>
      </w:rPr>
    </w:pPr>
    <w:bookmarkStart w:id="0" w:name="_GoBack"/>
    <w:r w:rsidRPr="00FD2598">
      <w:rPr>
        <w:rFonts w:ascii="Times New Roman" w:hAnsi="Times New Roman" w:cs="Times New Roman"/>
        <w:bCs/>
      </w:rPr>
      <w:t>Załącznik nr 1 do zapytania ofertowego</w:t>
    </w:r>
  </w:p>
  <w:bookmarkEnd w:id="0"/>
  <w:p w:rsidR="00E56BAD" w:rsidRDefault="00E56B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98" w:rsidRDefault="00FD25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447"/>
    <w:multiLevelType w:val="hybridMultilevel"/>
    <w:tmpl w:val="5C7C5E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36C5E"/>
    <w:multiLevelType w:val="hybridMultilevel"/>
    <w:tmpl w:val="E75EC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F5C95"/>
    <w:multiLevelType w:val="hybridMultilevel"/>
    <w:tmpl w:val="F0021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04E2B"/>
    <w:multiLevelType w:val="hybridMultilevel"/>
    <w:tmpl w:val="6352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11321"/>
    <w:multiLevelType w:val="hybridMultilevel"/>
    <w:tmpl w:val="5916276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64444"/>
    <w:multiLevelType w:val="hybridMultilevel"/>
    <w:tmpl w:val="65E68690"/>
    <w:lvl w:ilvl="0" w:tplc="FD02BD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20219"/>
    <w:multiLevelType w:val="hybridMultilevel"/>
    <w:tmpl w:val="4A6C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4F"/>
    <w:rsid w:val="00020B16"/>
    <w:rsid w:val="00022C9F"/>
    <w:rsid w:val="00051249"/>
    <w:rsid w:val="000736A5"/>
    <w:rsid w:val="00085C15"/>
    <w:rsid w:val="00094EDC"/>
    <w:rsid w:val="000B2472"/>
    <w:rsid w:val="000F3ADE"/>
    <w:rsid w:val="00102BF7"/>
    <w:rsid w:val="00126F0B"/>
    <w:rsid w:val="00132403"/>
    <w:rsid w:val="00144AA0"/>
    <w:rsid w:val="00191E5F"/>
    <w:rsid w:val="001E7B2C"/>
    <w:rsid w:val="001F3A32"/>
    <w:rsid w:val="002170CE"/>
    <w:rsid w:val="00262448"/>
    <w:rsid w:val="00282B18"/>
    <w:rsid w:val="002C6010"/>
    <w:rsid w:val="002D23D0"/>
    <w:rsid w:val="002D72C0"/>
    <w:rsid w:val="002F1E98"/>
    <w:rsid w:val="00332CDA"/>
    <w:rsid w:val="00337D42"/>
    <w:rsid w:val="0036584F"/>
    <w:rsid w:val="003B6E51"/>
    <w:rsid w:val="003E2249"/>
    <w:rsid w:val="003F001C"/>
    <w:rsid w:val="004459BF"/>
    <w:rsid w:val="00487758"/>
    <w:rsid w:val="00505B3F"/>
    <w:rsid w:val="00517D85"/>
    <w:rsid w:val="00532386"/>
    <w:rsid w:val="005C0032"/>
    <w:rsid w:val="005C39BF"/>
    <w:rsid w:val="00600D52"/>
    <w:rsid w:val="006914CC"/>
    <w:rsid w:val="006E1F89"/>
    <w:rsid w:val="00707CBB"/>
    <w:rsid w:val="007315B2"/>
    <w:rsid w:val="00732410"/>
    <w:rsid w:val="0079628D"/>
    <w:rsid w:val="007A00E2"/>
    <w:rsid w:val="007C4C56"/>
    <w:rsid w:val="007C7E30"/>
    <w:rsid w:val="00812779"/>
    <w:rsid w:val="008371DB"/>
    <w:rsid w:val="008379B9"/>
    <w:rsid w:val="00841D21"/>
    <w:rsid w:val="008A4D04"/>
    <w:rsid w:val="008B5FB9"/>
    <w:rsid w:val="008E0E5C"/>
    <w:rsid w:val="008F2A5D"/>
    <w:rsid w:val="00936D05"/>
    <w:rsid w:val="009B0840"/>
    <w:rsid w:val="009B3885"/>
    <w:rsid w:val="009D3675"/>
    <w:rsid w:val="009F1C51"/>
    <w:rsid w:val="009F6955"/>
    <w:rsid w:val="00A1456A"/>
    <w:rsid w:val="00A53167"/>
    <w:rsid w:val="00A9530E"/>
    <w:rsid w:val="00AB0AA2"/>
    <w:rsid w:val="00AD5B75"/>
    <w:rsid w:val="00AE21EC"/>
    <w:rsid w:val="00AE2FFE"/>
    <w:rsid w:val="00B125CC"/>
    <w:rsid w:val="00B3230B"/>
    <w:rsid w:val="00B568BD"/>
    <w:rsid w:val="00BD2402"/>
    <w:rsid w:val="00BD2E6D"/>
    <w:rsid w:val="00BE6438"/>
    <w:rsid w:val="00C029D7"/>
    <w:rsid w:val="00C10F86"/>
    <w:rsid w:val="00C21A87"/>
    <w:rsid w:val="00C462CB"/>
    <w:rsid w:val="00C5725A"/>
    <w:rsid w:val="00C91C09"/>
    <w:rsid w:val="00CD0D8F"/>
    <w:rsid w:val="00CF7E43"/>
    <w:rsid w:val="00D01DDF"/>
    <w:rsid w:val="00D161DD"/>
    <w:rsid w:val="00D54B5A"/>
    <w:rsid w:val="00D675E0"/>
    <w:rsid w:val="00D96010"/>
    <w:rsid w:val="00DA649E"/>
    <w:rsid w:val="00DB4D4B"/>
    <w:rsid w:val="00DB5682"/>
    <w:rsid w:val="00DC013D"/>
    <w:rsid w:val="00DC6F5E"/>
    <w:rsid w:val="00E2368F"/>
    <w:rsid w:val="00E37DF6"/>
    <w:rsid w:val="00E56BAD"/>
    <w:rsid w:val="00E635B1"/>
    <w:rsid w:val="00EB3A7F"/>
    <w:rsid w:val="00EB4808"/>
    <w:rsid w:val="00ED13FF"/>
    <w:rsid w:val="00F473BA"/>
    <w:rsid w:val="00F73AF7"/>
    <w:rsid w:val="00FD2598"/>
    <w:rsid w:val="00FD4803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8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568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9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9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BAD"/>
  </w:style>
  <w:style w:type="paragraph" w:styleId="Stopka">
    <w:name w:val="footer"/>
    <w:basedOn w:val="Normalny"/>
    <w:link w:val="StopkaZnak"/>
    <w:uiPriority w:val="99"/>
    <w:unhideWhenUsed/>
    <w:rsid w:val="00E5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BAD"/>
  </w:style>
  <w:style w:type="paragraph" w:styleId="Tekstdymka">
    <w:name w:val="Balloon Text"/>
    <w:basedOn w:val="Normalny"/>
    <w:link w:val="TekstdymkaZnak"/>
    <w:uiPriority w:val="99"/>
    <w:semiHidden/>
    <w:unhideWhenUsed/>
    <w:rsid w:val="0019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4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4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44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1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1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1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8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568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9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9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BAD"/>
  </w:style>
  <w:style w:type="paragraph" w:styleId="Stopka">
    <w:name w:val="footer"/>
    <w:basedOn w:val="Normalny"/>
    <w:link w:val="StopkaZnak"/>
    <w:uiPriority w:val="99"/>
    <w:unhideWhenUsed/>
    <w:rsid w:val="00E5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BAD"/>
  </w:style>
  <w:style w:type="paragraph" w:styleId="Tekstdymka">
    <w:name w:val="Balloon Text"/>
    <w:basedOn w:val="Normalny"/>
    <w:link w:val="TekstdymkaZnak"/>
    <w:uiPriority w:val="99"/>
    <w:semiHidden/>
    <w:unhideWhenUsed/>
    <w:rsid w:val="0019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4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4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44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1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1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www.education.org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tion.org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eagrants.org/Media/Files/Toolbox/Communication-and-design-manua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rse.org.pl/e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7EB4-4326-48CF-92A6-630643E7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Kostrzewa</dc:creator>
  <cp:lastModifiedBy>Katarzyna Sobejko</cp:lastModifiedBy>
  <cp:revision>51</cp:revision>
  <dcterms:created xsi:type="dcterms:W3CDTF">2018-05-21T07:12:00Z</dcterms:created>
  <dcterms:modified xsi:type="dcterms:W3CDTF">2018-10-23T09:23:00Z</dcterms:modified>
</cp:coreProperties>
</file>