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012F9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DE1FF2">
        <w:t xml:space="preserve">świadczenia usługi wynajmu </w:t>
      </w:r>
      <w:r w:rsidR="0066222B">
        <w:t>s</w:t>
      </w:r>
      <w:r w:rsidR="00DE1FF2">
        <w:t>ali konferencyjnej wraz z usługą gastronomiczną w celu organizacji konferencji inaugurującej Program Edukacja finansowany ze środków Mechanizmu Finansowego Europejskiego Obszaru Gospodarczego na lata 2014 – 2021</w:t>
      </w:r>
      <w:r w:rsidR="00012F9F">
        <w:t>,</w:t>
      </w:r>
      <w:r w:rsidR="001C1C03">
        <w:t xml:space="preserve"> 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</w:t>
      </w:r>
      <w:r w:rsidR="00730FC5">
        <w:rPr>
          <w:b w:val="0"/>
        </w:rPr>
        <w:t>y</w:t>
      </w:r>
      <w:r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010777" w:rsidP="001C636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dwudaniowy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DE1FF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366" w:rsidRDefault="00DE1FF2" w:rsidP="001C636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10777">
              <w:rPr>
                <w:color w:val="000000"/>
                <w:sz w:val="22"/>
                <w:szCs w:val="22"/>
              </w:rPr>
              <w:t>rzerwa kawowa</w:t>
            </w:r>
          </w:p>
          <w:p w:rsidR="00584054" w:rsidRPr="00736643" w:rsidRDefault="00DE1FF2" w:rsidP="001C636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(bez mini-kanapek)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DE1FF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1FF2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F2" w:rsidRDefault="001C6366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366" w:rsidRDefault="001C6366" w:rsidP="001C636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</w:t>
            </w:r>
          </w:p>
          <w:p w:rsidR="00DE1FF2" w:rsidRDefault="00DE1FF2" w:rsidP="001C636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 mini-kanapkami)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FF2" w:rsidRDefault="00DE1FF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F2" w:rsidRPr="00736643" w:rsidRDefault="00DE1FF2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FF2" w:rsidRPr="00736643" w:rsidRDefault="00DE1FF2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1C6366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010777" w:rsidP="001C636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</w:t>
            </w:r>
            <w:r w:rsidR="00DE1FF2">
              <w:rPr>
                <w:color w:val="000000"/>
                <w:sz w:val="22"/>
                <w:szCs w:val="22"/>
              </w:rPr>
              <w:t xml:space="preserve"> na 150</w:t>
            </w:r>
            <w:r w:rsidR="00463CF8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463CF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6A8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A84" w:rsidRDefault="001C6366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6A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Default="000A6A84" w:rsidP="001C636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Dodatkowy flipchart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Default="000A6A84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1FF2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F2" w:rsidRDefault="001C6366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F2" w:rsidRDefault="00DE1FF2" w:rsidP="001C636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miejsce parkingowe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FF2" w:rsidRDefault="00DE1FF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F2" w:rsidRPr="00736643" w:rsidRDefault="00DE1FF2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FF2" w:rsidRPr="00736643" w:rsidRDefault="00DE1FF2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681893" w:rsidP="00681893">
      <w:pPr>
        <w:spacing w:after="120"/>
        <w:ind w:left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Wskazane w powyższej tabeli wielokrotności służą jedynie do porównaniu ofert, Zamawiający będzie się rozliczał z Wykonawcą na podstawie cen brutto określonych w kolumnie nr 2 powyższej tabeli.</w:t>
      </w: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66222B">
        <w:rPr>
          <w:sz w:val="22"/>
          <w:szCs w:val="22"/>
        </w:rPr>
        <w:t>obiekcie</w:t>
      </w:r>
      <w:bookmarkStart w:id="0" w:name="_GoBack"/>
      <w:bookmarkEnd w:id="0"/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62B38" w:rsidRDefault="00736643" w:rsidP="000109CE">
    <w:pPr>
      <w:adjustRightInd w:val="0"/>
      <w:jc w:val="right"/>
      <w:rPr>
        <w:sz w:val="20"/>
        <w:szCs w:val="20"/>
      </w:rPr>
    </w:pPr>
    <w:r w:rsidRPr="00162B38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777"/>
    <w:rsid w:val="000109CE"/>
    <w:rsid w:val="00012F9F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A6A84"/>
    <w:rsid w:val="000B1FE0"/>
    <w:rsid w:val="000B23C0"/>
    <w:rsid w:val="000B2E54"/>
    <w:rsid w:val="000B4CE2"/>
    <w:rsid w:val="000C275A"/>
    <w:rsid w:val="000C3178"/>
    <w:rsid w:val="000E4C2D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B38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3CC"/>
    <w:rsid w:val="001B5B49"/>
    <w:rsid w:val="001C1C03"/>
    <w:rsid w:val="001C467A"/>
    <w:rsid w:val="001C6366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63CF8"/>
    <w:rsid w:val="00473D29"/>
    <w:rsid w:val="00484E5A"/>
    <w:rsid w:val="00486632"/>
    <w:rsid w:val="00490E3B"/>
    <w:rsid w:val="004A38B6"/>
    <w:rsid w:val="004A6701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222B"/>
    <w:rsid w:val="00667A0B"/>
    <w:rsid w:val="006716EB"/>
    <w:rsid w:val="00674C59"/>
    <w:rsid w:val="00681893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0FC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75E61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07EC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1FF2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2</Pages>
  <Words>264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4</cp:revision>
  <cp:lastPrinted>2017-01-24T11:51:00Z</cp:lastPrinted>
  <dcterms:created xsi:type="dcterms:W3CDTF">2018-08-10T09:42:00Z</dcterms:created>
  <dcterms:modified xsi:type="dcterms:W3CDTF">2018-08-13T09:52:00Z</dcterms:modified>
</cp:coreProperties>
</file>