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012F9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1C1C03" w:rsidRPr="001C1C03">
        <w:t>organizacji spotkania dla beneficjentów</w:t>
      </w:r>
      <w:r w:rsidR="001C1C03">
        <w:rPr>
          <w:b w:val="0"/>
        </w:rPr>
        <w:t xml:space="preserve"> kończących realizację projektów dotyczącego rozliczania oraz upowszechniania i promocji rezultatów „School Power” obejmującego wynajem Sali konferencyjnej oraz cateringu (Poznań)</w:t>
      </w:r>
      <w:r w:rsidR="00012F9F">
        <w:t>,</w:t>
      </w:r>
      <w:r w:rsidR="001C1C03">
        <w:t xml:space="preserve"> 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730FC5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010777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dwudaniowy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4A670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2F9F" w:rsidP="00012F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Całodzienne</w:t>
            </w:r>
            <w:r w:rsidR="00010777">
              <w:rPr>
                <w:color w:val="000000"/>
                <w:sz w:val="22"/>
                <w:szCs w:val="22"/>
              </w:rPr>
              <w:t xml:space="preserve">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A670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0777" w:rsidP="000E4C2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  <w:r w:rsidR="004A6701">
              <w:rPr>
                <w:color w:val="000000"/>
                <w:sz w:val="22"/>
                <w:szCs w:val="22"/>
              </w:rPr>
              <w:t xml:space="preserve"> na 4</w:t>
            </w:r>
            <w:bookmarkStart w:id="0" w:name="_GoBack"/>
            <w:bookmarkEnd w:id="0"/>
            <w:r w:rsidR="00463CF8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63CF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A8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A84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Default="000A6A8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Dodatkowy flipchart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Default="000A6A84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3C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CC" w:rsidRDefault="001B53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53CC" w:rsidRDefault="001B53CC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Xero (1 str. A4)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CC" w:rsidRDefault="001B53CC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53CC" w:rsidRPr="00736643" w:rsidRDefault="001B53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CC" w:rsidRPr="00736643" w:rsidRDefault="001B53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7E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7EC" w:rsidRDefault="00B707E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7EC" w:rsidRDefault="00B707EC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 (1str. A4)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7EC" w:rsidRDefault="00B707EC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7EC" w:rsidRPr="00736643" w:rsidRDefault="00B707E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7EC" w:rsidRPr="00736643" w:rsidRDefault="00B707E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681893" w:rsidP="00681893">
      <w:pPr>
        <w:spacing w:after="120"/>
        <w:ind w:left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Wskazane w powyższej tabeli wielokrotności służą jedynie do porównaniu ofert, Zamawiający będzie się rozliczał z Wykonawcą na podstawie cen brutto określonych w kolumnie nr 2 powyższej tabeli.</w:t>
      </w: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62B38" w:rsidRDefault="00736643" w:rsidP="000109CE">
    <w:pPr>
      <w:adjustRightInd w:val="0"/>
      <w:jc w:val="right"/>
      <w:rPr>
        <w:sz w:val="20"/>
        <w:szCs w:val="20"/>
      </w:rPr>
    </w:pPr>
    <w:r w:rsidRPr="00162B38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777"/>
    <w:rsid w:val="000109CE"/>
    <w:rsid w:val="00012F9F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6A84"/>
    <w:rsid w:val="000B1FE0"/>
    <w:rsid w:val="000B23C0"/>
    <w:rsid w:val="000B2E54"/>
    <w:rsid w:val="000B4CE2"/>
    <w:rsid w:val="000C275A"/>
    <w:rsid w:val="000C3178"/>
    <w:rsid w:val="000E4C2D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B38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3CC"/>
    <w:rsid w:val="001B5B49"/>
    <w:rsid w:val="001C1C03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63CF8"/>
    <w:rsid w:val="00473D29"/>
    <w:rsid w:val="00484E5A"/>
    <w:rsid w:val="00486632"/>
    <w:rsid w:val="00490E3B"/>
    <w:rsid w:val="004A38B6"/>
    <w:rsid w:val="004A6701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1893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0FC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07EC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258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2017-01-24T11:51:00Z</cp:lastPrinted>
  <dcterms:created xsi:type="dcterms:W3CDTF">2018-07-16T13:32:00Z</dcterms:created>
  <dcterms:modified xsi:type="dcterms:W3CDTF">2018-07-16T13:32:00Z</dcterms:modified>
</cp:coreProperties>
</file>