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6621" w:rsidRPr="00876621">
        <w:t>świadczenie usłu</w:t>
      </w:r>
      <w:r w:rsidR="00E67131">
        <w:t>gi hotelarsko-gastronomicznej w Warszawie</w:t>
      </w:r>
      <w:r w:rsidR="00B25CC4">
        <w:t xml:space="preserve"> ZO/80/PS/2018</w:t>
      </w:r>
      <w:bookmarkStart w:id="0" w:name="_GoBack"/>
      <w:bookmarkEnd w:id="0"/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584054" w:rsidRPr="00736643" w:rsidTr="00271937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271937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pokój jednoosobowy </w:t>
            </w:r>
            <w:r w:rsidR="00E67131"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E6713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E67131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szkoleniowa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E6713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E67131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Całodniowa przerwa kawowa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E96E6D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67131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6713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E67131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E67131" w:rsidP="00E96E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5C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67131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14</TotalTime>
  <Pages>2</Pages>
  <Words>204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16</cp:revision>
  <cp:lastPrinted>2017-01-24T11:51:00Z</cp:lastPrinted>
  <dcterms:created xsi:type="dcterms:W3CDTF">2017-01-24T11:45:00Z</dcterms:created>
  <dcterms:modified xsi:type="dcterms:W3CDTF">2018-04-26T12:17:00Z</dcterms:modified>
</cp:coreProperties>
</file>