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DB98A" w14:textId="77777777" w:rsidR="00B71D88" w:rsidRPr="000421D6" w:rsidRDefault="00B71D88" w:rsidP="00574819">
      <w:pPr>
        <w:pStyle w:val="Standard"/>
        <w:tabs>
          <w:tab w:val="left" w:pos="426"/>
        </w:tabs>
        <w:spacing w:line="276" w:lineRule="auto"/>
        <w:jc w:val="center"/>
        <w:rPr>
          <w:rFonts w:cs="Times New Roman"/>
          <w:sz w:val="22"/>
          <w:szCs w:val="22"/>
          <w:lang w:val="pl-PL"/>
        </w:rPr>
      </w:pPr>
      <w:r w:rsidRPr="000421D6">
        <w:rPr>
          <w:rFonts w:cs="Times New Roman"/>
          <w:b/>
          <w:sz w:val="22"/>
          <w:szCs w:val="22"/>
          <w:lang w:val="pl-PL"/>
        </w:rPr>
        <w:t>PRZEDMIOT ZAMÓWIENIA</w:t>
      </w:r>
    </w:p>
    <w:p w14:paraId="08F3B75B" w14:textId="77777777" w:rsidR="00B71D88" w:rsidRPr="000421D6" w:rsidRDefault="00B71D88" w:rsidP="00AD7A50">
      <w:pPr>
        <w:pStyle w:val="Standard"/>
        <w:tabs>
          <w:tab w:val="left" w:pos="426"/>
        </w:tabs>
        <w:spacing w:line="276" w:lineRule="auto"/>
        <w:jc w:val="both"/>
        <w:rPr>
          <w:rFonts w:cs="Times New Roman"/>
          <w:b/>
          <w:sz w:val="16"/>
          <w:szCs w:val="22"/>
          <w:highlight w:val="yellow"/>
          <w:lang w:val="pl-PL"/>
        </w:rPr>
      </w:pPr>
    </w:p>
    <w:p w14:paraId="08CDD7D5" w14:textId="77777777" w:rsidR="00B71D88" w:rsidRPr="000421D6" w:rsidRDefault="00B71D88" w:rsidP="00490B0D">
      <w:pPr>
        <w:tabs>
          <w:tab w:val="left" w:pos="426"/>
        </w:tabs>
        <w:spacing w:after="260" w:line="276" w:lineRule="auto"/>
        <w:jc w:val="both"/>
        <w:rPr>
          <w:rFonts w:cs="Times New Roman"/>
          <w:b/>
          <w:sz w:val="22"/>
          <w:szCs w:val="22"/>
        </w:rPr>
      </w:pPr>
      <w:r w:rsidRPr="000421D6">
        <w:rPr>
          <w:rFonts w:cs="Times New Roman"/>
          <w:sz w:val="22"/>
          <w:szCs w:val="22"/>
        </w:rPr>
        <w:t>Przedmiotem zamówienia jest realizacja badania</w:t>
      </w:r>
      <w:r w:rsidR="000A3C91" w:rsidRPr="000421D6">
        <w:rPr>
          <w:rFonts w:cs="Times New Roman"/>
          <w:sz w:val="22"/>
          <w:szCs w:val="22"/>
        </w:rPr>
        <w:t xml:space="preserve"> </w:t>
      </w:r>
      <w:r w:rsidR="00F90A08" w:rsidRPr="000421D6">
        <w:rPr>
          <w:rFonts w:cs="Times New Roman"/>
          <w:sz w:val="22"/>
          <w:szCs w:val="22"/>
        </w:rPr>
        <w:t xml:space="preserve">wpływu </w:t>
      </w:r>
      <w:r w:rsidR="00E935C6" w:rsidRPr="000421D6">
        <w:rPr>
          <w:rFonts w:eastAsia="Times New Roman" w:cs="Times New Roman"/>
          <w:sz w:val="22"/>
          <w:szCs w:val="22"/>
          <w:lang w:eastAsia="pt-PT"/>
        </w:rPr>
        <w:t>programów realizowanych przez Fundację Rozwoju Systemu Edukacji</w:t>
      </w:r>
      <w:r w:rsidR="009B02D7" w:rsidRPr="000421D6">
        <w:rPr>
          <w:rFonts w:eastAsia="Times New Roman" w:cs="Times New Roman"/>
          <w:sz w:val="22"/>
          <w:szCs w:val="22"/>
          <w:lang w:eastAsia="pt-PT"/>
        </w:rPr>
        <w:t xml:space="preserve"> na rozwój instytucjonalny </w:t>
      </w:r>
      <w:r w:rsidR="00E935C6" w:rsidRPr="000421D6">
        <w:rPr>
          <w:rFonts w:eastAsia="Times New Roman" w:cs="Times New Roman"/>
          <w:sz w:val="22"/>
          <w:szCs w:val="22"/>
          <w:lang w:eastAsia="pt-PT"/>
        </w:rPr>
        <w:t>polskich placówek edukacyjnych</w:t>
      </w:r>
      <w:r w:rsidR="009B02D7" w:rsidRPr="000421D6">
        <w:rPr>
          <w:rFonts w:eastAsia="Times New Roman" w:cs="Times New Roman"/>
          <w:sz w:val="22"/>
          <w:szCs w:val="22"/>
          <w:lang w:eastAsia="pt-PT"/>
        </w:rPr>
        <w:t>.</w:t>
      </w:r>
      <w:r w:rsidR="00490B0D" w:rsidRPr="000421D6">
        <w:rPr>
          <w:rFonts w:eastAsia="Times New Roman" w:cs="Times New Roman"/>
          <w:sz w:val="22"/>
          <w:szCs w:val="22"/>
          <w:lang w:eastAsia="pt-PT"/>
        </w:rPr>
        <w:t xml:space="preserve"> </w:t>
      </w:r>
      <w:r w:rsidRPr="000421D6">
        <w:rPr>
          <w:rFonts w:cs="Times New Roman"/>
          <w:sz w:val="22"/>
          <w:szCs w:val="22"/>
        </w:rPr>
        <w:t xml:space="preserve">Badanie </w:t>
      </w:r>
      <w:r w:rsidR="00F90A08" w:rsidRPr="000421D6">
        <w:rPr>
          <w:rFonts w:cs="Times New Roman"/>
          <w:sz w:val="22"/>
          <w:szCs w:val="22"/>
        </w:rPr>
        <w:t>zostanie z</w:t>
      </w:r>
      <w:r w:rsidRPr="000421D6">
        <w:rPr>
          <w:rFonts w:cs="Times New Roman"/>
          <w:sz w:val="22"/>
          <w:szCs w:val="22"/>
        </w:rPr>
        <w:t xml:space="preserve">realizowane </w:t>
      </w:r>
      <w:r w:rsidR="00F90A08" w:rsidRPr="000421D6">
        <w:rPr>
          <w:rFonts w:cs="Times New Roman"/>
          <w:sz w:val="22"/>
          <w:szCs w:val="22"/>
        </w:rPr>
        <w:t>z wykorzystaniem technik jakościowych</w:t>
      </w:r>
      <w:r w:rsidR="00116959" w:rsidRPr="000421D6">
        <w:rPr>
          <w:rFonts w:cs="Times New Roman"/>
          <w:sz w:val="22"/>
          <w:szCs w:val="22"/>
        </w:rPr>
        <w:t>, metodą wywiadów pogłębionych</w:t>
      </w:r>
      <w:r w:rsidR="00490B0D" w:rsidRPr="000421D6">
        <w:rPr>
          <w:rFonts w:cs="Times New Roman"/>
          <w:sz w:val="22"/>
          <w:szCs w:val="22"/>
        </w:rPr>
        <w:t>.</w:t>
      </w:r>
    </w:p>
    <w:p w14:paraId="5BDDBB94" w14:textId="77777777" w:rsidR="00B71D88" w:rsidRPr="000421D6" w:rsidRDefault="00B71D88" w:rsidP="00AD7A50">
      <w:pPr>
        <w:tabs>
          <w:tab w:val="left" w:pos="426"/>
        </w:tabs>
        <w:spacing w:line="276" w:lineRule="auto"/>
        <w:jc w:val="both"/>
        <w:rPr>
          <w:rFonts w:cs="Times New Roman"/>
          <w:bCs/>
          <w:sz w:val="22"/>
          <w:szCs w:val="22"/>
        </w:rPr>
      </w:pPr>
      <w:r w:rsidRPr="000421D6">
        <w:rPr>
          <w:rFonts w:cs="Times New Roman"/>
          <w:bCs/>
          <w:sz w:val="22"/>
          <w:szCs w:val="22"/>
        </w:rPr>
        <w:t>Zamówienie obejmuje</w:t>
      </w:r>
      <w:r w:rsidR="00116959" w:rsidRPr="000421D6">
        <w:rPr>
          <w:rFonts w:cs="Times New Roman"/>
          <w:bCs/>
          <w:sz w:val="22"/>
          <w:szCs w:val="22"/>
        </w:rPr>
        <w:t xml:space="preserve"> </w:t>
      </w:r>
      <w:r w:rsidR="00805897" w:rsidRPr="000421D6">
        <w:rPr>
          <w:rFonts w:cs="Times New Roman"/>
          <w:bCs/>
          <w:sz w:val="22"/>
          <w:szCs w:val="22"/>
        </w:rPr>
        <w:t xml:space="preserve">realizację </w:t>
      </w:r>
      <w:r w:rsidR="00116959" w:rsidRPr="000421D6">
        <w:rPr>
          <w:rFonts w:cs="Times New Roman"/>
          <w:bCs/>
          <w:sz w:val="22"/>
          <w:szCs w:val="22"/>
        </w:rPr>
        <w:t xml:space="preserve">wywiadów </w:t>
      </w:r>
      <w:r w:rsidR="00805897" w:rsidRPr="000421D6">
        <w:rPr>
          <w:rFonts w:cs="Times New Roman"/>
          <w:bCs/>
          <w:sz w:val="22"/>
          <w:szCs w:val="22"/>
        </w:rPr>
        <w:t xml:space="preserve">pogłębionych </w:t>
      </w:r>
      <w:r w:rsidR="00116959" w:rsidRPr="000421D6">
        <w:rPr>
          <w:rFonts w:cs="Times New Roman"/>
          <w:bCs/>
          <w:sz w:val="22"/>
          <w:szCs w:val="22"/>
        </w:rPr>
        <w:t xml:space="preserve">w instytucjach zidentyfikowanych przez Zamawiającego, z wykorzystaniem dostarczonych </w:t>
      </w:r>
      <w:r w:rsidR="00E852B4" w:rsidRPr="000421D6">
        <w:rPr>
          <w:rFonts w:cs="Times New Roman"/>
          <w:bCs/>
          <w:sz w:val="22"/>
          <w:szCs w:val="22"/>
        </w:rPr>
        <w:t xml:space="preserve">przez Zamawiającego </w:t>
      </w:r>
      <w:r w:rsidR="00116959" w:rsidRPr="000421D6">
        <w:rPr>
          <w:rFonts w:cs="Times New Roman"/>
          <w:bCs/>
          <w:sz w:val="22"/>
          <w:szCs w:val="22"/>
        </w:rPr>
        <w:t>narzędzi badawczych</w:t>
      </w:r>
      <w:r w:rsidR="00805897" w:rsidRPr="000421D6">
        <w:rPr>
          <w:rFonts w:cs="Times New Roman"/>
          <w:bCs/>
          <w:sz w:val="22"/>
          <w:szCs w:val="22"/>
        </w:rPr>
        <w:t xml:space="preserve"> oraz kodowanie treści wywiadów zgodnie z przedstawionymi wytycznymi</w:t>
      </w:r>
      <w:r w:rsidR="00E852B4" w:rsidRPr="000421D6">
        <w:rPr>
          <w:rFonts w:cs="Times New Roman"/>
          <w:bCs/>
          <w:sz w:val="22"/>
          <w:szCs w:val="22"/>
        </w:rPr>
        <w:t>.</w:t>
      </w:r>
      <w:r w:rsidRPr="000421D6">
        <w:rPr>
          <w:rFonts w:cs="Times New Roman"/>
          <w:bCs/>
          <w:sz w:val="22"/>
          <w:szCs w:val="22"/>
        </w:rPr>
        <w:t xml:space="preserve"> </w:t>
      </w:r>
      <w:r w:rsidR="00805897" w:rsidRPr="000421D6">
        <w:rPr>
          <w:rFonts w:cs="Times New Roman"/>
          <w:bCs/>
          <w:sz w:val="22"/>
          <w:szCs w:val="22"/>
        </w:rPr>
        <w:t>Za</w:t>
      </w:r>
      <w:r w:rsidR="00C17F99" w:rsidRPr="000421D6">
        <w:rPr>
          <w:rFonts w:cs="Times New Roman"/>
          <w:bCs/>
          <w:sz w:val="22"/>
          <w:szCs w:val="22"/>
        </w:rPr>
        <w:t>ł</w:t>
      </w:r>
      <w:r w:rsidR="00805897" w:rsidRPr="000421D6">
        <w:rPr>
          <w:rFonts w:cs="Times New Roman"/>
          <w:bCs/>
          <w:sz w:val="22"/>
          <w:szCs w:val="22"/>
        </w:rPr>
        <w:t xml:space="preserve">ożenia metodologiczne oraz </w:t>
      </w:r>
      <w:r w:rsidRPr="000421D6">
        <w:rPr>
          <w:rFonts w:cs="Times New Roman"/>
          <w:bCs/>
          <w:sz w:val="22"/>
          <w:szCs w:val="22"/>
        </w:rPr>
        <w:t xml:space="preserve">poszczególne zadania Wykonawcy </w:t>
      </w:r>
      <w:r w:rsidR="00116959" w:rsidRPr="000421D6">
        <w:rPr>
          <w:rFonts w:cs="Times New Roman"/>
          <w:bCs/>
          <w:sz w:val="22"/>
          <w:szCs w:val="22"/>
        </w:rPr>
        <w:t xml:space="preserve">zostały </w:t>
      </w:r>
      <w:r w:rsidRPr="000421D6">
        <w:rPr>
          <w:rFonts w:cs="Times New Roman"/>
          <w:bCs/>
          <w:sz w:val="22"/>
          <w:szCs w:val="22"/>
        </w:rPr>
        <w:t xml:space="preserve">opisane w </w:t>
      </w:r>
      <w:r w:rsidR="00116959" w:rsidRPr="000421D6">
        <w:rPr>
          <w:rFonts w:cs="Times New Roman"/>
          <w:bCs/>
          <w:sz w:val="22"/>
          <w:szCs w:val="22"/>
        </w:rPr>
        <w:t>dalszej części niniejszego Opisu Przedmiotu Zamówienia.</w:t>
      </w:r>
    </w:p>
    <w:p w14:paraId="6471F541" w14:textId="77777777" w:rsidR="00CD0A38" w:rsidRPr="000421D6" w:rsidRDefault="00CD0A38" w:rsidP="00AD7A50">
      <w:pPr>
        <w:tabs>
          <w:tab w:val="left" w:pos="426"/>
        </w:tabs>
        <w:spacing w:line="276" w:lineRule="auto"/>
        <w:jc w:val="both"/>
        <w:rPr>
          <w:rFonts w:cs="Times New Roman"/>
          <w:bCs/>
          <w:sz w:val="22"/>
          <w:szCs w:val="22"/>
        </w:rPr>
      </w:pPr>
    </w:p>
    <w:p w14:paraId="02DAAC50" w14:textId="77777777" w:rsidR="00B71D88" w:rsidRPr="000421D6" w:rsidRDefault="00B71D88" w:rsidP="00AD7A50">
      <w:pPr>
        <w:pStyle w:val="Akapitzlist"/>
        <w:numPr>
          <w:ilvl w:val="0"/>
          <w:numId w:val="1"/>
        </w:numPr>
        <w:tabs>
          <w:tab w:val="left" w:pos="426"/>
        </w:tabs>
        <w:spacing w:line="276" w:lineRule="auto"/>
        <w:ind w:left="0" w:firstLine="0"/>
        <w:jc w:val="both"/>
        <w:rPr>
          <w:rFonts w:cs="Times New Roman"/>
          <w:b/>
          <w:sz w:val="22"/>
          <w:szCs w:val="22"/>
        </w:rPr>
      </w:pPr>
      <w:r w:rsidRPr="000421D6">
        <w:rPr>
          <w:rFonts w:cs="Times New Roman"/>
          <w:b/>
          <w:sz w:val="22"/>
          <w:szCs w:val="22"/>
        </w:rPr>
        <w:t xml:space="preserve">KONTEKST BADANIA </w:t>
      </w:r>
    </w:p>
    <w:p w14:paraId="1A11298B" w14:textId="77777777" w:rsidR="00B71D88" w:rsidRPr="000421D6" w:rsidRDefault="00B71D88" w:rsidP="00AD7A50">
      <w:pPr>
        <w:tabs>
          <w:tab w:val="left" w:pos="426"/>
        </w:tabs>
        <w:spacing w:line="276" w:lineRule="auto"/>
        <w:jc w:val="both"/>
        <w:rPr>
          <w:rFonts w:cs="Times New Roman"/>
          <w:b/>
          <w:sz w:val="22"/>
          <w:szCs w:val="22"/>
        </w:rPr>
      </w:pPr>
    </w:p>
    <w:p w14:paraId="1F7380FB" w14:textId="77777777" w:rsidR="0009015D" w:rsidRPr="000421D6" w:rsidRDefault="0009015D" w:rsidP="00AD7A50">
      <w:pPr>
        <w:tabs>
          <w:tab w:val="left" w:pos="426"/>
        </w:tabs>
        <w:spacing w:after="260" w:line="276" w:lineRule="auto"/>
        <w:jc w:val="both"/>
        <w:rPr>
          <w:rFonts w:cs="Times New Roman"/>
          <w:sz w:val="22"/>
          <w:szCs w:val="22"/>
        </w:rPr>
      </w:pPr>
      <w:r w:rsidRPr="000421D6">
        <w:rPr>
          <w:rFonts w:cs="Times New Roman"/>
          <w:sz w:val="22"/>
          <w:szCs w:val="22"/>
        </w:rPr>
        <w:t xml:space="preserve">Badanie dotyczy projektów realizowanych ze środków europejskich programów edukacyjnych, wdrażanych przez Zamawiającego </w:t>
      </w:r>
      <w:r w:rsidR="00300EC2" w:rsidRPr="000421D6">
        <w:rPr>
          <w:rFonts w:cs="Times New Roman"/>
          <w:sz w:val="22"/>
          <w:szCs w:val="22"/>
        </w:rPr>
        <w:t>w latach 2007-2016</w:t>
      </w:r>
      <w:r w:rsidRPr="000421D6">
        <w:rPr>
          <w:rFonts w:cs="Times New Roman"/>
          <w:sz w:val="22"/>
          <w:szCs w:val="22"/>
        </w:rPr>
        <w:t>, skierowanych do polskich placówek oświatowych, które dzięki uzyskanemu wsparciu mogły realizować następujące działania:</w:t>
      </w:r>
    </w:p>
    <w:p w14:paraId="2D27F29A" w14:textId="77777777" w:rsidR="00941A2C" w:rsidRPr="000421D6" w:rsidRDefault="00941A2C" w:rsidP="00AD7A50">
      <w:pPr>
        <w:pStyle w:val="Akapitzlist"/>
        <w:numPr>
          <w:ilvl w:val="0"/>
          <w:numId w:val="22"/>
        </w:numPr>
        <w:tabs>
          <w:tab w:val="left" w:pos="284"/>
        </w:tabs>
        <w:spacing w:after="260" w:line="276" w:lineRule="auto"/>
        <w:jc w:val="both"/>
        <w:rPr>
          <w:rFonts w:cs="Times New Roman"/>
          <w:sz w:val="22"/>
          <w:szCs w:val="22"/>
        </w:rPr>
      </w:pPr>
      <w:r w:rsidRPr="000421D6">
        <w:rPr>
          <w:rFonts w:cs="Times New Roman"/>
          <w:sz w:val="22"/>
          <w:szCs w:val="22"/>
        </w:rPr>
        <w:t xml:space="preserve">Wyjazdy edukacyjne obejmujące </w:t>
      </w:r>
      <w:r w:rsidR="004C7BA8" w:rsidRPr="000421D6">
        <w:rPr>
          <w:rFonts w:cs="Times New Roman"/>
          <w:sz w:val="22"/>
          <w:szCs w:val="22"/>
        </w:rPr>
        <w:t xml:space="preserve">m.in.: </w:t>
      </w:r>
      <w:r w:rsidRPr="000421D6">
        <w:rPr>
          <w:rFonts w:cs="Times New Roman"/>
          <w:sz w:val="22"/>
          <w:szCs w:val="22"/>
        </w:rPr>
        <w:t>wymianę uczniów i kadry edukacyjnej, udział w międzynarodowych szkoleniach oraz staże w szkołach lub przedsiębiorstwach dla kadry nauczycielskiej;</w:t>
      </w:r>
    </w:p>
    <w:p w14:paraId="7092DA7B" w14:textId="77777777" w:rsidR="00941A2C" w:rsidRPr="000421D6" w:rsidRDefault="00941A2C" w:rsidP="00AD7A50">
      <w:pPr>
        <w:pStyle w:val="Akapitzlist"/>
        <w:numPr>
          <w:ilvl w:val="0"/>
          <w:numId w:val="22"/>
        </w:numPr>
        <w:tabs>
          <w:tab w:val="left" w:pos="284"/>
        </w:tabs>
        <w:spacing w:after="260" w:line="276" w:lineRule="auto"/>
        <w:jc w:val="both"/>
        <w:rPr>
          <w:rFonts w:cs="Times New Roman"/>
          <w:sz w:val="22"/>
          <w:szCs w:val="22"/>
        </w:rPr>
      </w:pPr>
      <w:r w:rsidRPr="000421D6">
        <w:rPr>
          <w:rFonts w:cs="Times New Roman"/>
          <w:sz w:val="22"/>
          <w:szCs w:val="22"/>
        </w:rPr>
        <w:t xml:space="preserve">Wizyty studyjne i przygotowawcze dla </w:t>
      </w:r>
      <w:r w:rsidR="004C7BA8" w:rsidRPr="000421D6">
        <w:rPr>
          <w:rFonts w:cs="Times New Roman"/>
          <w:sz w:val="22"/>
          <w:szCs w:val="22"/>
        </w:rPr>
        <w:t>szkolnej kadry edukacyjnej oraz innych osób zatrudnionych w placówkach edukacyjnych i innych instytucji działających w sektorze oświaty</w:t>
      </w:r>
      <w:r w:rsidRPr="000421D6">
        <w:rPr>
          <w:rFonts w:cs="Times New Roman"/>
          <w:sz w:val="22"/>
          <w:szCs w:val="22"/>
        </w:rPr>
        <w:t>;</w:t>
      </w:r>
    </w:p>
    <w:p w14:paraId="4CD48709" w14:textId="77777777" w:rsidR="00941A2C" w:rsidRPr="000421D6" w:rsidRDefault="00941A2C" w:rsidP="00AD7A50">
      <w:pPr>
        <w:pStyle w:val="Akapitzlist"/>
        <w:numPr>
          <w:ilvl w:val="0"/>
          <w:numId w:val="22"/>
        </w:numPr>
        <w:tabs>
          <w:tab w:val="left" w:pos="284"/>
        </w:tabs>
        <w:spacing w:after="260" w:line="276" w:lineRule="auto"/>
        <w:jc w:val="both"/>
        <w:rPr>
          <w:rFonts w:cs="Times New Roman"/>
          <w:sz w:val="22"/>
          <w:szCs w:val="22"/>
        </w:rPr>
      </w:pPr>
      <w:r w:rsidRPr="000421D6">
        <w:rPr>
          <w:rFonts w:cs="Times New Roman"/>
          <w:sz w:val="22"/>
          <w:szCs w:val="22"/>
        </w:rPr>
        <w:t>Tworzenie</w:t>
      </w:r>
      <w:r w:rsidR="004C7BA8" w:rsidRPr="000421D6">
        <w:rPr>
          <w:rFonts w:cs="Times New Roman"/>
          <w:sz w:val="22"/>
          <w:szCs w:val="22"/>
        </w:rPr>
        <w:t xml:space="preserve"> i wspieranie</w:t>
      </w:r>
      <w:r w:rsidRPr="000421D6">
        <w:rPr>
          <w:rFonts w:cs="Times New Roman"/>
          <w:sz w:val="22"/>
          <w:szCs w:val="22"/>
        </w:rPr>
        <w:t xml:space="preserve"> partnerstw pomiędzy placówkami edukacyjnymi w różnych krajach europejskich w celu rozwijania wspólnych projektów oświatowych dla uczniów i ich nauczycieli;</w:t>
      </w:r>
    </w:p>
    <w:p w14:paraId="104D42E8" w14:textId="77777777" w:rsidR="008D1FA7" w:rsidRPr="000421D6" w:rsidRDefault="004C7BA8" w:rsidP="00AD7A50">
      <w:pPr>
        <w:pStyle w:val="Akapitzlist"/>
        <w:numPr>
          <w:ilvl w:val="0"/>
          <w:numId w:val="22"/>
        </w:numPr>
        <w:tabs>
          <w:tab w:val="left" w:pos="284"/>
        </w:tabs>
        <w:spacing w:after="260" w:line="276" w:lineRule="auto"/>
        <w:jc w:val="both"/>
        <w:rPr>
          <w:rFonts w:cs="Times New Roman"/>
          <w:sz w:val="22"/>
          <w:szCs w:val="22"/>
        </w:rPr>
      </w:pPr>
      <w:r w:rsidRPr="000421D6">
        <w:rPr>
          <w:rFonts w:cs="Times New Roman"/>
          <w:sz w:val="22"/>
          <w:szCs w:val="22"/>
        </w:rPr>
        <w:t xml:space="preserve">Wspieranie współpracy </w:t>
      </w:r>
      <w:r w:rsidR="00941A2C" w:rsidRPr="000421D6">
        <w:rPr>
          <w:rFonts w:cs="Times New Roman"/>
          <w:sz w:val="22"/>
          <w:szCs w:val="22"/>
        </w:rPr>
        <w:t>pomiędzy instytucjami pełniącymi rolę lokalnej lub regionalnej władzy oświatowej w celu wzmacniania europejskiego</w:t>
      </w:r>
      <w:r w:rsidR="008D1FA7" w:rsidRPr="000421D6">
        <w:rPr>
          <w:rFonts w:cs="Times New Roman"/>
          <w:sz w:val="22"/>
          <w:szCs w:val="22"/>
        </w:rPr>
        <w:t xml:space="preserve"> wymiaru w edukacji, realizacji, </w:t>
      </w:r>
      <w:r w:rsidR="00941A2C" w:rsidRPr="000421D6">
        <w:rPr>
          <w:rFonts w:cs="Times New Roman"/>
          <w:sz w:val="22"/>
          <w:szCs w:val="22"/>
        </w:rPr>
        <w:t>rozwijania struktur współpracy międzynarodowej, a w konsekwencji wzbogacenia</w:t>
      </w:r>
      <w:r w:rsidR="00B82777" w:rsidRPr="000421D6">
        <w:rPr>
          <w:rFonts w:cs="Times New Roman"/>
          <w:sz w:val="22"/>
          <w:szCs w:val="22"/>
        </w:rPr>
        <w:t xml:space="preserve"> oferty edukacyjnej dla uczniów;</w:t>
      </w:r>
    </w:p>
    <w:p w14:paraId="7F0C8190" w14:textId="77777777" w:rsidR="00B82777" w:rsidRPr="000421D6" w:rsidRDefault="00B82777" w:rsidP="00AD7A50">
      <w:pPr>
        <w:pStyle w:val="Akapitzlist"/>
        <w:numPr>
          <w:ilvl w:val="0"/>
          <w:numId w:val="22"/>
        </w:numPr>
        <w:tabs>
          <w:tab w:val="left" w:pos="284"/>
        </w:tabs>
        <w:spacing w:after="260" w:line="276" w:lineRule="auto"/>
        <w:jc w:val="both"/>
        <w:rPr>
          <w:rFonts w:cs="Times New Roman"/>
          <w:sz w:val="22"/>
          <w:szCs w:val="22"/>
        </w:rPr>
      </w:pPr>
      <w:r w:rsidRPr="000421D6">
        <w:rPr>
          <w:rFonts w:cs="Times New Roman"/>
          <w:sz w:val="22"/>
          <w:szCs w:val="22"/>
        </w:rPr>
        <w:t>Wspieranie współpracy szkół przy pomocy mediów elektronicznych, za pośrednictwem technologii informacyjno-komunikacyjnych (TIK), w tym wspieranie szkół w zakresie zapewnienia narzędzi dla takiej współpracy (tzw. mobilność wirtualna);</w:t>
      </w:r>
    </w:p>
    <w:p w14:paraId="1DD375DD" w14:textId="77777777" w:rsidR="0009015D" w:rsidRPr="000421D6" w:rsidRDefault="00941A2C" w:rsidP="00AD7A50">
      <w:pPr>
        <w:pStyle w:val="Akapitzlist"/>
        <w:numPr>
          <w:ilvl w:val="0"/>
          <w:numId w:val="22"/>
        </w:numPr>
        <w:tabs>
          <w:tab w:val="left" w:pos="284"/>
        </w:tabs>
        <w:spacing w:after="260" w:line="276" w:lineRule="auto"/>
        <w:jc w:val="both"/>
        <w:rPr>
          <w:rFonts w:cs="Times New Roman"/>
          <w:sz w:val="22"/>
          <w:szCs w:val="22"/>
        </w:rPr>
      </w:pPr>
      <w:r w:rsidRPr="000421D6">
        <w:rPr>
          <w:rFonts w:cs="Times New Roman"/>
          <w:sz w:val="22"/>
          <w:szCs w:val="22"/>
        </w:rPr>
        <w:t xml:space="preserve">Inne inicjatywy </w:t>
      </w:r>
      <w:r w:rsidR="00827C68" w:rsidRPr="000421D6">
        <w:rPr>
          <w:rFonts w:cs="Times New Roman"/>
          <w:sz w:val="22"/>
          <w:szCs w:val="22"/>
        </w:rPr>
        <w:t>realizowane na rzecz poprawy jakości funkcjonowania polskich i europejskich placówek edukacyjnych.</w:t>
      </w:r>
    </w:p>
    <w:p w14:paraId="545D5F33" w14:textId="77777777" w:rsidR="0062648E" w:rsidRPr="000421D6" w:rsidRDefault="0062648E" w:rsidP="00AD7A50">
      <w:pPr>
        <w:tabs>
          <w:tab w:val="left" w:pos="284"/>
        </w:tabs>
        <w:spacing w:after="260" w:line="276" w:lineRule="auto"/>
        <w:jc w:val="both"/>
        <w:rPr>
          <w:rFonts w:cs="Times New Roman"/>
          <w:sz w:val="22"/>
          <w:szCs w:val="22"/>
        </w:rPr>
      </w:pPr>
      <w:r w:rsidRPr="000421D6">
        <w:rPr>
          <w:rFonts w:cs="Times New Roman"/>
          <w:sz w:val="22"/>
          <w:szCs w:val="22"/>
        </w:rPr>
        <w:t>Powyższe działania mogły być realizowane w ramach następujących programó</w:t>
      </w:r>
      <w:r w:rsidR="004C7BA8" w:rsidRPr="000421D6">
        <w:rPr>
          <w:rFonts w:cs="Times New Roman"/>
          <w:sz w:val="22"/>
          <w:szCs w:val="22"/>
        </w:rPr>
        <w:t>w:</w:t>
      </w:r>
    </w:p>
    <w:p w14:paraId="1D19FF0C" w14:textId="77777777" w:rsidR="004C7BA8" w:rsidRPr="000421D6" w:rsidRDefault="004C7BA8" w:rsidP="00AD7A50">
      <w:pPr>
        <w:pStyle w:val="Akapitzlist"/>
        <w:numPr>
          <w:ilvl w:val="0"/>
          <w:numId w:val="19"/>
        </w:numPr>
        <w:tabs>
          <w:tab w:val="left" w:pos="284"/>
        </w:tabs>
        <w:spacing w:line="276" w:lineRule="auto"/>
        <w:ind w:left="284" w:hanging="142"/>
        <w:jc w:val="both"/>
        <w:rPr>
          <w:rFonts w:cs="Times New Roman"/>
          <w:sz w:val="22"/>
          <w:szCs w:val="22"/>
        </w:rPr>
      </w:pPr>
      <w:r w:rsidRPr="000421D6">
        <w:rPr>
          <w:rFonts w:cs="Times New Roman"/>
          <w:sz w:val="22"/>
          <w:szCs w:val="22"/>
        </w:rPr>
        <w:t xml:space="preserve">programu </w:t>
      </w:r>
      <w:r w:rsidR="00CD06BA" w:rsidRPr="000421D6">
        <w:rPr>
          <w:rFonts w:cs="Times New Roman"/>
          <w:i/>
          <w:sz w:val="22"/>
          <w:szCs w:val="22"/>
        </w:rPr>
        <w:t>Uczenie się przez całe życie</w:t>
      </w:r>
      <w:r w:rsidR="00CD06BA" w:rsidRPr="000421D6">
        <w:rPr>
          <w:rFonts w:cs="Times New Roman"/>
          <w:sz w:val="22"/>
          <w:szCs w:val="22"/>
        </w:rPr>
        <w:t xml:space="preserve"> (</w:t>
      </w:r>
      <w:proofErr w:type="spellStart"/>
      <w:r w:rsidR="00CD06BA" w:rsidRPr="000421D6">
        <w:rPr>
          <w:rFonts w:cs="Times New Roman"/>
          <w:sz w:val="22"/>
          <w:szCs w:val="22"/>
        </w:rPr>
        <w:t>Lifelong</w:t>
      </w:r>
      <w:proofErr w:type="spellEnd"/>
      <w:r w:rsidR="00CD06BA" w:rsidRPr="000421D6">
        <w:rPr>
          <w:rFonts w:cs="Times New Roman"/>
          <w:sz w:val="22"/>
          <w:szCs w:val="22"/>
        </w:rPr>
        <w:t xml:space="preserve"> Learning </w:t>
      </w:r>
      <w:proofErr w:type="spellStart"/>
      <w:r w:rsidR="00CD06BA" w:rsidRPr="000421D6">
        <w:rPr>
          <w:rFonts w:cs="Times New Roman"/>
          <w:sz w:val="22"/>
          <w:szCs w:val="22"/>
        </w:rPr>
        <w:t>Programme</w:t>
      </w:r>
      <w:proofErr w:type="spellEnd"/>
      <w:r w:rsidR="00CD06BA" w:rsidRPr="000421D6">
        <w:rPr>
          <w:rFonts w:cs="Times New Roman"/>
          <w:sz w:val="22"/>
          <w:szCs w:val="22"/>
        </w:rPr>
        <w:t xml:space="preserve"> – dalej LLP), </w:t>
      </w:r>
      <w:r w:rsidRPr="000421D6">
        <w:rPr>
          <w:rFonts w:cs="Times New Roman"/>
          <w:sz w:val="22"/>
          <w:szCs w:val="22"/>
        </w:rPr>
        <w:t>r</w:t>
      </w:r>
      <w:r w:rsidR="00CD06BA" w:rsidRPr="000421D6">
        <w:rPr>
          <w:rFonts w:cs="Times New Roman"/>
          <w:sz w:val="22"/>
          <w:szCs w:val="22"/>
        </w:rPr>
        <w:t xml:space="preserve">ealizowanego w latach 2007-2013. Oferta skierowana do instytucji działających w sektorze polskiej oświaty w ramach LLP była realizowana przede wszystkim w ramach programów sektorowych Comenius, Leonardo da Vinci oraz </w:t>
      </w:r>
      <w:proofErr w:type="spellStart"/>
      <w:r w:rsidR="00CD06BA" w:rsidRPr="000421D6">
        <w:rPr>
          <w:rFonts w:cs="Times New Roman"/>
          <w:sz w:val="22"/>
          <w:szCs w:val="22"/>
        </w:rPr>
        <w:t>eTwi</w:t>
      </w:r>
      <w:r w:rsidR="00E26249" w:rsidRPr="000421D6">
        <w:rPr>
          <w:rFonts w:cs="Times New Roman"/>
          <w:sz w:val="22"/>
          <w:szCs w:val="22"/>
        </w:rPr>
        <w:t>nning</w:t>
      </w:r>
      <w:proofErr w:type="spellEnd"/>
      <w:r w:rsidR="00E26249" w:rsidRPr="000421D6">
        <w:rPr>
          <w:rFonts w:cs="Times New Roman"/>
          <w:sz w:val="22"/>
          <w:szCs w:val="22"/>
        </w:rPr>
        <w:t>;</w:t>
      </w:r>
    </w:p>
    <w:p w14:paraId="095A28D5" w14:textId="77777777" w:rsidR="00E26249" w:rsidRPr="000421D6" w:rsidRDefault="004C7BA8" w:rsidP="00AD7A50">
      <w:pPr>
        <w:pStyle w:val="Akapitzlist"/>
        <w:numPr>
          <w:ilvl w:val="0"/>
          <w:numId w:val="19"/>
        </w:numPr>
        <w:tabs>
          <w:tab w:val="left" w:pos="284"/>
        </w:tabs>
        <w:spacing w:line="276" w:lineRule="auto"/>
        <w:ind w:left="284" w:hanging="142"/>
        <w:jc w:val="both"/>
        <w:rPr>
          <w:rFonts w:cs="Times New Roman"/>
          <w:sz w:val="22"/>
          <w:szCs w:val="22"/>
        </w:rPr>
      </w:pPr>
      <w:r w:rsidRPr="000421D6">
        <w:rPr>
          <w:rFonts w:cs="Times New Roman"/>
          <w:sz w:val="22"/>
          <w:szCs w:val="22"/>
        </w:rPr>
        <w:t xml:space="preserve">programu Erasmus+, który </w:t>
      </w:r>
      <w:r w:rsidR="00E26249" w:rsidRPr="000421D6">
        <w:rPr>
          <w:rFonts w:cs="Times New Roman"/>
          <w:sz w:val="22"/>
          <w:szCs w:val="22"/>
        </w:rPr>
        <w:t xml:space="preserve">od 2014 r. </w:t>
      </w:r>
      <w:r w:rsidRPr="000421D6">
        <w:rPr>
          <w:rFonts w:cs="Times New Roman"/>
          <w:sz w:val="22"/>
          <w:szCs w:val="22"/>
        </w:rPr>
        <w:t>kontynuuje</w:t>
      </w:r>
      <w:r w:rsidR="00E26249" w:rsidRPr="000421D6">
        <w:rPr>
          <w:rFonts w:cs="Times New Roman"/>
          <w:sz w:val="22"/>
          <w:szCs w:val="22"/>
        </w:rPr>
        <w:t xml:space="preserve"> działania realizowane w ramach LLP i stanowi połączenie wcześniejszych programów w jedną inicjatywą wspierającą rozwój edukacji i szkoleń oraz realizację przedsięwzięć na rzecz poprawy jakości kształcenia na obszarze UE. </w:t>
      </w:r>
    </w:p>
    <w:p w14:paraId="62DD3311" w14:textId="77777777" w:rsidR="004C7BA8" w:rsidRPr="000421D6" w:rsidRDefault="004C7BA8" w:rsidP="00AD7A50">
      <w:pPr>
        <w:pStyle w:val="Akapitzlist"/>
        <w:numPr>
          <w:ilvl w:val="0"/>
          <w:numId w:val="19"/>
        </w:numPr>
        <w:tabs>
          <w:tab w:val="left" w:pos="284"/>
        </w:tabs>
        <w:spacing w:line="276" w:lineRule="auto"/>
        <w:ind w:left="284" w:hanging="142"/>
        <w:jc w:val="both"/>
        <w:rPr>
          <w:rFonts w:cs="Times New Roman"/>
          <w:sz w:val="22"/>
          <w:szCs w:val="22"/>
        </w:rPr>
      </w:pPr>
      <w:r w:rsidRPr="000421D6">
        <w:rPr>
          <w:rFonts w:cs="Times New Roman"/>
          <w:sz w:val="22"/>
          <w:szCs w:val="22"/>
        </w:rPr>
        <w:t>projektów systemowych</w:t>
      </w:r>
      <w:r w:rsidR="00E26249" w:rsidRPr="000421D6">
        <w:rPr>
          <w:rFonts w:cs="Times New Roman"/>
          <w:sz w:val="22"/>
          <w:szCs w:val="22"/>
        </w:rPr>
        <w:t>,</w:t>
      </w:r>
      <w:r w:rsidRPr="000421D6">
        <w:rPr>
          <w:rFonts w:cs="Times New Roman"/>
          <w:sz w:val="22"/>
          <w:szCs w:val="22"/>
        </w:rPr>
        <w:t xml:space="preserve"> finansowanych ze środków Europejskiego Funduszu Społecznego</w:t>
      </w:r>
      <w:r w:rsidR="00E26249" w:rsidRPr="000421D6">
        <w:rPr>
          <w:rFonts w:cs="Times New Roman"/>
          <w:sz w:val="22"/>
          <w:szCs w:val="22"/>
        </w:rPr>
        <w:t xml:space="preserve"> (dalej EFS)</w:t>
      </w:r>
      <w:r w:rsidRPr="000421D6">
        <w:rPr>
          <w:rFonts w:cs="Times New Roman"/>
          <w:sz w:val="22"/>
          <w:szCs w:val="22"/>
        </w:rPr>
        <w:t xml:space="preserve">, w ramach których Fundacja Rozwoju Systemu Edukacji od 2012 roku wspiera </w:t>
      </w:r>
      <w:r w:rsidRPr="000421D6">
        <w:rPr>
          <w:rFonts w:cs="Times New Roman"/>
          <w:sz w:val="22"/>
          <w:szCs w:val="22"/>
        </w:rPr>
        <w:lastRenderedPageBreak/>
        <w:t xml:space="preserve">beneficjentów z list rezerwowych wyżej wymienionych programów (projekty realizowane były na  zasadach obowiązujących w programach </w:t>
      </w:r>
      <w:r w:rsidR="00E26249" w:rsidRPr="000421D6">
        <w:rPr>
          <w:rFonts w:cs="Times New Roman"/>
          <w:sz w:val="22"/>
          <w:szCs w:val="22"/>
        </w:rPr>
        <w:t>LLP oraz Erasmus+) oraz dodatkowych projektów, wspierających polskie placówki edukacyjne.</w:t>
      </w:r>
    </w:p>
    <w:p w14:paraId="5AFCFC26" w14:textId="77777777" w:rsidR="00426C7C" w:rsidRPr="000421D6" w:rsidRDefault="00426C7C" w:rsidP="00AD7A50">
      <w:pPr>
        <w:tabs>
          <w:tab w:val="left" w:pos="426"/>
        </w:tabs>
        <w:spacing w:after="260" w:line="276" w:lineRule="auto"/>
        <w:jc w:val="both"/>
        <w:rPr>
          <w:rFonts w:cs="Times New Roman"/>
          <w:sz w:val="22"/>
          <w:szCs w:val="22"/>
        </w:rPr>
      </w:pPr>
    </w:p>
    <w:p w14:paraId="36622A01" w14:textId="77777777" w:rsidR="0009015D" w:rsidRPr="000421D6" w:rsidRDefault="0009015D" w:rsidP="00AD7A50">
      <w:pPr>
        <w:tabs>
          <w:tab w:val="left" w:pos="426"/>
        </w:tabs>
        <w:spacing w:after="260" w:line="276" w:lineRule="auto"/>
        <w:jc w:val="both"/>
        <w:rPr>
          <w:rFonts w:cs="Times New Roman"/>
          <w:sz w:val="22"/>
          <w:szCs w:val="22"/>
        </w:rPr>
      </w:pPr>
      <w:r w:rsidRPr="000421D6">
        <w:rPr>
          <w:rFonts w:cs="Times New Roman"/>
          <w:sz w:val="22"/>
          <w:szCs w:val="22"/>
        </w:rPr>
        <w:t>Projekty współpracy międzynarodowej, w ramach wyżej wymienionych instrumentów finansowych, mogły być realizowane w każdym z krajów uczestniczących w tych programach, czyli:</w:t>
      </w:r>
    </w:p>
    <w:p w14:paraId="6EF226ED" w14:textId="77777777" w:rsidR="0009015D" w:rsidRPr="000421D6" w:rsidRDefault="0009015D" w:rsidP="00AD7A50">
      <w:pPr>
        <w:tabs>
          <w:tab w:val="left" w:pos="426"/>
        </w:tabs>
        <w:spacing w:line="276" w:lineRule="auto"/>
        <w:ind w:left="284" w:hanging="142"/>
        <w:jc w:val="both"/>
        <w:rPr>
          <w:rFonts w:cs="Times New Roman"/>
          <w:sz w:val="22"/>
          <w:szCs w:val="22"/>
        </w:rPr>
      </w:pPr>
      <w:r w:rsidRPr="000421D6">
        <w:rPr>
          <w:rFonts w:cs="Times New Roman"/>
          <w:sz w:val="22"/>
          <w:szCs w:val="22"/>
        </w:rPr>
        <w:t>•</w:t>
      </w:r>
      <w:r w:rsidRPr="000421D6">
        <w:rPr>
          <w:rFonts w:cs="Times New Roman"/>
          <w:sz w:val="22"/>
          <w:szCs w:val="22"/>
        </w:rPr>
        <w:tab/>
        <w:t>państwach członkowskich UE (w zależności od statusu w danym roku konkursowym);</w:t>
      </w:r>
    </w:p>
    <w:p w14:paraId="5ACC45A3" w14:textId="77777777" w:rsidR="0009015D" w:rsidRPr="000421D6" w:rsidRDefault="0009015D" w:rsidP="00AD7A50">
      <w:pPr>
        <w:tabs>
          <w:tab w:val="left" w:pos="426"/>
        </w:tabs>
        <w:spacing w:line="276" w:lineRule="auto"/>
        <w:ind w:left="284" w:hanging="142"/>
        <w:jc w:val="both"/>
        <w:rPr>
          <w:rFonts w:cs="Times New Roman"/>
          <w:sz w:val="22"/>
          <w:szCs w:val="22"/>
        </w:rPr>
      </w:pPr>
      <w:r w:rsidRPr="000421D6">
        <w:rPr>
          <w:rFonts w:cs="Times New Roman"/>
          <w:sz w:val="22"/>
          <w:szCs w:val="22"/>
        </w:rPr>
        <w:t>•</w:t>
      </w:r>
      <w:r w:rsidRPr="000421D6">
        <w:rPr>
          <w:rFonts w:cs="Times New Roman"/>
          <w:sz w:val="22"/>
          <w:szCs w:val="22"/>
        </w:rPr>
        <w:tab/>
        <w:t>państwach stowarzyszonych z UE w EFTA/EOG (Islandia, Liechtenstein, Norwegia);</w:t>
      </w:r>
    </w:p>
    <w:p w14:paraId="69985BA6" w14:textId="77777777" w:rsidR="0009015D" w:rsidRPr="000421D6" w:rsidRDefault="0009015D" w:rsidP="00AD7A50">
      <w:pPr>
        <w:tabs>
          <w:tab w:val="left" w:pos="426"/>
        </w:tabs>
        <w:spacing w:line="276" w:lineRule="auto"/>
        <w:ind w:left="284" w:hanging="142"/>
        <w:jc w:val="both"/>
        <w:rPr>
          <w:rFonts w:cs="Times New Roman"/>
          <w:sz w:val="22"/>
          <w:szCs w:val="22"/>
        </w:rPr>
      </w:pPr>
      <w:r w:rsidRPr="000421D6">
        <w:rPr>
          <w:rFonts w:cs="Times New Roman"/>
          <w:sz w:val="22"/>
          <w:szCs w:val="22"/>
        </w:rPr>
        <w:t>•</w:t>
      </w:r>
      <w:r w:rsidRPr="000421D6">
        <w:rPr>
          <w:rFonts w:cs="Times New Roman"/>
          <w:sz w:val="22"/>
          <w:szCs w:val="22"/>
        </w:rPr>
        <w:tab/>
        <w:t>państwach kandydujących do UE (w zależności od statusu w danym roku konkursowym).</w:t>
      </w:r>
    </w:p>
    <w:p w14:paraId="1500DC8E" w14:textId="77777777" w:rsidR="004C0C2D" w:rsidRPr="000421D6" w:rsidRDefault="004C0C2D" w:rsidP="00AD7A50">
      <w:pPr>
        <w:tabs>
          <w:tab w:val="left" w:pos="426"/>
        </w:tabs>
        <w:spacing w:line="276" w:lineRule="auto"/>
        <w:ind w:left="284" w:hanging="142"/>
        <w:jc w:val="both"/>
        <w:rPr>
          <w:rFonts w:cs="Times New Roman"/>
          <w:sz w:val="22"/>
          <w:szCs w:val="22"/>
        </w:rPr>
      </w:pPr>
    </w:p>
    <w:p w14:paraId="5D19E09E" w14:textId="77777777" w:rsidR="004C0C2D" w:rsidRPr="000421D6" w:rsidRDefault="004C0C2D" w:rsidP="00AD7A50">
      <w:pPr>
        <w:tabs>
          <w:tab w:val="left" w:pos="426"/>
        </w:tabs>
        <w:spacing w:line="276" w:lineRule="auto"/>
        <w:jc w:val="both"/>
        <w:rPr>
          <w:rFonts w:cs="Times New Roman"/>
          <w:sz w:val="22"/>
          <w:szCs w:val="22"/>
        </w:rPr>
      </w:pPr>
      <w:r w:rsidRPr="000421D6">
        <w:rPr>
          <w:rFonts w:cs="Times New Roman"/>
          <w:sz w:val="22"/>
          <w:szCs w:val="22"/>
        </w:rPr>
        <w:t xml:space="preserve">Objęte badaniem działania beneficjentów powyższych programów dotyczyły następujących grup uczestników:  </w:t>
      </w:r>
    </w:p>
    <w:p w14:paraId="44CAED9B" w14:textId="77777777" w:rsidR="004C0C2D" w:rsidRPr="000421D6" w:rsidRDefault="004C0C2D" w:rsidP="00AD7A50">
      <w:pPr>
        <w:tabs>
          <w:tab w:val="left" w:pos="426"/>
        </w:tabs>
        <w:spacing w:line="276" w:lineRule="auto"/>
        <w:jc w:val="both"/>
        <w:rPr>
          <w:rFonts w:cs="Times New Roman"/>
          <w:sz w:val="22"/>
          <w:szCs w:val="22"/>
        </w:rPr>
      </w:pPr>
    </w:p>
    <w:p w14:paraId="380A35D7" w14:textId="77777777" w:rsidR="004C0C2D" w:rsidRPr="000421D6" w:rsidRDefault="004C0C2D" w:rsidP="00AD7A50">
      <w:pPr>
        <w:tabs>
          <w:tab w:val="left" w:pos="426"/>
        </w:tabs>
        <w:spacing w:line="276" w:lineRule="auto"/>
        <w:ind w:left="284" w:hanging="142"/>
        <w:jc w:val="both"/>
        <w:rPr>
          <w:rFonts w:cs="Times New Roman"/>
          <w:sz w:val="22"/>
          <w:szCs w:val="22"/>
        </w:rPr>
      </w:pPr>
      <w:r w:rsidRPr="000421D6">
        <w:rPr>
          <w:rFonts w:cs="Times New Roman"/>
          <w:sz w:val="22"/>
          <w:szCs w:val="22"/>
        </w:rPr>
        <w:t>•</w:t>
      </w:r>
      <w:r w:rsidRPr="000421D6">
        <w:rPr>
          <w:rFonts w:cs="Times New Roman"/>
          <w:sz w:val="22"/>
          <w:szCs w:val="22"/>
        </w:rPr>
        <w:tab/>
      </w:r>
      <w:r w:rsidR="00291276" w:rsidRPr="000421D6">
        <w:rPr>
          <w:rFonts w:cs="Times New Roman"/>
          <w:sz w:val="22"/>
          <w:szCs w:val="22"/>
        </w:rPr>
        <w:t xml:space="preserve">kadra oświatowa, w tym: nauczyciele, </w:t>
      </w:r>
      <w:r w:rsidR="00300EC2" w:rsidRPr="000421D6">
        <w:rPr>
          <w:rFonts w:cs="Times New Roman"/>
          <w:sz w:val="22"/>
          <w:szCs w:val="22"/>
        </w:rPr>
        <w:t xml:space="preserve">osoby zarządzające placówkami edukacyjnymi, </w:t>
      </w:r>
      <w:r w:rsidR="00291276" w:rsidRPr="000421D6">
        <w:rPr>
          <w:rFonts w:cs="Times New Roman"/>
          <w:sz w:val="22"/>
          <w:szCs w:val="22"/>
        </w:rPr>
        <w:t xml:space="preserve">osoby prowadzące szkolenia, kadra kształcenia zawodowego, osoby odpowiedzialne za kształcenie w instytucjach nadrzędnych oraz osoby zarządzające placówkami oświatowymi, które brały udział m.in. w: zagranicznych kursach, stażach zawodowych, obserwacjach pracy zagranicznych organizacji (tzw. </w:t>
      </w:r>
      <w:proofErr w:type="spellStart"/>
      <w:r w:rsidR="00291276" w:rsidRPr="000421D6">
        <w:rPr>
          <w:rFonts w:cs="Times New Roman"/>
          <w:i/>
          <w:sz w:val="22"/>
          <w:szCs w:val="22"/>
        </w:rPr>
        <w:t>job</w:t>
      </w:r>
      <w:proofErr w:type="spellEnd"/>
      <w:r w:rsidR="00291276" w:rsidRPr="000421D6">
        <w:rPr>
          <w:rFonts w:cs="Times New Roman"/>
          <w:i/>
          <w:sz w:val="22"/>
          <w:szCs w:val="22"/>
        </w:rPr>
        <w:t xml:space="preserve"> </w:t>
      </w:r>
      <w:proofErr w:type="spellStart"/>
      <w:r w:rsidR="00291276" w:rsidRPr="000421D6">
        <w:rPr>
          <w:rFonts w:cs="Times New Roman"/>
          <w:i/>
          <w:sz w:val="22"/>
          <w:szCs w:val="22"/>
        </w:rPr>
        <w:t>shadowing</w:t>
      </w:r>
      <w:proofErr w:type="spellEnd"/>
      <w:r w:rsidR="00291276" w:rsidRPr="000421D6">
        <w:rPr>
          <w:rFonts w:cs="Times New Roman"/>
          <w:sz w:val="22"/>
          <w:szCs w:val="22"/>
        </w:rPr>
        <w:t>), prowadzeniu zajęć dydaktycznych w szkołach partnerskich za granicą (</w:t>
      </w:r>
      <w:proofErr w:type="spellStart"/>
      <w:r w:rsidR="00291276" w:rsidRPr="000421D6">
        <w:rPr>
          <w:rFonts w:cs="Times New Roman"/>
          <w:sz w:val="22"/>
          <w:szCs w:val="22"/>
        </w:rPr>
        <w:t>teaching</w:t>
      </w:r>
      <w:proofErr w:type="spellEnd"/>
      <w:r w:rsidR="00291276" w:rsidRPr="000421D6">
        <w:rPr>
          <w:rFonts w:cs="Times New Roman"/>
          <w:sz w:val="22"/>
          <w:szCs w:val="22"/>
        </w:rPr>
        <w:t xml:space="preserve"> </w:t>
      </w:r>
      <w:proofErr w:type="spellStart"/>
      <w:r w:rsidR="00291276" w:rsidRPr="000421D6">
        <w:rPr>
          <w:rFonts w:cs="Times New Roman"/>
          <w:sz w:val="22"/>
          <w:szCs w:val="22"/>
        </w:rPr>
        <w:t>assignment</w:t>
      </w:r>
      <w:proofErr w:type="spellEnd"/>
      <w:r w:rsidR="00291276" w:rsidRPr="000421D6">
        <w:rPr>
          <w:rFonts w:cs="Times New Roman"/>
          <w:sz w:val="22"/>
          <w:szCs w:val="22"/>
        </w:rPr>
        <w:t xml:space="preserve">) lub realizowały projekty współpracy międzynarodowej i wymiany dobrych praktyk; </w:t>
      </w:r>
      <w:r w:rsidRPr="000421D6">
        <w:rPr>
          <w:rFonts w:cs="Times New Roman"/>
          <w:sz w:val="22"/>
          <w:szCs w:val="22"/>
        </w:rPr>
        <w:tab/>
      </w:r>
    </w:p>
    <w:p w14:paraId="7AC04D79" w14:textId="77777777" w:rsidR="004C0C2D" w:rsidRPr="000421D6" w:rsidRDefault="004C0C2D" w:rsidP="00AD7A50">
      <w:pPr>
        <w:tabs>
          <w:tab w:val="left" w:pos="426"/>
        </w:tabs>
        <w:spacing w:line="276" w:lineRule="auto"/>
        <w:ind w:left="284" w:hanging="142"/>
        <w:jc w:val="both"/>
        <w:rPr>
          <w:rFonts w:cs="Times New Roman"/>
          <w:sz w:val="22"/>
          <w:szCs w:val="22"/>
        </w:rPr>
      </w:pPr>
      <w:r w:rsidRPr="000421D6">
        <w:rPr>
          <w:rFonts w:cs="Times New Roman"/>
          <w:sz w:val="22"/>
          <w:szCs w:val="22"/>
        </w:rPr>
        <w:t>•</w:t>
      </w:r>
      <w:r w:rsidRPr="000421D6">
        <w:rPr>
          <w:rFonts w:cs="Times New Roman"/>
          <w:sz w:val="22"/>
          <w:szCs w:val="22"/>
        </w:rPr>
        <w:tab/>
      </w:r>
      <w:r w:rsidR="00291276" w:rsidRPr="000421D6">
        <w:rPr>
          <w:rFonts w:cs="Times New Roman"/>
          <w:sz w:val="22"/>
          <w:szCs w:val="22"/>
        </w:rPr>
        <w:t>uczniowie i inne</w:t>
      </w:r>
      <w:r w:rsidR="00B82777" w:rsidRPr="000421D6">
        <w:rPr>
          <w:rFonts w:cs="Times New Roman"/>
          <w:sz w:val="22"/>
          <w:szCs w:val="22"/>
        </w:rPr>
        <w:t xml:space="preserve"> osoby uczące się, które brały udział w</w:t>
      </w:r>
      <w:r w:rsidR="00291276" w:rsidRPr="000421D6">
        <w:rPr>
          <w:rFonts w:cs="Times New Roman"/>
          <w:sz w:val="22"/>
          <w:szCs w:val="22"/>
        </w:rPr>
        <w:t xml:space="preserve"> </w:t>
      </w:r>
      <w:r w:rsidR="00B82777" w:rsidRPr="000421D6">
        <w:rPr>
          <w:rFonts w:cs="Times New Roman"/>
          <w:sz w:val="22"/>
          <w:szCs w:val="22"/>
        </w:rPr>
        <w:t>zagranicznych</w:t>
      </w:r>
      <w:r w:rsidR="00291276" w:rsidRPr="000421D6">
        <w:rPr>
          <w:rFonts w:cs="Times New Roman"/>
          <w:sz w:val="22"/>
          <w:szCs w:val="22"/>
        </w:rPr>
        <w:t xml:space="preserve"> mobilności</w:t>
      </w:r>
      <w:r w:rsidR="00B82777" w:rsidRPr="000421D6">
        <w:rPr>
          <w:rFonts w:cs="Times New Roman"/>
          <w:sz w:val="22"/>
          <w:szCs w:val="22"/>
        </w:rPr>
        <w:t>ach edukacyjnych, wymianach międzyszkolnych lub korzystały</w:t>
      </w:r>
      <w:r w:rsidR="00291276" w:rsidRPr="000421D6">
        <w:rPr>
          <w:rFonts w:cs="Times New Roman"/>
          <w:sz w:val="22"/>
          <w:szCs w:val="22"/>
        </w:rPr>
        <w:t xml:space="preserve"> z efektów projektów </w:t>
      </w:r>
      <w:r w:rsidR="00B82777" w:rsidRPr="000421D6">
        <w:rPr>
          <w:rFonts w:cs="Times New Roman"/>
          <w:sz w:val="22"/>
          <w:szCs w:val="22"/>
        </w:rPr>
        <w:t>współpracy międzynarodowej.</w:t>
      </w:r>
    </w:p>
    <w:p w14:paraId="3E690907" w14:textId="77777777" w:rsidR="00B00B09" w:rsidRPr="000421D6" w:rsidRDefault="00B00B09" w:rsidP="00AD7A50">
      <w:pPr>
        <w:tabs>
          <w:tab w:val="left" w:pos="426"/>
        </w:tabs>
        <w:spacing w:line="276" w:lineRule="auto"/>
        <w:ind w:left="284" w:hanging="142"/>
        <w:jc w:val="both"/>
        <w:rPr>
          <w:rFonts w:cs="Times New Roman"/>
          <w:sz w:val="22"/>
          <w:szCs w:val="22"/>
        </w:rPr>
      </w:pPr>
    </w:p>
    <w:p w14:paraId="5E8C24F0" w14:textId="77777777" w:rsidR="00291276" w:rsidRPr="000421D6" w:rsidRDefault="00291276" w:rsidP="00AD7A50">
      <w:pPr>
        <w:tabs>
          <w:tab w:val="left" w:pos="426"/>
        </w:tabs>
        <w:spacing w:after="260" w:line="276" w:lineRule="auto"/>
        <w:jc w:val="both"/>
        <w:rPr>
          <w:rFonts w:cs="Times New Roman"/>
          <w:sz w:val="22"/>
          <w:szCs w:val="22"/>
        </w:rPr>
      </w:pPr>
      <w:r w:rsidRPr="000421D6">
        <w:rPr>
          <w:rFonts w:cs="Times New Roman"/>
          <w:sz w:val="22"/>
          <w:szCs w:val="22"/>
        </w:rPr>
        <w:t>W programie LLP (oraz w ramach akcji komplementarnych ze środków EFS) wnioski o dofinansowanie do projektu mogły składać zarówno osoby indywidualne oraz instytucje, natomiast w programie Erasmus+ wnioski o dofinansowanie mogą składać jedynie instytucje lub organizacje. Szczegółowe warunki uczestnictwa osób w badanych projektach były uzależnione od rodzaju danej akcji.</w:t>
      </w:r>
    </w:p>
    <w:p w14:paraId="4171EB65" w14:textId="1A5BCF5A" w:rsidR="00D256D2" w:rsidRPr="000421D6" w:rsidRDefault="009B0781" w:rsidP="00AD7A50">
      <w:pPr>
        <w:pStyle w:val="Akapitzlist"/>
        <w:widowControl/>
        <w:tabs>
          <w:tab w:val="left" w:pos="426"/>
        </w:tabs>
        <w:suppressAutoHyphens w:val="0"/>
        <w:autoSpaceDN/>
        <w:spacing w:after="260" w:line="276" w:lineRule="auto"/>
        <w:ind w:left="0"/>
        <w:jc w:val="both"/>
        <w:textAlignment w:val="auto"/>
        <w:rPr>
          <w:rFonts w:cs="Times New Roman"/>
          <w:sz w:val="22"/>
          <w:szCs w:val="22"/>
        </w:rPr>
      </w:pPr>
      <w:r w:rsidRPr="000421D6">
        <w:rPr>
          <w:rFonts w:eastAsia="Times New Roman" w:cs="Times New Roman"/>
          <w:sz w:val="22"/>
          <w:szCs w:val="22"/>
          <w:lang w:eastAsia="pt-PT"/>
        </w:rPr>
        <w:t xml:space="preserve">W latach 2007-2016, wsparcie w ramach programów objętych badaniem uzyskało ponad </w:t>
      </w:r>
      <w:r w:rsidR="00CB03E2" w:rsidRPr="000421D6">
        <w:rPr>
          <w:rFonts w:eastAsia="Times New Roman" w:cs="Times New Roman"/>
          <w:sz w:val="22"/>
          <w:szCs w:val="22"/>
          <w:lang w:eastAsia="pt-PT"/>
        </w:rPr>
        <w:t>dziesięć</w:t>
      </w:r>
      <w:r w:rsidR="00E17A83" w:rsidRPr="000421D6">
        <w:rPr>
          <w:rFonts w:eastAsia="Times New Roman" w:cs="Times New Roman"/>
          <w:sz w:val="22"/>
          <w:szCs w:val="22"/>
          <w:lang w:eastAsia="pt-PT"/>
        </w:rPr>
        <w:t xml:space="preserve"> tysięcy</w:t>
      </w:r>
      <w:r w:rsidRPr="000421D6">
        <w:rPr>
          <w:rFonts w:eastAsia="Times New Roman" w:cs="Times New Roman"/>
          <w:sz w:val="22"/>
          <w:szCs w:val="22"/>
          <w:lang w:eastAsia="pt-PT"/>
        </w:rPr>
        <w:t xml:space="preserve"> </w:t>
      </w:r>
      <w:r w:rsidR="00B71D88" w:rsidRPr="000421D6">
        <w:rPr>
          <w:rFonts w:cs="Times New Roman"/>
          <w:sz w:val="22"/>
          <w:szCs w:val="22"/>
        </w:rPr>
        <w:t xml:space="preserve"> </w:t>
      </w:r>
      <w:r w:rsidRPr="000421D6">
        <w:rPr>
          <w:rFonts w:cs="Times New Roman"/>
          <w:sz w:val="22"/>
          <w:szCs w:val="22"/>
        </w:rPr>
        <w:t>instytucji. Badanie</w:t>
      </w:r>
      <w:r w:rsidR="008378B6" w:rsidRPr="000421D6">
        <w:rPr>
          <w:rFonts w:cs="Times New Roman"/>
          <w:sz w:val="22"/>
          <w:szCs w:val="22"/>
        </w:rPr>
        <w:t xml:space="preserve"> jakościowe </w:t>
      </w:r>
      <w:r w:rsidRPr="000421D6">
        <w:rPr>
          <w:rFonts w:cs="Times New Roman"/>
          <w:sz w:val="22"/>
          <w:szCs w:val="22"/>
        </w:rPr>
        <w:t xml:space="preserve">dotyczy wybranej przez </w:t>
      </w:r>
      <w:r w:rsidR="005E2405" w:rsidRPr="000421D6">
        <w:rPr>
          <w:rFonts w:cs="Times New Roman"/>
          <w:sz w:val="22"/>
          <w:szCs w:val="22"/>
        </w:rPr>
        <w:t>Z</w:t>
      </w:r>
      <w:r w:rsidRPr="000421D6">
        <w:rPr>
          <w:rFonts w:cs="Times New Roman"/>
          <w:sz w:val="22"/>
          <w:szCs w:val="22"/>
        </w:rPr>
        <w:t>amawiającego próby</w:t>
      </w:r>
      <w:r w:rsidRPr="000421D6">
        <w:rPr>
          <w:rFonts w:cs="Times New Roman"/>
          <w:b/>
          <w:sz w:val="22"/>
          <w:szCs w:val="22"/>
        </w:rPr>
        <w:t xml:space="preserve"> 25</w:t>
      </w:r>
      <w:r w:rsidR="005E2405" w:rsidRPr="000421D6">
        <w:rPr>
          <w:rFonts w:cs="Times New Roman"/>
          <w:b/>
          <w:sz w:val="22"/>
          <w:szCs w:val="22"/>
        </w:rPr>
        <w:t xml:space="preserve"> </w:t>
      </w:r>
      <w:r w:rsidRPr="000421D6">
        <w:rPr>
          <w:rFonts w:cs="Times New Roman"/>
          <w:sz w:val="22"/>
          <w:szCs w:val="22"/>
        </w:rPr>
        <w:t>placówek edukacyjnych, które w powyższym okresie realizowały różnego typu projekty ze środków  LLP, EFS oraz Erasmus+</w:t>
      </w:r>
      <w:r w:rsidR="00AD7A50" w:rsidRPr="000421D6">
        <w:rPr>
          <w:rFonts w:cs="Times New Roman"/>
          <w:sz w:val="22"/>
          <w:szCs w:val="22"/>
        </w:rPr>
        <w:t>.</w:t>
      </w:r>
    </w:p>
    <w:p w14:paraId="4A606439" w14:textId="77777777" w:rsidR="00B71D88" w:rsidRPr="000421D6" w:rsidRDefault="00F90A08" w:rsidP="00AD7A50">
      <w:pPr>
        <w:pStyle w:val="Standard"/>
        <w:numPr>
          <w:ilvl w:val="0"/>
          <w:numId w:val="1"/>
        </w:numPr>
        <w:tabs>
          <w:tab w:val="left" w:pos="426"/>
        </w:tabs>
        <w:spacing w:line="276" w:lineRule="auto"/>
        <w:ind w:left="0" w:firstLine="0"/>
        <w:jc w:val="both"/>
        <w:rPr>
          <w:rFonts w:cs="Times New Roman"/>
          <w:b/>
          <w:sz w:val="22"/>
          <w:szCs w:val="22"/>
          <w:lang w:val="pl-PL"/>
        </w:rPr>
      </w:pPr>
      <w:r w:rsidRPr="000421D6">
        <w:rPr>
          <w:rFonts w:cs="Times New Roman"/>
          <w:b/>
          <w:sz w:val="22"/>
          <w:szCs w:val="22"/>
          <w:lang w:val="pl-PL"/>
        </w:rPr>
        <w:t>OPIS BADANIA</w:t>
      </w:r>
    </w:p>
    <w:p w14:paraId="6EF1B313" w14:textId="77777777" w:rsidR="00B71D88" w:rsidRPr="000421D6" w:rsidRDefault="00B71D88" w:rsidP="00AD7A50">
      <w:pPr>
        <w:pStyle w:val="Standard"/>
        <w:tabs>
          <w:tab w:val="left" w:pos="426"/>
        </w:tabs>
        <w:spacing w:line="276" w:lineRule="auto"/>
        <w:jc w:val="both"/>
        <w:rPr>
          <w:rFonts w:cs="Times New Roman"/>
          <w:b/>
          <w:sz w:val="22"/>
          <w:szCs w:val="22"/>
          <w:lang w:val="pl-PL"/>
        </w:rPr>
      </w:pPr>
    </w:p>
    <w:p w14:paraId="496FCDF9" w14:textId="4F973A73" w:rsidR="005A0B1A" w:rsidRPr="00000E38" w:rsidRDefault="00B71D88" w:rsidP="00AD7A50">
      <w:pPr>
        <w:pStyle w:val="Standard"/>
        <w:tabs>
          <w:tab w:val="left" w:pos="426"/>
        </w:tabs>
        <w:spacing w:line="276" w:lineRule="auto"/>
        <w:jc w:val="both"/>
        <w:rPr>
          <w:rFonts w:eastAsia="Times New Roman" w:cs="Times New Roman"/>
          <w:sz w:val="22"/>
          <w:szCs w:val="22"/>
          <w:u w:val="single"/>
          <w:lang w:eastAsia="pt-PT"/>
        </w:rPr>
      </w:pPr>
      <w:r w:rsidRPr="00000E38">
        <w:rPr>
          <w:rFonts w:eastAsia="Times New Roman" w:cs="Times New Roman"/>
          <w:sz w:val="22"/>
          <w:szCs w:val="22"/>
          <w:u w:val="single"/>
          <w:lang w:eastAsia="pt-PT"/>
        </w:rPr>
        <w:t xml:space="preserve">Głównym celem badania jest </w:t>
      </w:r>
      <w:r w:rsidR="00BA7E46" w:rsidRPr="00000E38">
        <w:rPr>
          <w:rFonts w:eastAsia="Times New Roman" w:cs="Times New Roman"/>
          <w:sz w:val="22"/>
          <w:szCs w:val="22"/>
          <w:u w:val="single"/>
          <w:lang w:eastAsia="pt-PT"/>
        </w:rPr>
        <w:t>określenie, czy i w jakim stopniu, wyżej opisane programy wpływają na rozwój instytucjonalny polskich pla</w:t>
      </w:r>
      <w:r w:rsidR="00507244" w:rsidRPr="00000E38">
        <w:rPr>
          <w:rFonts w:eastAsia="Times New Roman" w:cs="Times New Roman"/>
          <w:sz w:val="22"/>
          <w:szCs w:val="22"/>
          <w:u w:val="single"/>
          <w:lang w:eastAsia="pt-PT"/>
        </w:rPr>
        <w:t>c</w:t>
      </w:r>
      <w:r w:rsidR="00BA7E46" w:rsidRPr="00000E38">
        <w:rPr>
          <w:rFonts w:eastAsia="Times New Roman" w:cs="Times New Roman"/>
          <w:sz w:val="22"/>
          <w:szCs w:val="22"/>
          <w:u w:val="single"/>
          <w:lang w:eastAsia="pt-PT"/>
        </w:rPr>
        <w:t>ó</w:t>
      </w:r>
      <w:r w:rsidR="00507244" w:rsidRPr="00000E38">
        <w:rPr>
          <w:rFonts w:eastAsia="Times New Roman" w:cs="Times New Roman"/>
          <w:sz w:val="22"/>
          <w:szCs w:val="22"/>
          <w:u w:val="single"/>
          <w:lang w:eastAsia="pt-PT"/>
        </w:rPr>
        <w:t>w</w:t>
      </w:r>
      <w:r w:rsidR="00BA7E46" w:rsidRPr="00000E38">
        <w:rPr>
          <w:rFonts w:eastAsia="Times New Roman" w:cs="Times New Roman"/>
          <w:sz w:val="22"/>
          <w:szCs w:val="22"/>
          <w:u w:val="single"/>
          <w:lang w:eastAsia="pt-PT"/>
        </w:rPr>
        <w:t>e</w:t>
      </w:r>
      <w:r w:rsidR="00E852B4" w:rsidRPr="00000E38">
        <w:rPr>
          <w:rFonts w:eastAsia="Times New Roman" w:cs="Times New Roman"/>
          <w:sz w:val="22"/>
          <w:szCs w:val="22"/>
          <w:u w:val="single"/>
          <w:lang w:eastAsia="pt-PT"/>
        </w:rPr>
        <w:t>k</w:t>
      </w:r>
      <w:r w:rsidR="00BA7E46" w:rsidRPr="00000E38">
        <w:rPr>
          <w:rFonts w:eastAsia="Times New Roman" w:cs="Times New Roman"/>
          <w:sz w:val="22"/>
          <w:szCs w:val="22"/>
          <w:u w:val="single"/>
          <w:lang w:eastAsia="pt-PT"/>
        </w:rPr>
        <w:t xml:space="preserve"> edukacyjnych. </w:t>
      </w:r>
    </w:p>
    <w:p w14:paraId="613D9CDA" w14:textId="77777777" w:rsidR="00B32D82" w:rsidRPr="000421D6" w:rsidRDefault="00B32D82" w:rsidP="00AD7A50">
      <w:pPr>
        <w:pStyle w:val="Standard"/>
        <w:tabs>
          <w:tab w:val="left" w:pos="426"/>
        </w:tabs>
        <w:spacing w:line="276" w:lineRule="auto"/>
        <w:jc w:val="both"/>
        <w:rPr>
          <w:rFonts w:eastAsia="Times New Roman" w:cs="Times New Roman"/>
          <w:sz w:val="22"/>
          <w:szCs w:val="22"/>
          <w:lang w:eastAsia="pt-PT"/>
        </w:rPr>
      </w:pPr>
    </w:p>
    <w:p w14:paraId="13B73768" w14:textId="77777777" w:rsidR="00BA7E46" w:rsidRPr="000421D6" w:rsidRDefault="00BA7E46" w:rsidP="00AD7A50">
      <w:pPr>
        <w:pStyle w:val="Standard"/>
        <w:tabs>
          <w:tab w:val="left" w:pos="426"/>
        </w:tabs>
        <w:spacing w:line="276" w:lineRule="auto"/>
        <w:jc w:val="both"/>
        <w:rPr>
          <w:rFonts w:eastAsia="Times New Roman" w:cs="Times New Roman"/>
          <w:sz w:val="22"/>
          <w:szCs w:val="22"/>
          <w:lang w:eastAsia="pt-PT"/>
        </w:rPr>
      </w:pPr>
      <w:r w:rsidRPr="000421D6">
        <w:rPr>
          <w:rFonts w:eastAsia="Times New Roman" w:cs="Times New Roman"/>
          <w:sz w:val="22"/>
          <w:szCs w:val="22"/>
          <w:lang w:eastAsia="pt-PT"/>
        </w:rPr>
        <w:t>Badanie będzie dotyczyło następujących obszarów, którym przypisano następujące pytania kluczowe:</w:t>
      </w:r>
    </w:p>
    <w:p w14:paraId="76D54CF2" w14:textId="77777777" w:rsidR="00BA7E46" w:rsidRPr="000421D6" w:rsidRDefault="00BA7E46" w:rsidP="00AD7A50">
      <w:pPr>
        <w:pStyle w:val="Standard"/>
        <w:tabs>
          <w:tab w:val="left" w:pos="426"/>
        </w:tabs>
        <w:spacing w:line="276" w:lineRule="auto"/>
        <w:jc w:val="both"/>
        <w:rPr>
          <w:rFonts w:eastAsia="Times New Roman" w:cs="Times New Roman"/>
          <w:sz w:val="22"/>
          <w:szCs w:val="22"/>
          <w:lang w:eastAsia="pt-PT"/>
        </w:rPr>
      </w:pPr>
    </w:p>
    <w:p w14:paraId="6FF5DAA5" w14:textId="77777777" w:rsidR="00BA7E46" w:rsidRPr="000421D6" w:rsidRDefault="00BA7E46" w:rsidP="00AD7A50">
      <w:pPr>
        <w:pStyle w:val="Standard"/>
        <w:tabs>
          <w:tab w:val="left" w:pos="426"/>
        </w:tabs>
        <w:spacing w:line="276" w:lineRule="auto"/>
        <w:jc w:val="both"/>
        <w:rPr>
          <w:rFonts w:eastAsia="Times New Roman" w:cs="Times New Roman"/>
          <w:sz w:val="22"/>
          <w:szCs w:val="22"/>
          <w:lang w:eastAsia="pt-PT"/>
        </w:rPr>
      </w:pPr>
      <w:r w:rsidRPr="000421D6">
        <w:rPr>
          <w:rFonts w:eastAsia="Times New Roman" w:cs="Times New Roman"/>
          <w:sz w:val="22"/>
          <w:szCs w:val="22"/>
          <w:lang w:eastAsia="pt-PT"/>
        </w:rPr>
        <w:t xml:space="preserve">1. </w:t>
      </w:r>
      <w:r w:rsidR="00044F3C" w:rsidRPr="000421D6">
        <w:rPr>
          <w:rFonts w:eastAsia="Times New Roman" w:cs="Times New Roman"/>
          <w:sz w:val="22"/>
          <w:szCs w:val="22"/>
          <w:lang w:eastAsia="pt-PT"/>
        </w:rPr>
        <w:t>Funkcjonowanie instytucji</w:t>
      </w:r>
      <w:r w:rsidRPr="000421D6">
        <w:rPr>
          <w:rFonts w:eastAsia="Times New Roman" w:cs="Times New Roman"/>
          <w:sz w:val="22"/>
          <w:szCs w:val="22"/>
          <w:lang w:eastAsia="pt-PT"/>
        </w:rPr>
        <w:t xml:space="preserve"> (</w:t>
      </w:r>
      <w:r w:rsidRPr="000421D6">
        <w:rPr>
          <w:rFonts w:eastAsia="Times New Roman" w:cs="Times New Roman"/>
          <w:i/>
          <w:sz w:val="22"/>
          <w:szCs w:val="22"/>
          <w:lang w:eastAsia="pt-PT"/>
        </w:rPr>
        <w:t>Czy i w jaki sposób realizacja międzynarodowych projektów edukacyjnych wpływa na charakter oraz jakość pracy szkoły?</w:t>
      </w:r>
      <w:r w:rsidRPr="000421D6">
        <w:rPr>
          <w:rFonts w:eastAsia="Times New Roman" w:cs="Times New Roman"/>
          <w:sz w:val="22"/>
          <w:szCs w:val="22"/>
          <w:lang w:eastAsia="pt-PT"/>
        </w:rPr>
        <w:t>)</w:t>
      </w:r>
    </w:p>
    <w:p w14:paraId="45D1DA29" w14:textId="7F3A29F7" w:rsidR="00BA7E46" w:rsidRPr="000421D6" w:rsidRDefault="00BA7E46" w:rsidP="00AD7A50">
      <w:pPr>
        <w:pStyle w:val="Standard"/>
        <w:tabs>
          <w:tab w:val="left" w:pos="426"/>
        </w:tabs>
        <w:spacing w:line="276" w:lineRule="auto"/>
        <w:jc w:val="both"/>
        <w:rPr>
          <w:rFonts w:eastAsia="Times New Roman" w:cs="Times New Roman"/>
          <w:sz w:val="22"/>
          <w:szCs w:val="22"/>
          <w:lang w:eastAsia="pt-PT"/>
        </w:rPr>
      </w:pPr>
      <w:r w:rsidRPr="000421D6">
        <w:rPr>
          <w:rFonts w:eastAsia="Times New Roman" w:cs="Times New Roman"/>
          <w:sz w:val="22"/>
          <w:szCs w:val="22"/>
          <w:lang w:eastAsia="pt-PT"/>
        </w:rPr>
        <w:lastRenderedPageBreak/>
        <w:t xml:space="preserve">2. </w:t>
      </w:r>
      <w:r w:rsidR="00044F3C" w:rsidRPr="000421D6">
        <w:rPr>
          <w:rFonts w:eastAsia="Times New Roman" w:cs="Times New Roman"/>
          <w:sz w:val="22"/>
          <w:szCs w:val="22"/>
          <w:lang w:eastAsia="pt-PT"/>
        </w:rPr>
        <w:t xml:space="preserve">Zasoby ludzkie </w:t>
      </w:r>
      <w:r w:rsidRPr="000421D6">
        <w:rPr>
          <w:rFonts w:eastAsia="Times New Roman" w:cs="Times New Roman"/>
          <w:sz w:val="22"/>
          <w:szCs w:val="22"/>
          <w:lang w:eastAsia="pt-PT"/>
        </w:rPr>
        <w:t>(</w:t>
      </w:r>
      <w:r w:rsidRPr="000421D6">
        <w:rPr>
          <w:rFonts w:eastAsia="Times New Roman" w:cs="Times New Roman"/>
          <w:i/>
          <w:sz w:val="22"/>
          <w:szCs w:val="22"/>
          <w:lang w:eastAsia="pt-PT"/>
        </w:rPr>
        <w:t xml:space="preserve">Czy i w jaki sposób realizacja międzynarodowych projektów edukacyjnych wpływa na </w:t>
      </w:r>
      <w:r w:rsidR="00AE01E6" w:rsidRPr="000421D6">
        <w:rPr>
          <w:rFonts w:eastAsia="Times New Roman" w:cs="Times New Roman"/>
          <w:i/>
          <w:sz w:val="22"/>
          <w:szCs w:val="22"/>
          <w:lang w:eastAsia="pt-PT"/>
        </w:rPr>
        <w:t>jakość pracy szkolnej kadry pedagogicznej</w:t>
      </w:r>
      <w:r w:rsidRPr="000421D6">
        <w:rPr>
          <w:rFonts w:eastAsia="Times New Roman" w:cs="Times New Roman"/>
          <w:i/>
          <w:sz w:val="22"/>
          <w:szCs w:val="22"/>
          <w:lang w:eastAsia="pt-PT"/>
        </w:rPr>
        <w:t xml:space="preserve"> oraz innych pracowników?</w:t>
      </w:r>
      <w:r w:rsidR="00AE01E6" w:rsidRPr="000421D6">
        <w:rPr>
          <w:rFonts w:eastAsia="Times New Roman" w:cs="Times New Roman"/>
          <w:sz w:val="22"/>
          <w:szCs w:val="22"/>
          <w:lang w:eastAsia="pt-PT"/>
        </w:rPr>
        <w:t>)</w:t>
      </w:r>
    </w:p>
    <w:p w14:paraId="1EAB383B" w14:textId="77777777" w:rsidR="00BA7E46" w:rsidRPr="000421D6" w:rsidRDefault="00044F3C" w:rsidP="00AD7A50">
      <w:pPr>
        <w:pStyle w:val="Standard"/>
        <w:tabs>
          <w:tab w:val="left" w:pos="426"/>
        </w:tabs>
        <w:spacing w:line="276" w:lineRule="auto"/>
        <w:jc w:val="both"/>
        <w:rPr>
          <w:rFonts w:eastAsia="Times New Roman" w:cs="Times New Roman"/>
          <w:sz w:val="22"/>
          <w:szCs w:val="22"/>
          <w:lang w:eastAsia="pt-PT"/>
        </w:rPr>
      </w:pPr>
      <w:r w:rsidRPr="000421D6">
        <w:rPr>
          <w:rFonts w:eastAsia="Times New Roman" w:cs="Times New Roman"/>
          <w:sz w:val="22"/>
          <w:szCs w:val="22"/>
          <w:lang w:eastAsia="pt-PT"/>
        </w:rPr>
        <w:t>3. Klimat i otoczenie szkoły (</w:t>
      </w:r>
      <w:r w:rsidRPr="000421D6">
        <w:rPr>
          <w:rFonts w:eastAsia="Times New Roman" w:cs="Times New Roman"/>
          <w:i/>
          <w:sz w:val="22"/>
          <w:szCs w:val="22"/>
          <w:lang w:eastAsia="pt-PT"/>
        </w:rPr>
        <w:t>Czy i w jaki sposób realizacja projektów edukacyjnych wpływa na klimat i otoczenie szkoły?</w:t>
      </w:r>
      <w:r w:rsidRPr="000421D6">
        <w:rPr>
          <w:rFonts w:eastAsia="Times New Roman" w:cs="Times New Roman"/>
          <w:sz w:val="22"/>
          <w:szCs w:val="22"/>
          <w:lang w:eastAsia="pt-PT"/>
        </w:rPr>
        <w:t>)</w:t>
      </w:r>
    </w:p>
    <w:p w14:paraId="2998E10A" w14:textId="56DF11FF" w:rsidR="00BA7E46" w:rsidRPr="000421D6" w:rsidRDefault="00BA7E46" w:rsidP="00AD7A50">
      <w:pPr>
        <w:pStyle w:val="Standard"/>
        <w:tabs>
          <w:tab w:val="left" w:pos="426"/>
        </w:tabs>
        <w:spacing w:line="276" w:lineRule="auto"/>
        <w:jc w:val="both"/>
        <w:rPr>
          <w:rFonts w:eastAsia="Times New Roman" w:cs="Times New Roman"/>
          <w:sz w:val="22"/>
          <w:szCs w:val="22"/>
          <w:lang w:eastAsia="pt-PT"/>
        </w:rPr>
      </w:pPr>
      <w:r w:rsidRPr="000421D6">
        <w:rPr>
          <w:rFonts w:eastAsia="Times New Roman" w:cs="Times New Roman"/>
          <w:sz w:val="22"/>
          <w:szCs w:val="22"/>
          <w:lang w:eastAsia="pt-PT"/>
        </w:rPr>
        <w:t xml:space="preserve">4. </w:t>
      </w:r>
      <w:r w:rsidR="00044F3C" w:rsidRPr="000421D6">
        <w:rPr>
          <w:rFonts w:eastAsia="Times New Roman" w:cs="Times New Roman"/>
          <w:sz w:val="22"/>
          <w:szCs w:val="22"/>
          <w:lang w:eastAsia="pt-PT"/>
        </w:rPr>
        <w:t>Internacjonalizacja (</w:t>
      </w:r>
      <w:r w:rsidR="00044F3C" w:rsidRPr="000421D6">
        <w:rPr>
          <w:rFonts w:eastAsia="Times New Roman" w:cs="Times New Roman"/>
          <w:i/>
          <w:sz w:val="22"/>
          <w:szCs w:val="22"/>
          <w:lang w:eastAsia="pt-PT"/>
        </w:rPr>
        <w:t>Czy i w jaki sposób realizacja międzynarodowych projektów edukacyjnych sprzyjaprocesowi umiędzynarodowieni</w:t>
      </w:r>
      <w:r w:rsidR="000C26E4" w:rsidRPr="000421D6">
        <w:rPr>
          <w:rFonts w:eastAsia="Times New Roman" w:cs="Times New Roman"/>
          <w:i/>
          <w:sz w:val="22"/>
          <w:szCs w:val="22"/>
          <w:lang w:eastAsia="pt-PT"/>
        </w:rPr>
        <w:t>a</w:t>
      </w:r>
      <w:r w:rsidR="00044F3C" w:rsidRPr="000421D6">
        <w:rPr>
          <w:rFonts w:eastAsia="Times New Roman" w:cs="Times New Roman"/>
          <w:i/>
          <w:sz w:val="22"/>
          <w:szCs w:val="22"/>
          <w:lang w:eastAsia="pt-PT"/>
        </w:rPr>
        <w:t xml:space="preserve"> instytucji edukacyjnych?</w:t>
      </w:r>
      <w:r w:rsidR="00044F3C" w:rsidRPr="000421D6">
        <w:rPr>
          <w:rFonts w:eastAsia="Times New Roman" w:cs="Times New Roman"/>
          <w:sz w:val="22"/>
          <w:szCs w:val="22"/>
          <w:lang w:eastAsia="pt-PT"/>
        </w:rPr>
        <w:t>)</w:t>
      </w:r>
    </w:p>
    <w:p w14:paraId="68FDF98C" w14:textId="77777777" w:rsidR="00BA7E46" w:rsidRPr="000421D6" w:rsidRDefault="00044F3C" w:rsidP="00AD7A50">
      <w:pPr>
        <w:pStyle w:val="Standard"/>
        <w:tabs>
          <w:tab w:val="left" w:pos="426"/>
        </w:tabs>
        <w:spacing w:line="276" w:lineRule="auto"/>
        <w:jc w:val="both"/>
        <w:rPr>
          <w:rFonts w:eastAsia="Times New Roman" w:cs="Times New Roman"/>
          <w:sz w:val="22"/>
          <w:szCs w:val="22"/>
          <w:lang w:eastAsia="pt-PT"/>
        </w:rPr>
      </w:pPr>
      <w:r w:rsidRPr="000421D6">
        <w:rPr>
          <w:rFonts w:eastAsia="Times New Roman" w:cs="Times New Roman"/>
          <w:sz w:val="22"/>
          <w:szCs w:val="22"/>
          <w:lang w:eastAsia="pt-PT"/>
        </w:rPr>
        <w:t>5. Zaplecze infrastrukturalne (</w:t>
      </w:r>
      <w:r w:rsidRPr="000421D6">
        <w:rPr>
          <w:rFonts w:eastAsia="Times New Roman" w:cs="Times New Roman"/>
          <w:i/>
          <w:sz w:val="22"/>
          <w:szCs w:val="22"/>
          <w:lang w:eastAsia="pt-PT"/>
        </w:rPr>
        <w:t>Czy i w jaki sposób realizacja międzynarodowych projektów edukacyjnych wpływa na modernizację wyposażenia i zaplecza infrastrukturalnego szkoły?</w:t>
      </w:r>
      <w:r w:rsidRPr="000421D6">
        <w:rPr>
          <w:rFonts w:eastAsia="Times New Roman" w:cs="Times New Roman"/>
          <w:sz w:val="22"/>
          <w:szCs w:val="22"/>
          <w:lang w:eastAsia="pt-PT"/>
        </w:rPr>
        <w:t>)</w:t>
      </w:r>
    </w:p>
    <w:p w14:paraId="725B638C" w14:textId="77777777" w:rsidR="00B32D82" w:rsidRDefault="00B32D82" w:rsidP="00AD7A50">
      <w:pPr>
        <w:pStyle w:val="Standard"/>
        <w:tabs>
          <w:tab w:val="left" w:pos="426"/>
        </w:tabs>
        <w:spacing w:line="276" w:lineRule="auto"/>
        <w:jc w:val="both"/>
        <w:rPr>
          <w:rFonts w:eastAsia="Times New Roman" w:cs="Times New Roman"/>
          <w:sz w:val="22"/>
          <w:szCs w:val="22"/>
          <w:lang w:eastAsia="pt-PT"/>
        </w:rPr>
      </w:pPr>
    </w:p>
    <w:p w14:paraId="3706DD15" w14:textId="77777777" w:rsidR="00B71D88" w:rsidRPr="000421D6" w:rsidRDefault="00B32D82" w:rsidP="00177AD4">
      <w:pPr>
        <w:pStyle w:val="Standard"/>
        <w:tabs>
          <w:tab w:val="left" w:pos="426"/>
        </w:tabs>
        <w:spacing w:line="276" w:lineRule="auto"/>
        <w:jc w:val="both"/>
        <w:rPr>
          <w:rFonts w:cs="Times New Roman"/>
          <w:b/>
          <w:sz w:val="22"/>
          <w:szCs w:val="22"/>
          <w:lang w:val="pl-PL"/>
        </w:rPr>
      </w:pPr>
      <w:r w:rsidRPr="000421D6">
        <w:rPr>
          <w:rFonts w:cs="Times New Roman"/>
          <w:b/>
          <w:sz w:val="22"/>
          <w:szCs w:val="22"/>
          <w:lang w:val="pl-PL"/>
        </w:rPr>
        <w:tab/>
        <w:t xml:space="preserve">2.1. </w:t>
      </w:r>
      <w:r w:rsidR="001B130C" w:rsidRPr="000421D6">
        <w:rPr>
          <w:rFonts w:cs="Times New Roman"/>
          <w:b/>
          <w:sz w:val="22"/>
          <w:szCs w:val="22"/>
          <w:lang w:val="pl-PL"/>
        </w:rPr>
        <w:t>METODOLOGIA</w:t>
      </w:r>
    </w:p>
    <w:p w14:paraId="1D5C45C6" w14:textId="77777777" w:rsidR="00B71D88" w:rsidRPr="000421D6" w:rsidRDefault="00B71D88" w:rsidP="00AD7A50">
      <w:pPr>
        <w:pStyle w:val="Standard"/>
        <w:tabs>
          <w:tab w:val="left" w:pos="426"/>
        </w:tabs>
        <w:spacing w:line="276" w:lineRule="auto"/>
        <w:jc w:val="both"/>
        <w:rPr>
          <w:rFonts w:cs="Times New Roman"/>
          <w:b/>
          <w:sz w:val="22"/>
          <w:szCs w:val="22"/>
          <w:lang w:val="pl-PL"/>
        </w:rPr>
      </w:pPr>
    </w:p>
    <w:p w14:paraId="77ED79EB" w14:textId="77777777" w:rsidR="001B130C" w:rsidRPr="000421D6" w:rsidRDefault="00606B4D" w:rsidP="00AD7A50">
      <w:pPr>
        <w:pStyle w:val="Akapitzlist"/>
        <w:spacing w:line="276" w:lineRule="auto"/>
        <w:ind w:left="0"/>
        <w:jc w:val="both"/>
        <w:rPr>
          <w:rFonts w:cs="Times New Roman"/>
          <w:sz w:val="22"/>
          <w:szCs w:val="22"/>
        </w:rPr>
      </w:pPr>
      <w:r w:rsidRPr="000421D6">
        <w:rPr>
          <w:rFonts w:cs="Times New Roman"/>
          <w:sz w:val="22"/>
          <w:szCs w:val="22"/>
        </w:rPr>
        <w:t xml:space="preserve">Badanie ma </w:t>
      </w:r>
      <w:r w:rsidRPr="00000E38">
        <w:rPr>
          <w:rFonts w:cs="Times New Roman"/>
          <w:sz w:val="22"/>
          <w:szCs w:val="22"/>
          <w:u w:val="single"/>
        </w:rPr>
        <w:t>charakter jakościowy</w:t>
      </w:r>
      <w:r w:rsidR="00E852B4" w:rsidRPr="00000E38">
        <w:rPr>
          <w:rFonts w:cs="Times New Roman"/>
          <w:sz w:val="22"/>
          <w:szCs w:val="22"/>
          <w:u w:val="single"/>
        </w:rPr>
        <w:t>.</w:t>
      </w:r>
      <w:r w:rsidR="00AD7A50" w:rsidRPr="000421D6">
        <w:rPr>
          <w:rFonts w:cs="Times New Roman"/>
          <w:sz w:val="22"/>
          <w:szCs w:val="22"/>
        </w:rPr>
        <w:t xml:space="preserve"> </w:t>
      </w:r>
      <w:r w:rsidRPr="000421D6">
        <w:rPr>
          <w:rFonts w:cs="Times New Roman"/>
          <w:sz w:val="22"/>
          <w:szCs w:val="22"/>
        </w:rPr>
        <w:t xml:space="preserve">W ramach zleconych zadań, Wykonawca przeprowadzi </w:t>
      </w:r>
      <w:r w:rsidR="0098465A" w:rsidRPr="000421D6">
        <w:rPr>
          <w:rFonts w:cs="Times New Roman"/>
          <w:sz w:val="22"/>
          <w:szCs w:val="22"/>
        </w:rPr>
        <w:t>poniższe aktywności, wykorzystując następujące techniki badawcze:</w:t>
      </w:r>
    </w:p>
    <w:p w14:paraId="6C6B2707" w14:textId="77777777" w:rsidR="00606B4D" w:rsidRPr="000421D6" w:rsidRDefault="00606B4D" w:rsidP="00AD7A50">
      <w:pPr>
        <w:pStyle w:val="Akapitzlist"/>
        <w:spacing w:line="276" w:lineRule="auto"/>
        <w:ind w:left="0"/>
        <w:jc w:val="both"/>
        <w:rPr>
          <w:rFonts w:cs="Times New Roman"/>
          <w:sz w:val="22"/>
          <w:szCs w:val="22"/>
        </w:rPr>
      </w:pPr>
    </w:p>
    <w:p w14:paraId="65C51EB8" w14:textId="77777777" w:rsidR="00606B4D" w:rsidRPr="000421D6" w:rsidRDefault="00606B4D" w:rsidP="00AD7A50">
      <w:pPr>
        <w:widowControl/>
        <w:numPr>
          <w:ilvl w:val="0"/>
          <w:numId w:val="23"/>
        </w:numPr>
        <w:suppressAutoHyphens w:val="0"/>
        <w:autoSpaceDN/>
        <w:spacing w:after="200" w:line="276" w:lineRule="auto"/>
        <w:contextualSpacing/>
        <w:textAlignment w:val="auto"/>
        <w:rPr>
          <w:rFonts w:eastAsiaTheme="minorHAnsi" w:cs="Times New Roman"/>
          <w:kern w:val="0"/>
          <w:sz w:val="22"/>
          <w:szCs w:val="22"/>
          <w:lang w:eastAsia="en-US" w:bidi="ar-SA"/>
        </w:rPr>
      </w:pPr>
      <w:r w:rsidRPr="000421D6">
        <w:rPr>
          <w:rFonts w:eastAsiaTheme="minorHAnsi" w:cs="Times New Roman"/>
          <w:b/>
          <w:kern w:val="0"/>
          <w:sz w:val="22"/>
          <w:szCs w:val="22"/>
          <w:lang w:eastAsia="en-US" w:bidi="ar-SA"/>
        </w:rPr>
        <w:t>Wywiady eksperckie z przedstawicielami organów prowadzących szkoły</w:t>
      </w:r>
      <w:r w:rsidRPr="000421D6">
        <w:rPr>
          <w:rFonts w:eastAsiaTheme="minorHAnsi" w:cs="Times New Roman"/>
          <w:kern w:val="0"/>
          <w:sz w:val="22"/>
          <w:szCs w:val="22"/>
          <w:lang w:eastAsia="en-US" w:bidi="ar-SA"/>
        </w:rPr>
        <w:t xml:space="preserve"> (przedstawiciel prawny organu prowadzącego szkołę lub osoba sprawująca funkcję nadzoru nad placówkami oświaty, (5 zdefiniowanych bloków tematycznych po max. 10 </w:t>
      </w:r>
      <w:r w:rsidR="0098465A" w:rsidRPr="000421D6">
        <w:rPr>
          <w:rFonts w:eastAsiaTheme="minorHAnsi" w:cs="Times New Roman"/>
          <w:kern w:val="0"/>
          <w:sz w:val="22"/>
          <w:szCs w:val="22"/>
          <w:lang w:eastAsia="en-US" w:bidi="ar-SA"/>
        </w:rPr>
        <w:t xml:space="preserve">wskazanych </w:t>
      </w:r>
      <w:r w:rsidRPr="000421D6">
        <w:rPr>
          <w:rFonts w:eastAsiaTheme="minorHAnsi" w:cs="Times New Roman"/>
          <w:kern w:val="0"/>
          <w:sz w:val="22"/>
          <w:szCs w:val="22"/>
          <w:lang w:eastAsia="en-US" w:bidi="ar-SA"/>
        </w:rPr>
        <w:t xml:space="preserve">pytań kluczowych, czas trwania: min: 45 min.) Minimalna liczba wywiadów: </w:t>
      </w:r>
      <w:r w:rsidR="0098465A" w:rsidRPr="000421D6">
        <w:rPr>
          <w:rFonts w:eastAsiaTheme="minorHAnsi" w:cs="Times New Roman"/>
          <w:b/>
          <w:kern w:val="0"/>
          <w:sz w:val="22"/>
          <w:szCs w:val="22"/>
          <w:lang w:eastAsia="en-US" w:bidi="ar-SA"/>
        </w:rPr>
        <w:t>25</w:t>
      </w:r>
    </w:p>
    <w:p w14:paraId="56385754" w14:textId="77777777" w:rsidR="00606B4D" w:rsidRPr="000421D6" w:rsidRDefault="00606B4D" w:rsidP="00AD7A50">
      <w:pPr>
        <w:widowControl/>
        <w:numPr>
          <w:ilvl w:val="0"/>
          <w:numId w:val="23"/>
        </w:numPr>
        <w:suppressAutoHyphens w:val="0"/>
        <w:autoSpaceDN/>
        <w:spacing w:after="200" w:line="276" w:lineRule="auto"/>
        <w:contextualSpacing/>
        <w:textAlignment w:val="auto"/>
        <w:rPr>
          <w:rFonts w:eastAsiaTheme="minorHAnsi" w:cs="Times New Roman"/>
          <w:kern w:val="0"/>
          <w:sz w:val="22"/>
          <w:szCs w:val="22"/>
          <w:lang w:eastAsia="en-US" w:bidi="ar-SA"/>
        </w:rPr>
      </w:pPr>
      <w:r w:rsidRPr="000421D6">
        <w:rPr>
          <w:rFonts w:eastAsiaTheme="minorHAnsi" w:cs="Times New Roman"/>
          <w:b/>
          <w:kern w:val="0"/>
          <w:sz w:val="22"/>
          <w:szCs w:val="22"/>
          <w:lang w:eastAsia="en-US" w:bidi="ar-SA"/>
        </w:rPr>
        <w:t>Wywiady pogłębione z przedstawicielami kadry zarządzającej placówką edukacyjną</w:t>
      </w:r>
      <w:r w:rsidRPr="000421D6">
        <w:rPr>
          <w:rFonts w:eastAsiaTheme="minorHAnsi" w:cs="Times New Roman"/>
          <w:kern w:val="0"/>
          <w:sz w:val="22"/>
          <w:szCs w:val="22"/>
          <w:lang w:eastAsia="en-US" w:bidi="ar-SA"/>
        </w:rPr>
        <w:t xml:space="preserve"> – [Dyrektor/Wicedyrektor(</w:t>
      </w:r>
      <w:proofErr w:type="spellStart"/>
      <w:r w:rsidRPr="000421D6">
        <w:rPr>
          <w:rFonts w:eastAsiaTheme="minorHAnsi" w:cs="Times New Roman"/>
          <w:kern w:val="0"/>
          <w:sz w:val="22"/>
          <w:szCs w:val="22"/>
          <w:lang w:eastAsia="en-US" w:bidi="ar-SA"/>
        </w:rPr>
        <w:t>zy</w:t>
      </w:r>
      <w:proofErr w:type="spellEnd"/>
      <w:r w:rsidRPr="000421D6">
        <w:rPr>
          <w:rFonts w:eastAsiaTheme="minorHAnsi" w:cs="Times New Roman"/>
          <w:kern w:val="0"/>
          <w:sz w:val="22"/>
          <w:szCs w:val="22"/>
          <w:lang w:eastAsia="en-US" w:bidi="ar-SA"/>
        </w:rPr>
        <w:t>)] – realizowane z jednym (IDI), dwoma(</w:t>
      </w:r>
      <w:proofErr w:type="spellStart"/>
      <w:r w:rsidRPr="000421D6">
        <w:rPr>
          <w:rFonts w:eastAsiaTheme="minorHAnsi" w:cs="Times New Roman"/>
          <w:kern w:val="0"/>
          <w:sz w:val="22"/>
          <w:szCs w:val="22"/>
          <w:lang w:eastAsia="en-US" w:bidi="ar-SA"/>
        </w:rPr>
        <w:t>diada</w:t>
      </w:r>
      <w:proofErr w:type="spellEnd"/>
      <w:r w:rsidRPr="000421D6">
        <w:rPr>
          <w:rFonts w:eastAsiaTheme="minorHAnsi" w:cs="Times New Roman"/>
          <w:kern w:val="0"/>
          <w:sz w:val="22"/>
          <w:szCs w:val="22"/>
          <w:lang w:eastAsia="en-US" w:bidi="ar-SA"/>
        </w:rPr>
        <w:t>) lub trzema(triada) przedstawicielami dane</w:t>
      </w:r>
      <w:r w:rsidR="0098465A" w:rsidRPr="000421D6">
        <w:rPr>
          <w:rFonts w:eastAsiaTheme="minorHAnsi" w:cs="Times New Roman"/>
          <w:kern w:val="0"/>
          <w:sz w:val="22"/>
          <w:szCs w:val="22"/>
          <w:lang w:eastAsia="en-US" w:bidi="ar-SA"/>
        </w:rPr>
        <w:t>j</w:t>
      </w:r>
      <w:r w:rsidRPr="000421D6">
        <w:rPr>
          <w:rFonts w:eastAsiaTheme="minorHAnsi" w:cs="Times New Roman"/>
          <w:kern w:val="0"/>
          <w:sz w:val="22"/>
          <w:szCs w:val="22"/>
          <w:lang w:eastAsia="en-US" w:bidi="ar-SA"/>
        </w:rPr>
        <w:t xml:space="preserve"> szkoły (wybór w każdym przypadku powinien zależeć od uczestników badania). 5 zdefiniowanych bloków tematycznych (maksymalnie 10 pytań kluczowych w bloku), Minimalna liczba wywiadów: </w:t>
      </w:r>
      <w:r w:rsidR="0098465A" w:rsidRPr="000421D6">
        <w:rPr>
          <w:rFonts w:eastAsiaTheme="minorHAnsi" w:cs="Times New Roman"/>
          <w:b/>
          <w:kern w:val="0"/>
          <w:sz w:val="22"/>
          <w:szCs w:val="22"/>
          <w:lang w:eastAsia="en-US" w:bidi="ar-SA"/>
        </w:rPr>
        <w:t>25</w:t>
      </w:r>
      <w:r w:rsidR="00B44BD0" w:rsidRPr="000421D6">
        <w:rPr>
          <w:rFonts w:eastAsiaTheme="minorHAnsi" w:cs="Times New Roman"/>
          <w:b/>
          <w:kern w:val="0"/>
          <w:sz w:val="22"/>
          <w:szCs w:val="22"/>
          <w:lang w:eastAsia="en-US" w:bidi="ar-SA"/>
        </w:rPr>
        <w:t xml:space="preserve">, minimalny czas trwania wywiadu: </w:t>
      </w:r>
      <w:r w:rsidR="00B44BD0" w:rsidRPr="000421D6">
        <w:rPr>
          <w:rFonts w:eastAsiaTheme="minorHAnsi" w:cs="Times New Roman"/>
          <w:kern w:val="0"/>
          <w:sz w:val="22"/>
          <w:szCs w:val="22"/>
          <w:lang w:eastAsia="en-US" w:bidi="ar-SA"/>
        </w:rPr>
        <w:t>60 min</w:t>
      </w:r>
    </w:p>
    <w:p w14:paraId="4A7B0D3A" w14:textId="34371A73" w:rsidR="00606B4D" w:rsidRPr="000421D6" w:rsidRDefault="00606B4D" w:rsidP="00AD7A50">
      <w:pPr>
        <w:widowControl/>
        <w:numPr>
          <w:ilvl w:val="0"/>
          <w:numId w:val="23"/>
        </w:numPr>
        <w:suppressAutoHyphens w:val="0"/>
        <w:autoSpaceDN/>
        <w:spacing w:after="200" w:line="276" w:lineRule="auto"/>
        <w:contextualSpacing/>
        <w:textAlignment w:val="auto"/>
        <w:rPr>
          <w:rFonts w:eastAsiaTheme="minorHAnsi" w:cs="Times New Roman"/>
          <w:kern w:val="0"/>
          <w:sz w:val="22"/>
          <w:szCs w:val="22"/>
          <w:lang w:eastAsia="en-US" w:bidi="ar-SA"/>
        </w:rPr>
      </w:pPr>
      <w:r w:rsidRPr="000421D6">
        <w:rPr>
          <w:rFonts w:eastAsiaTheme="minorHAnsi" w:cs="Times New Roman"/>
          <w:b/>
          <w:kern w:val="0"/>
          <w:sz w:val="22"/>
          <w:szCs w:val="22"/>
          <w:lang w:eastAsia="en-US" w:bidi="ar-SA"/>
        </w:rPr>
        <w:t>Indywidualne wywiady pogłębione (IDI) ze szkolnymi liderami projektów</w:t>
      </w:r>
      <w:r w:rsidRPr="000421D6">
        <w:rPr>
          <w:rFonts w:eastAsiaTheme="minorHAnsi" w:cs="Times New Roman"/>
          <w:kern w:val="0"/>
          <w:sz w:val="22"/>
          <w:szCs w:val="22"/>
          <w:lang w:eastAsia="en-US" w:bidi="ar-SA"/>
        </w:rPr>
        <w:t xml:space="preserve"> - trwających nie krócej niż 1,5 godz. (5 zdefiniowanych bloków </w:t>
      </w:r>
      <w:r w:rsidR="000C26E4" w:rsidRPr="000421D6">
        <w:rPr>
          <w:rFonts w:eastAsiaTheme="minorHAnsi" w:cs="Times New Roman"/>
          <w:kern w:val="0"/>
          <w:sz w:val="22"/>
          <w:szCs w:val="22"/>
          <w:lang w:eastAsia="en-US" w:bidi="ar-SA"/>
        </w:rPr>
        <w:t>tematycznych</w:t>
      </w:r>
      <w:r w:rsidRPr="000421D6">
        <w:rPr>
          <w:rFonts w:eastAsiaTheme="minorHAnsi" w:cs="Times New Roman"/>
          <w:kern w:val="0"/>
          <w:sz w:val="22"/>
          <w:szCs w:val="22"/>
          <w:lang w:eastAsia="en-US" w:bidi="ar-SA"/>
        </w:rPr>
        <w:t xml:space="preserve">, po max. 10 pytań kluczowych). Minimalna liczba wywiadów: </w:t>
      </w:r>
      <w:r w:rsidR="0098465A" w:rsidRPr="000421D6">
        <w:rPr>
          <w:rFonts w:eastAsiaTheme="minorHAnsi" w:cs="Times New Roman"/>
          <w:b/>
          <w:kern w:val="0"/>
          <w:sz w:val="22"/>
          <w:szCs w:val="22"/>
          <w:lang w:eastAsia="en-US" w:bidi="ar-SA"/>
        </w:rPr>
        <w:t>25</w:t>
      </w:r>
    </w:p>
    <w:p w14:paraId="6DB7507F" w14:textId="77777777" w:rsidR="00606B4D" w:rsidRPr="000421D6" w:rsidRDefault="00606B4D" w:rsidP="00AD7A50">
      <w:pPr>
        <w:pStyle w:val="Akapitzlist"/>
        <w:spacing w:line="276" w:lineRule="auto"/>
        <w:ind w:left="0"/>
        <w:jc w:val="both"/>
        <w:rPr>
          <w:rFonts w:cs="Times New Roman"/>
          <w:sz w:val="22"/>
          <w:szCs w:val="22"/>
        </w:rPr>
      </w:pPr>
      <w:r w:rsidRPr="000421D6">
        <w:rPr>
          <w:rFonts w:eastAsiaTheme="minorHAnsi" w:cs="Times New Roman"/>
          <w:kern w:val="0"/>
          <w:sz w:val="22"/>
          <w:szCs w:val="22"/>
          <w:lang w:eastAsia="en-US" w:bidi="ar-SA"/>
        </w:rPr>
        <w:t xml:space="preserve">Wszystkie wywiady powinny zostać zrealizowane z osobami spełniającymi kryteria respondentów, reprezentujących wskazane przez Zamawiającego instytucje, na podstawie dostarczonych scenariuszy, </w:t>
      </w:r>
      <w:r w:rsidR="0098465A" w:rsidRPr="000421D6">
        <w:rPr>
          <w:rFonts w:eastAsiaTheme="minorHAnsi" w:cs="Times New Roman"/>
          <w:kern w:val="0"/>
          <w:sz w:val="22"/>
          <w:szCs w:val="22"/>
          <w:lang w:eastAsia="en-US" w:bidi="ar-SA"/>
        </w:rPr>
        <w:t>zgodnych z obszarami zdefiniowanymi w pkt. 3 niniejszego Opisu Przedmiotu Zamówienia</w:t>
      </w:r>
      <w:r w:rsidRPr="000421D6">
        <w:rPr>
          <w:rFonts w:eastAsiaTheme="minorHAnsi" w:cs="Times New Roman"/>
          <w:kern w:val="0"/>
          <w:sz w:val="22"/>
          <w:szCs w:val="22"/>
          <w:lang w:eastAsia="en-US" w:bidi="ar-SA"/>
        </w:rPr>
        <w:t xml:space="preserve">. </w:t>
      </w:r>
    </w:p>
    <w:p w14:paraId="2C97FD97" w14:textId="77777777" w:rsidR="00426C7C" w:rsidRPr="000421D6" w:rsidRDefault="00426C7C" w:rsidP="00AD7A50">
      <w:pPr>
        <w:pStyle w:val="Akapitzlist"/>
        <w:spacing w:line="276" w:lineRule="auto"/>
        <w:jc w:val="both"/>
        <w:rPr>
          <w:rFonts w:cs="Times New Roman"/>
          <w:sz w:val="22"/>
          <w:szCs w:val="22"/>
        </w:rPr>
      </w:pPr>
    </w:p>
    <w:p w14:paraId="5DE86198" w14:textId="77777777" w:rsidR="00B71D88" w:rsidRPr="000421D6" w:rsidRDefault="00B32D82" w:rsidP="00177AD4">
      <w:pPr>
        <w:pStyle w:val="Standard"/>
        <w:tabs>
          <w:tab w:val="left" w:pos="426"/>
        </w:tabs>
        <w:spacing w:line="276" w:lineRule="auto"/>
        <w:ind w:left="360"/>
        <w:jc w:val="both"/>
        <w:rPr>
          <w:rFonts w:cs="Times New Roman"/>
          <w:b/>
          <w:sz w:val="22"/>
          <w:szCs w:val="22"/>
          <w:lang w:val="pl-PL"/>
        </w:rPr>
      </w:pPr>
      <w:r w:rsidRPr="000421D6">
        <w:rPr>
          <w:rFonts w:cs="Times New Roman"/>
          <w:b/>
          <w:sz w:val="22"/>
          <w:szCs w:val="22"/>
          <w:lang w:val="pl-PL"/>
        </w:rPr>
        <w:t xml:space="preserve">2.2. </w:t>
      </w:r>
      <w:r w:rsidR="00B71D88" w:rsidRPr="000421D6">
        <w:rPr>
          <w:rFonts w:cs="Times New Roman"/>
          <w:b/>
          <w:sz w:val="22"/>
          <w:szCs w:val="22"/>
          <w:lang w:val="pl-PL"/>
        </w:rPr>
        <w:t xml:space="preserve">PRÓBA </w:t>
      </w:r>
      <w:r w:rsidR="001B130C" w:rsidRPr="000421D6">
        <w:rPr>
          <w:rFonts w:cs="Times New Roman"/>
          <w:b/>
          <w:sz w:val="22"/>
          <w:szCs w:val="22"/>
          <w:lang w:val="pl-PL"/>
        </w:rPr>
        <w:t>BADAWCZA</w:t>
      </w:r>
    </w:p>
    <w:p w14:paraId="36F4F8F5" w14:textId="77777777" w:rsidR="00B71D88" w:rsidRPr="000421D6" w:rsidRDefault="00B71D88" w:rsidP="00AD7A50">
      <w:pPr>
        <w:pStyle w:val="Tekstkomentarza"/>
        <w:tabs>
          <w:tab w:val="left" w:pos="426"/>
        </w:tabs>
        <w:spacing w:line="276" w:lineRule="auto"/>
        <w:jc w:val="both"/>
        <w:rPr>
          <w:rFonts w:cs="Times New Roman"/>
          <w:b/>
          <w:sz w:val="22"/>
          <w:szCs w:val="22"/>
          <w:lang w:val="pl-PL"/>
        </w:rPr>
      </w:pPr>
    </w:p>
    <w:p w14:paraId="60F77866" w14:textId="28FA6471" w:rsidR="00B32D82" w:rsidRPr="000421D6" w:rsidRDefault="00B71D88" w:rsidP="00AD7A50">
      <w:pPr>
        <w:spacing w:after="260" w:line="276" w:lineRule="auto"/>
        <w:jc w:val="both"/>
        <w:rPr>
          <w:rFonts w:eastAsia="Times New Roman" w:cs="Times New Roman"/>
          <w:sz w:val="22"/>
          <w:szCs w:val="22"/>
          <w:lang w:eastAsia="pt-PT"/>
        </w:rPr>
      </w:pPr>
      <w:r w:rsidRPr="000421D6">
        <w:rPr>
          <w:rFonts w:eastAsia="Times New Roman" w:cs="Times New Roman"/>
          <w:sz w:val="22"/>
          <w:szCs w:val="22"/>
          <w:lang w:eastAsia="pt-PT"/>
        </w:rPr>
        <w:t xml:space="preserve">Dobór </w:t>
      </w:r>
      <w:r w:rsidR="0027151C" w:rsidRPr="000421D6">
        <w:rPr>
          <w:rFonts w:eastAsia="Times New Roman" w:cs="Times New Roman"/>
          <w:sz w:val="22"/>
          <w:szCs w:val="22"/>
          <w:lang w:eastAsia="pt-PT"/>
        </w:rPr>
        <w:t xml:space="preserve">próby </w:t>
      </w:r>
      <w:r w:rsidRPr="000421D6">
        <w:rPr>
          <w:rFonts w:eastAsia="Times New Roman" w:cs="Times New Roman"/>
          <w:sz w:val="22"/>
          <w:szCs w:val="22"/>
          <w:lang w:eastAsia="pt-PT"/>
        </w:rPr>
        <w:t xml:space="preserve">do badania będzie miał charakter celowy. </w:t>
      </w:r>
      <w:r w:rsidR="001B130C" w:rsidRPr="000421D6">
        <w:rPr>
          <w:rFonts w:eastAsia="Times New Roman" w:cs="Times New Roman"/>
          <w:sz w:val="22"/>
          <w:szCs w:val="22"/>
          <w:lang w:eastAsia="pt-PT"/>
        </w:rPr>
        <w:t xml:space="preserve">Zamawiający dostarczy </w:t>
      </w:r>
      <w:r w:rsidR="007461A3" w:rsidRPr="000421D6">
        <w:rPr>
          <w:rFonts w:eastAsia="Times New Roman" w:cs="Times New Roman"/>
          <w:sz w:val="22"/>
          <w:szCs w:val="22"/>
          <w:lang w:eastAsia="pt-PT"/>
        </w:rPr>
        <w:t>W</w:t>
      </w:r>
      <w:r w:rsidR="001B130C" w:rsidRPr="000421D6">
        <w:rPr>
          <w:rFonts w:eastAsia="Times New Roman" w:cs="Times New Roman"/>
          <w:sz w:val="22"/>
          <w:szCs w:val="22"/>
          <w:lang w:eastAsia="pt-PT"/>
        </w:rPr>
        <w:t xml:space="preserve">ykonawcy próbę </w:t>
      </w:r>
      <w:r w:rsidR="002B73A9" w:rsidRPr="000421D6">
        <w:rPr>
          <w:rFonts w:eastAsia="Times New Roman" w:cs="Times New Roman"/>
          <w:sz w:val="22"/>
          <w:szCs w:val="22"/>
          <w:lang w:eastAsia="pt-PT"/>
        </w:rPr>
        <w:t xml:space="preserve">25 </w:t>
      </w:r>
      <w:r w:rsidR="0027151C" w:rsidRPr="000421D6">
        <w:rPr>
          <w:rFonts w:eastAsia="Times New Roman" w:cs="Times New Roman"/>
          <w:sz w:val="22"/>
          <w:szCs w:val="22"/>
          <w:lang w:eastAsia="pt-PT"/>
        </w:rPr>
        <w:t>placówek edukacyjnych mających</w:t>
      </w:r>
      <w:r w:rsidR="0098465A" w:rsidRPr="000421D6">
        <w:rPr>
          <w:rFonts w:eastAsia="Times New Roman" w:cs="Times New Roman"/>
          <w:sz w:val="22"/>
          <w:szCs w:val="22"/>
          <w:lang w:eastAsia="pt-PT"/>
        </w:rPr>
        <w:t xml:space="preserve"> siedzibę w różnych województwach</w:t>
      </w:r>
      <w:r w:rsidR="0027151C" w:rsidRPr="000421D6">
        <w:rPr>
          <w:rFonts w:eastAsia="Times New Roman" w:cs="Times New Roman"/>
          <w:sz w:val="22"/>
          <w:szCs w:val="22"/>
          <w:lang w:eastAsia="pt-PT"/>
        </w:rPr>
        <w:t xml:space="preserve">, które realizowały różne typy aktywności projektowych w ramach badanych programów. Wskazane instytucje zostaną powiadomione o realizowanym badaniu. </w:t>
      </w:r>
      <w:r w:rsidR="00216AA5" w:rsidRPr="000421D6">
        <w:rPr>
          <w:rFonts w:eastAsia="Times New Roman" w:cs="Times New Roman"/>
          <w:sz w:val="22"/>
          <w:szCs w:val="22"/>
          <w:lang w:eastAsia="pt-PT"/>
        </w:rPr>
        <w:t>Wykonawca</w:t>
      </w:r>
      <w:r w:rsidR="0027151C" w:rsidRPr="000421D6">
        <w:rPr>
          <w:rFonts w:eastAsia="Times New Roman" w:cs="Times New Roman"/>
          <w:sz w:val="22"/>
          <w:szCs w:val="22"/>
          <w:lang w:eastAsia="pt-PT"/>
        </w:rPr>
        <w:t xml:space="preserve">, odpowiednio dla każdego ze wskazanych projektów, </w:t>
      </w:r>
      <w:r w:rsidR="007461A3" w:rsidRPr="000421D6">
        <w:rPr>
          <w:rFonts w:eastAsia="Times New Roman" w:cs="Times New Roman"/>
          <w:sz w:val="22"/>
          <w:szCs w:val="22"/>
          <w:lang w:eastAsia="pt-PT"/>
        </w:rPr>
        <w:t xml:space="preserve">w ramach jednego studium przypadku, </w:t>
      </w:r>
      <w:r w:rsidR="0027151C" w:rsidRPr="000421D6">
        <w:rPr>
          <w:rFonts w:eastAsia="Times New Roman" w:cs="Times New Roman"/>
          <w:sz w:val="22"/>
          <w:szCs w:val="22"/>
          <w:lang w:eastAsia="pt-PT"/>
        </w:rPr>
        <w:t>zrealizuje wszystkie 3 typy wywiadów z kadrą kierowniczą</w:t>
      </w:r>
      <w:r w:rsidR="00835AA5" w:rsidRPr="000421D6">
        <w:rPr>
          <w:rFonts w:eastAsia="Times New Roman" w:cs="Times New Roman"/>
          <w:sz w:val="22"/>
          <w:szCs w:val="22"/>
          <w:lang w:eastAsia="pt-PT"/>
        </w:rPr>
        <w:t xml:space="preserve"> (IDI)</w:t>
      </w:r>
      <w:r w:rsidR="0027151C" w:rsidRPr="000421D6">
        <w:rPr>
          <w:rFonts w:eastAsia="Times New Roman" w:cs="Times New Roman"/>
          <w:sz w:val="22"/>
          <w:szCs w:val="22"/>
          <w:lang w:eastAsia="pt-PT"/>
        </w:rPr>
        <w:t>, szkolnym liderem projektów</w:t>
      </w:r>
      <w:r w:rsidR="00835AA5" w:rsidRPr="000421D6">
        <w:rPr>
          <w:rFonts w:eastAsia="Times New Roman" w:cs="Times New Roman"/>
          <w:sz w:val="22"/>
          <w:szCs w:val="22"/>
          <w:lang w:eastAsia="pt-PT"/>
        </w:rPr>
        <w:t xml:space="preserve"> (IDI)</w:t>
      </w:r>
      <w:r w:rsidR="0027151C" w:rsidRPr="000421D6">
        <w:rPr>
          <w:rFonts w:eastAsia="Times New Roman" w:cs="Times New Roman"/>
          <w:sz w:val="22"/>
          <w:szCs w:val="22"/>
          <w:lang w:eastAsia="pt-PT"/>
        </w:rPr>
        <w:t xml:space="preserve"> oraz przedstawicielem organu prowadzącego</w:t>
      </w:r>
      <w:r w:rsidR="00835AA5" w:rsidRPr="000421D6">
        <w:rPr>
          <w:rFonts w:eastAsia="Times New Roman" w:cs="Times New Roman"/>
          <w:sz w:val="22"/>
          <w:szCs w:val="22"/>
          <w:lang w:eastAsia="pt-PT"/>
        </w:rPr>
        <w:t xml:space="preserve"> (IDI)</w:t>
      </w:r>
      <w:r w:rsidR="0027151C" w:rsidRPr="000421D6">
        <w:rPr>
          <w:rFonts w:eastAsia="Times New Roman" w:cs="Times New Roman"/>
          <w:sz w:val="22"/>
          <w:szCs w:val="22"/>
          <w:lang w:eastAsia="pt-PT"/>
        </w:rPr>
        <w:t xml:space="preserve">, który jest odpowiedzialny za realizację zadań danej placówki edukacyjnej. </w:t>
      </w:r>
    </w:p>
    <w:p w14:paraId="10D2C2B1" w14:textId="77777777" w:rsidR="00B71D88" w:rsidRPr="000421D6" w:rsidRDefault="00B71D88" w:rsidP="00B32D82">
      <w:pPr>
        <w:pStyle w:val="Tekstkomentarza"/>
        <w:numPr>
          <w:ilvl w:val="0"/>
          <w:numId w:val="1"/>
        </w:numPr>
        <w:tabs>
          <w:tab w:val="left" w:pos="426"/>
        </w:tabs>
        <w:spacing w:line="276" w:lineRule="auto"/>
        <w:jc w:val="both"/>
        <w:rPr>
          <w:rFonts w:cs="Times New Roman"/>
          <w:b/>
          <w:sz w:val="22"/>
          <w:szCs w:val="22"/>
          <w:lang w:val="pl-PL"/>
        </w:rPr>
      </w:pPr>
      <w:r w:rsidRPr="000421D6">
        <w:rPr>
          <w:rFonts w:cs="Times New Roman"/>
          <w:b/>
          <w:sz w:val="22"/>
          <w:szCs w:val="22"/>
          <w:lang w:val="pl-PL"/>
        </w:rPr>
        <w:t xml:space="preserve">ZADANIA </w:t>
      </w:r>
      <w:r w:rsidR="00B431E9" w:rsidRPr="000421D6">
        <w:rPr>
          <w:rFonts w:cs="Times New Roman"/>
          <w:b/>
          <w:sz w:val="22"/>
          <w:szCs w:val="22"/>
          <w:lang w:val="pl-PL"/>
        </w:rPr>
        <w:t>ZAMAWIAJĄCEGO</w:t>
      </w:r>
    </w:p>
    <w:p w14:paraId="0083A76B" w14:textId="77777777" w:rsidR="00177AD4" w:rsidRPr="000421D6" w:rsidRDefault="00177AD4" w:rsidP="00AD7A50">
      <w:pPr>
        <w:pStyle w:val="Tekstkomentarza"/>
        <w:tabs>
          <w:tab w:val="left" w:pos="426"/>
        </w:tabs>
        <w:spacing w:line="276" w:lineRule="auto"/>
        <w:jc w:val="both"/>
        <w:rPr>
          <w:rFonts w:cs="Times New Roman"/>
          <w:b/>
          <w:sz w:val="22"/>
          <w:szCs w:val="22"/>
          <w:lang w:val="pl-PL"/>
        </w:rPr>
      </w:pPr>
    </w:p>
    <w:p w14:paraId="55BA604D" w14:textId="77777777" w:rsidR="00B71D88" w:rsidRPr="000421D6" w:rsidRDefault="00B71D88" w:rsidP="00AD7A50">
      <w:pPr>
        <w:pStyle w:val="Tekstkomentarza"/>
        <w:spacing w:line="276" w:lineRule="auto"/>
        <w:jc w:val="both"/>
        <w:rPr>
          <w:rFonts w:cs="Times New Roman"/>
          <w:sz w:val="22"/>
          <w:szCs w:val="22"/>
          <w:lang w:val="pl-PL"/>
        </w:rPr>
      </w:pPr>
      <w:r w:rsidRPr="000421D6">
        <w:rPr>
          <w:rFonts w:cs="Times New Roman"/>
          <w:sz w:val="22"/>
          <w:szCs w:val="22"/>
          <w:lang w:val="pl-PL"/>
        </w:rPr>
        <w:t xml:space="preserve">Do zadań </w:t>
      </w:r>
      <w:r w:rsidR="00B431E9" w:rsidRPr="000421D6">
        <w:rPr>
          <w:rFonts w:cs="Times New Roman"/>
          <w:sz w:val="22"/>
          <w:szCs w:val="22"/>
          <w:lang w:val="pl-PL"/>
        </w:rPr>
        <w:t xml:space="preserve">Zamawiającego </w:t>
      </w:r>
      <w:r w:rsidRPr="000421D6">
        <w:rPr>
          <w:rFonts w:cs="Times New Roman"/>
          <w:sz w:val="22"/>
          <w:szCs w:val="22"/>
          <w:lang w:val="pl-PL"/>
        </w:rPr>
        <w:t>należy:</w:t>
      </w:r>
    </w:p>
    <w:p w14:paraId="6A0D5F29" w14:textId="77777777" w:rsidR="00B71D88" w:rsidRPr="000421D6" w:rsidRDefault="00B71D88" w:rsidP="00AD7A50">
      <w:pPr>
        <w:pStyle w:val="Tekstkomentarza"/>
        <w:spacing w:line="276" w:lineRule="auto"/>
        <w:jc w:val="both"/>
        <w:rPr>
          <w:rFonts w:cs="Times New Roman"/>
          <w:b/>
          <w:sz w:val="22"/>
          <w:szCs w:val="22"/>
          <w:lang w:val="pl-PL"/>
        </w:rPr>
      </w:pPr>
    </w:p>
    <w:p w14:paraId="1E08907F" w14:textId="77777777" w:rsidR="00B71D88" w:rsidRPr="000421D6" w:rsidRDefault="00B32D82" w:rsidP="00B32D82">
      <w:pPr>
        <w:pStyle w:val="Tekstkomentarza"/>
        <w:numPr>
          <w:ilvl w:val="0"/>
          <w:numId w:val="30"/>
        </w:numPr>
        <w:spacing w:line="276" w:lineRule="auto"/>
        <w:jc w:val="both"/>
        <w:rPr>
          <w:rFonts w:cs="Times New Roman"/>
          <w:b/>
          <w:sz w:val="22"/>
          <w:szCs w:val="22"/>
          <w:lang w:val="pl-PL"/>
        </w:rPr>
      </w:pPr>
      <w:r w:rsidRPr="000421D6">
        <w:rPr>
          <w:rFonts w:cs="Times New Roman"/>
          <w:b/>
          <w:sz w:val="22"/>
          <w:szCs w:val="22"/>
          <w:lang w:val="pl-PL"/>
        </w:rPr>
        <w:lastRenderedPageBreak/>
        <w:t>p</w:t>
      </w:r>
      <w:r w:rsidR="00B71D88" w:rsidRPr="000421D6">
        <w:rPr>
          <w:rFonts w:cs="Times New Roman"/>
          <w:b/>
          <w:sz w:val="22"/>
          <w:szCs w:val="22"/>
          <w:lang w:val="pl-PL"/>
        </w:rPr>
        <w:t>rzy</w:t>
      </w:r>
      <w:r w:rsidR="00177AD4" w:rsidRPr="000421D6">
        <w:rPr>
          <w:rFonts w:cs="Times New Roman"/>
          <w:b/>
          <w:sz w:val="22"/>
          <w:szCs w:val="22"/>
          <w:lang w:val="pl-PL"/>
        </w:rPr>
        <w:t>gotowanie narzędzi badawczych (</w:t>
      </w:r>
      <w:r w:rsidR="00B71D88" w:rsidRPr="000421D6">
        <w:rPr>
          <w:rFonts w:cs="Times New Roman"/>
          <w:b/>
          <w:sz w:val="22"/>
          <w:szCs w:val="22"/>
          <w:lang w:val="pl-PL"/>
        </w:rPr>
        <w:t xml:space="preserve">scenariusze </w:t>
      </w:r>
      <w:r w:rsidR="00177AD4" w:rsidRPr="000421D6">
        <w:rPr>
          <w:rFonts w:cs="Times New Roman"/>
          <w:b/>
          <w:sz w:val="22"/>
          <w:szCs w:val="22"/>
          <w:lang w:val="pl-PL"/>
        </w:rPr>
        <w:t xml:space="preserve">dla wszystkich 3 typów wywiadów), </w:t>
      </w:r>
    </w:p>
    <w:p w14:paraId="499C217E" w14:textId="77777777" w:rsidR="00E529B1" w:rsidRPr="000421D6" w:rsidRDefault="00A733F6" w:rsidP="00B32D82">
      <w:pPr>
        <w:pStyle w:val="Tekstkomentarza"/>
        <w:numPr>
          <w:ilvl w:val="0"/>
          <w:numId w:val="30"/>
        </w:numPr>
        <w:tabs>
          <w:tab w:val="left" w:pos="426"/>
        </w:tabs>
        <w:spacing w:line="276" w:lineRule="auto"/>
        <w:jc w:val="both"/>
        <w:rPr>
          <w:rFonts w:cs="Times New Roman"/>
          <w:b/>
          <w:sz w:val="22"/>
          <w:szCs w:val="22"/>
          <w:lang w:val="pl-PL"/>
        </w:rPr>
      </w:pPr>
      <w:r w:rsidRPr="000421D6">
        <w:rPr>
          <w:rFonts w:cs="Times New Roman"/>
          <w:b/>
          <w:sz w:val="22"/>
          <w:szCs w:val="22"/>
          <w:lang w:val="pl-PL"/>
        </w:rPr>
        <w:t>s</w:t>
      </w:r>
      <w:r w:rsidR="00E529B1" w:rsidRPr="000421D6">
        <w:rPr>
          <w:rFonts w:cs="Times New Roman"/>
          <w:b/>
          <w:sz w:val="22"/>
          <w:szCs w:val="22"/>
          <w:lang w:val="pl-PL"/>
        </w:rPr>
        <w:t>kontaktowani</w:t>
      </w:r>
      <w:r w:rsidR="00B32D82" w:rsidRPr="000421D6">
        <w:rPr>
          <w:rFonts w:cs="Times New Roman"/>
          <w:b/>
          <w:sz w:val="22"/>
          <w:szCs w:val="22"/>
          <w:lang w:val="pl-PL"/>
        </w:rPr>
        <w:t>e</w:t>
      </w:r>
      <w:r w:rsidR="00E529B1" w:rsidRPr="000421D6">
        <w:rPr>
          <w:rFonts w:cs="Times New Roman"/>
          <w:b/>
          <w:sz w:val="22"/>
          <w:szCs w:val="22"/>
          <w:lang w:val="pl-PL"/>
        </w:rPr>
        <w:t xml:space="preserve"> się z wybranymi instytucjami</w:t>
      </w:r>
      <w:r w:rsidRPr="000421D6">
        <w:rPr>
          <w:rFonts w:cs="Times New Roman"/>
          <w:b/>
          <w:sz w:val="22"/>
          <w:szCs w:val="22"/>
          <w:lang w:val="pl-PL"/>
        </w:rPr>
        <w:t>;</w:t>
      </w:r>
    </w:p>
    <w:p w14:paraId="05BDB1F3" w14:textId="77777777" w:rsidR="001C2C51" w:rsidRPr="000421D6" w:rsidRDefault="001C2C51" w:rsidP="00B32D82">
      <w:pPr>
        <w:pStyle w:val="Tekstkomentarza"/>
        <w:numPr>
          <w:ilvl w:val="0"/>
          <w:numId w:val="30"/>
        </w:numPr>
        <w:tabs>
          <w:tab w:val="left" w:pos="426"/>
        </w:tabs>
        <w:spacing w:line="276" w:lineRule="auto"/>
        <w:jc w:val="both"/>
        <w:rPr>
          <w:rFonts w:cs="Times New Roman"/>
          <w:b/>
          <w:sz w:val="22"/>
          <w:szCs w:val="22"/>
          <w:lang w:val="pl-PL"/>
        </w:rPr>
      </w:pPr>
      <w:r w:rsidRPr="000421D6">
        <w:rPr>
          <w:rFonts w:cs="Times New Roman"/>
          <w:b/>
          <w:sz w:val="22"/>
          <w:szCs w:val="22"/>
          <w:lang w:val="pl-PL"/>
        </w:rPr>
        <w:t>dostarczeni</w:t>
      </w:r>
      <w:r w:rsidR="00B32D82" w:rsidRPr="000421D6">
        <w:rPr>
          <w:rFonts w:cs="Times New Roman"/>
          <w:b/>
          <w:sz w:val="22"/>
          <w:szCs w:val="22"/>
          <w:lang w:val="pl-PL"/>
        </w:rPr>
        <w:t>e</w:t>
      </w:r>
      <w:r w:rsidRPr="000421D6">
        <w:rPr>
          <w:rFonts w:cs="Times New Roman"/>
          <w:b/>
          <w:sz w:val="22"/>
          <w:szCs w:val="22"/>
          <w:lang w:val="pl-PL"/>
        </w:rPr>
        <w:t xml:space="preserve"> Wykonawcy listy szkół do badania;</w:t>
      </w:r>
    </w:p>
    <w:p w14:paraId="59605C37" w14:textId="77777777" w:rsidR="001C2C51" w:rsidRPr="000421D6" w:rsidRDefault="001C2C51" w:rsidP="00B32D82">
      <w:pPr>
        <w:pStyle w:val="Tekstkomentarza"/>
        <w:numPr>
          <w:ilvl w:val="0"/>
          <w:numId w:val="30"/>
        </w:numPr>
        <w:tabs>
          <w:tab w:val="left" w:pos="426"/>
        </w:tabs>
        <w:spacing w:line="276" w:lineRule="auto"/>
        <w:jc w:val="both"/>
        <w:rPr>
          <w:rFonts w:cs="Times New Roman"/>
          <w:b/>
          <w:sz w:val="22"/>
          <w:szCs w:val="22"/>
          <w:lang w:val="pl-PL"/>
        </w:rPr>
      </w:pPr>
      <w:r w:rsidRPr="000421D6">
        <w:rPr>
          <w:rFonts w:cs="Times New Roman"/>
          <w:b/>
          <w:sz w:val="22"/>
          <w:szCs w:val="22"/>
          <w:lang w:val="pl-PL"/>
        </w:rPr>
        <w:t>przygotowani</w:t>
      </w:r>
      <w:r w:rsidR="00B32D82" w:rsidRPr="000421D6">
        <w:rPr>
          <w:rFonts w:cs="Times New Roman"/>
          <w:b/>
          <w:sz w:val="22"/>
          <w:szCs w:val="22"/>
          <w:lang w:val="pl-PL"/>
        </w:rPr>
        <w:t>e</w:t>
      </w:r>
      <w:r w:rsidRPr="000421D6">
        <w:rPr>
          <w:rFonts w:cs="Times New Roman"/>
          <w:b/>
          <w:sz w:val="22"/>
          <w:szCs w:val="22"/>
          <w:lang w:val="pl-PL"/>
        </w:rPr>
        <w:t xml:space="preserve"> listu zapowiadającego badanie;</w:t>
      </w:r>
    </w:p>
    <w:p w14:paraId="60BE98DF" w14:textId="77777777" w:rsidR="001C2C51" w:rsidRPr="000421D6" w:rsidRDefault="001C2C51" w:rsidP="00B32D82">
      <w:pPr>
        <w:pStyle w:val="Tekstkomentarza"/>
        <w:numPr>
          <w:ilvl w:val="0"/>
          <w:numId w:val="30"/>
        </w:numPr>
        <w:tabs>
          <w:tab w:val="left" w:pos="426"/>
        </w:tabs>
        <w:spacing w:line="276" w:lineRule="auto"/>
        <w:jc w:val="both"/>
        <w:rPr>
          <w:rFonts w:cs="Times New Roman"/>
          <w:b/>
          <w:sz w:val="22"/>
          <w:szCs w:val="22"/>
          <w:lang w:val="pl-PL"/>
        </w:rPr>
      </w:pPr>
      <w:r w:rsidRPr="000421D6">
        <w:rPr>
          <w:rFonts w:cs="Times New Roman"/>
          <w:b/>
          <w:sz w:val="22"/>
          <w:szCs w:val="22"/>
          <w:lang w:val="pl-PL"/>
        </w:rPr>
        <w:t>konsultacj</w:t>
      </w:r>
      <w:r w:rsidR="00B32D82" w:rsidRPr="000421D6">
        <w:rPr>
          <w:rFonts w:cs="Times New Roman"/>
          <w:b/>
          <w:sz w:val="22"/>
          <w:szCs w:val="22"/>
          <w:lang w:val="pl-PL"/>
        </w:rPr>
        <w:t>e</w:t>
      </w:r>
      <w:r w:rsidRPr="000421D6">
        <w:rPr>
          <w:rFonts w:cs="Times New Roman"/>
          <w:b/>
          <w:sz w:val="22"/>
          <w:szCs w:val="22"/>
          <w:lang w:val="pl-PL"/>
        </w:rPr>
        <w:t xml:space="preserve"> narzędzi badawczych</w:t>
      </w:r>
      <w:r w:rsidR="00E529B1" w:rsidRPr="000421D6">
        <w:rPr>
          <w:rFonts w:cs="Times New Roman"/>
          <w:b/>
          <w:sz w:val="22"/>
          <w:szCs w:val="22"/>
          <w:lang w:val="pl-PL"/>
        </w:rPr>
        <w:t xml:space="preserve"> w trakcie badania</w:t>
      </w:r>
      <w:r w:rsidR="003714E9" w:rsidRPr="000421D6">
        <w:rPr>
          <w:rFonts w:cs="Times New Roman"/>
          <w:b/>
          <w:sz w:val="22"/>
          <w:szCs w:val="22"/>
          <w:lang w:val="pl-PL"/>
        </w:rPr>
        <w:t>;</w:t>
      </w:r>
    </w:p>
    <w:p w14:paraId="0AFB9CA0" w14:textId="08A4997D" w:rsidR="001C2C51" w:rsidRPr="000421D6" w:rsidRDefault="00C71B9D" w:rsidP="00B32D82">
      <w:pPr>
        <w:pStyle w:val="Tekstkomentarza"/>
        <w:numPr>
          <w:ilvl w:val="0"/>
          <w:numId w:val="30"/>
        </w:numPr>
        <w:tabs>
          <w:tab w:val="left" w:pos="426"/>
        </w:tabs>
        <w:spacing w:line="276" w:lineRule="auto"/>
        <w:jc w:val="both"/>
        <w:rPr>
          <w:rFonts w:cs="Times New Roman"/>
          <w:b/>
          <w:sz w:val="22"/>
          <w:szCs w:val="22"/>
          <w:lang w:val="pl-PL"/>
        </w:rPr>
      </w:pPr>
      <w:r w:rsidRPr="000421D6">
        <w:rPr>
          <w:rFonts w:cs="Times New Roman"/>
          <w:b/>
          <w:sz w:val="22"/>
          <w:szCs w:val="22"/>
          <w:lang w:val="pl-PL"/>
        </w:rPr>
        <w:t>udział</w:t>
      </w:r>
      <w:r w:rsidR="001C2C51" w:rsidRPr="000421D6">
        <w:rPr>
          <w:rFonts w:cs="Times New Roman"/>
          <w:b/>
          <w:sz w:val="22"/>
          <w:szCs w:val="22"/>
          <w:lang w:val="pl-PL"/>
        </w:rPr>
        <w:t xml:space="preserve"> w jednodniowym szkoleniu dla badaczy zorganizowanym przez Wykonawcę</w:t>
      </w:r>
      <w:r w:rsidR="000C26E4" w:rsidRPr="000421D6">
        <w:rPr>
          <w:rFonts w:cs="Times New Roman"/>
          <w:b/>
          <w:sz w:val="22"/>
          <w:szCs w:val="22"/>
          <w:lang w:val="pl-PL"/>
        </w:rPr>
        <w:t>.</w:t>
      </w:r>
    </w:p>
    <w:p w14:paraId="71B45208" w14:textId="77777777" w:rsidR="001C2C51" w:rsidRPr="000421D6" w:rsidRDefault="001C2C51" w:rsidP="00AD7A50">
      <w:pPr>
        <w:pStyle w:val="Tekstkomentarza"/>
        <w:tabs>
          <w:tab w:val="left" w:pos="426"/>
        </w:tabs>
        <w:spacing w:line="276" w:lineRule="auto"/>
        <w:ind w:left="720"/>
        <w:jc w:val="both"/>
        <w:rPr>
          <w:rFonts w:cs="Times New Roman"/>
          <w:sz w:val="22"/>
          <w:szCs w:val="22"/>
          <w:lang w:val="pl-PL"/>
        </w:rPr>
      </w:pPr>
    </w:p>
    <w:p w14:paraId="66BF623F" w14:textId="77777777" w:rsidR="000561CF" w:rsidRPr="000421D6" w:rsidRDefault="000561CF" w:rsidP="00AD7A50">
      <w:pPr>
        <w:pStyle w:val="Tekstkomentarza"/>
        <w:tabs>
          <w:tab w:val="left" w:pos="426"/>
        </w:tabs>
        <w:spacing w:line="276" w:lineRule="auto"/>
        <w:ind w:left="720"/>
        <w:jc w:val="both"/>
        <w:rPr>
          <w:rFonts w:cs="Times New Roman"/>
          <w:sz w:val="22"/>
          <w:szCs w:val="22"/>
          <w:lang w:val="pl-PL"/>
        </w:rPr>
      </w:pPr>
    </w:p>
    <w:p w14:paraId="2DBBE7AE" w14:textId="77777777" w:rsidR="005D6FFF" w:rsidRPr="000421D6" w:rsidRDefault="005D6FFF" w:rsidP="00B32D82">
      <w:pPr>
        <w:pStyle w:val="Tekstkomentarza"/>
        <w:numPr>
          <w:ilvl w:val="0"/>
          <w:numId w:val="1"/>
        </w:numPr>
        <w:tabs>
          <w:tab w:val="left" w:pos="426"/>
        </w:tabs>
        <w:spacing w:line="276" w:lineRule="auto"/>
        <w:jc w:val="both"/>
        <w:rPr>
          <w:rFonts w:cs="Times New Roman"/>
          <w:b/>
          <w:sz w:val="22"/>
          <w:szCs w:val="22"/>
          <w:lang w:val="pl-PL"/>
        </w:rPr>
      </w:pPr>
      <w:r w:rsidRPr="000421D6">
        <w:rPr>
          <w:rFonts w:cs="Times New Roman"/>
          <w:b/>
          <w:sz w:val="22"/>
          <w:szCs w:val="22"/>
          <w:lang w:val="pl-PL"/>
        </w:rPr>
        <w:t>ZADANIA WYKONAWCY</w:t>
      </w:r>
    </w:p>
    <w:p w14:paraId="1CB3D1E9" w14:textId="77777777" w:rsidR="00B71D88" w:rsidRPr="000421D6" w:rsidRDefault="00B71D88" w:rsidP="00AD7A50">
      <w:pPr>
        <w:pStyle w:val="Tekstkomentarza"/>
        <w:tabs>
          <w:tab w:val="left" w:pos="426"/>
        </w:tabs>
        <w:spacing w:line="276" w:lineRule="auto"/>
        <w:jc w:val="both"/>
        <w:rPr>
          <w:rFonts w:cs="Times New Roman"/>
          <w:b/>
          <w:sz w:val="22"/>
          <w:szCs w:val="22"/>
          <w:lang w:val="pl-PL"/>
        </w:rPr>
      </w:pPr>
    </w:p>
    <w:p w14:paraId="39888700" w14:textId="2DA10802" w:rsidR="00B71D88" w:rsidRPr="000421D6" w:rsidRDefault="00177AD4" w:rsidP="00AD7A50">
      <w:pPr>
        <w:pStyle w:val="Standard"/>
        <w:numPr>
          <w:ilvl w:val="0"/>
          <w:numId w:val="7"/>
        </w:numPr>
        <w:spacing w:line="276" w:lineRule="auto"/>
        <w:jc w:val="both"/>
        <w:rPr>
          <w:rFonts w:cs="Times New Roman"/>
          <w:b/>
          <w:sz w:val="22"/>
          <w:szCs w:val="22"/>
          <w:lang w:val="pl-PL"/>
        </w:rPr>
      </w:pPr>
      <w:r w:rsidRPr="000421D6">
        <w:rPr>
          <w:rFonts w:cs="Times New Roman"/>
          <w:b/>
          <w:sz w:val="22"/>
          <w:szCs w:val="22"/>
          <w:lang w:val="pl-PL"/>
        </w:rPr>
        <w:t xml:space="preserve">Kontakt z </w:t>
      </w:r>
      <w:r w:rsidR="002B73A9" w:rsidRPr="000421D6">
        <w:rPr>
          <w:rFonts w:cs="Times New Roman"/>
          <w:b/>
          <w:sz w:val="22"/>
          <w:szCs w:val="22"/>
          <w:lang w:val="pl-PL"/>
        </w:rPr>
        <w:t xml:space="preserve">beneficjentami, </w:t>
      </w:r>
      <w:r w:rsidRPr="000421D6">
        <w:rPr>
          <w:rFonts w:cs="Times New Roman"/>
          <w:b/>
          <w:sz w:val="22"/>
          <w:szCs w:val="22"/>
          <w:lang w:val="pl-PL"/>
        </w:rPr>
        <w:t xml:space="preserve">wskazanymi przez Zamawiającego </w:t>
      </w:r>
    </w:p>
    <w:p w14:paraId="45AFDD0C" w14:textId="77777777" w:rsidR="00B71D88" w:rsidRPr="000421D6" w:rsidRDefault="001C2C51" w:rsidP="00AD7A50">
      <w:pPr>
        <w:pStyle w:val="Standard"/>
        <w:spacing w:line="276" w:lineRule="auto"/>
        <w:jc w:val="both"/>
        <w:rPr>
          <w:rFonts w:cs="Times New Roman"/>
          <w:sz w:val="22"/>
          <w:szCs w:val="22"/>
          <w:lang w:val="pl-PL"/>
        </w:rPr>
      </w:pPr>
      <w:r w:rsidRPr="000421D6">
        <w:rPr>
          <w:rFonts w:cs="Times New Roman"/>
          <w:sz w:val="22"/>
          <w:szCs w:val="22"/>
          <w:lang w:val="pl-PL"/>
        </w:rPr>
        <w:t xml:space="preserve"> </w:t>
      </w:r>
    </w:p>
    <w:p w14:paraId="06BFEB3B" w14:textId="77777777" w:rsidR="00B71D88" w:rsidRPr="000421D6" w:rsidRDefault="00B71D88" w:rsidP="00AD7A50">
      <w:pPr>
        <w:spacing w:line="276" w:lineRule="auto"/>
        <w:jc w:val="both"/>
        <w:rPr>
          <w:rFonts w:cs="Times New Roman"/>
          <w:sz w:val="22"/>
          <w:szCs w:val="22"/>
        </w:rPr>
      </w:pPr>
      <w:r w:rsidRPr="000421D6">
        <w:rPr>
          <w:rFonts w:cs="Times New Roman"/>
          <w:sz w:val="22"/>
          <w:szCs w:val="22"/>
        </w:rPr>
        <w:t>Zadaniem Wykonawcy jest nawiązanie kontaktu z beneficjentem projektu, od którego należy uzyskać kontakt do poszczególnych respondentów, z którymi planowane jest przeprowadzenie IDI. Bazę kontaktową beneficjentów projektów wykonawca otrzyma od Zamawiającego w momencie podpisania umowy. Wykaz ten będzie zawierał nazwę</w:t>
      </w:r>
      <w:r w:rsidR="00177AD4" w:rsidRPr="000421D6">
        <w:rPr>
          <w:rFonts w:cs="Times New Roman"/>
          <w:sz w:val="22"/>
          <w:szCs w:val="22"/>
        </w:rPr>
        <w:t xml:space="preserve"> instytucji zawierającej umowę oraz</w:t>
      </w:r>
      <w:r w:rsidRPr="000421D6">
        <w:rPr>
          <w:rFonts w:cs="Times New Roman"/>
          <w:sz w:val="22"/>
          <w:szCs w:val="22"/>
        </w:rPr>
        <w:t xml:space="preserve"> dane kon</w:t>
      </w:r>
      <w:r w:rsidR="00177AD4" w:rsidRPr="000421D6">
        <w:rPr>
          <w:rFonts w:cs="Times New Roman"/>
          <w:sz w:val="22"/>
          <w:szCs w:val="22"/>
        </w:rPr>
        <w:t xml:space="preserve">taktowe (adres pocztowy, numer telefonu, </w:t>
      </w:r>
      <w:r w:rsidRPr="000421D6">
        <w:rPr>
          <w:rFonts w:cs="Times New Roman"/>
          <w:sz w:val="22"/>
          <w:szCs w:val="22"/>
        </w:rPr>
        <w:t xml:space="preserve">adres email). </w:t>
      </w:r>
    </w:p>
    <w:p w14:paraId="0BAFF00F" w14:textId="77777777" w:rsidR="00B32D82" w:rsidRPr="000421D6" w:rsidRDefault="00B32D82" w:rsidP="00AD7A50">
      <w:pPr>
        <w:spacing w:line="276" w:lineRule="auto"/>
        <w:jc w:val="both"/>
        <w:rPr>
          <w:rFonts w:cs="Times New Roman"/>
          <w:sz w:val="22"/>
          <w:szCs w:val="22"/>
        </w:rPr>
      </w:pPr>
    </w:p>
    <w:p w14:paraId="779916B5" w14:textId="77777777" w:rsidR="00B71D88" w:rsidRPr="000421D6" w:rsidRDefault="00B71D88" w:rsidP="00AD7A50">
      <w:pPr>
        <w:spacing w:line="276" w:lineRule="auto"/>
        <w:jc w:val="both"/>
        <w:rPr>
          <w:rFonts w:cs="Times New Roman"/>
          <w:sz w:val="22"/>
          <w:szCs w:val="22"/>
        </w:rPr>
      </w:pPr>
      <w:r w:rsidRPr="000421D6">
        <w:rPr>
          <w:rFonts w:cs="Times New Roman"/>
          <w:sz w:val="22"/>
          <w:szCs w:val="22"/>
        </w:rPr>
        <w:t xml:space="preserve">Kontakt z beneficjentem programu ma być poprzedzony przekazaniem (osobiście/drogą pocztową) listu zapowiadającego badanie przygotowanego przez Zamawiającego. Sposoby rekrutacji respondentów Zamawiający pozostawia w gestii Wykonawcy z zastrzeżeniem, że wszystkie działania prowadzone będą z zachowaniem jak najwyższych standardów, mając na uwadze zachowanie dobrych relacji ze szkołami i innymi instytucjami oraz ich pracownikami. </w:t>
      </w:r>
    </w:p>
    <w:p w14:paraId="470924D9" w14:textId="77777777" w:rsidR="00B71D88" w:rsidRPr="000421D6" w:rsidRDefault="00B71D88" w:rsidP="00AD7A50">
      <w:pPr>
        <w:pStyle w:val="Standard"/>
        <w:spacing w:line="276" w:lineRule="auto"/>
        <w:jc w:val="both"/>
        <w:rPr>
          <w:rFonts w:cs="Times New Roman"/>
          <w:sz w:val="22"/>
          <w:szCs w:val="22"/>
          <w:lang w:val="pl-PL"/>
        </w:rPr>
      </w:pPr>
    </w:p>
    <w:p w14:paraId="44D785DA" w14:textId="77777777" w:rsidR="00B71D88" w:rsidRPr="000421D6" w:rsidRDefault="00B71D88" w:rsidP="00AD7A50">
      <w:pPr>
        <w:pStyle w:val="Standard"/>
        <w:numPr>
          <w:ilvl w:val="0"/>
          <w:numId w:val="7"/>
        </w:numPr>
        <w:spacing w:line="276" w:lineRule="auto"/>
        <w:jc w:val="both"/>
        <w:rPr>
          <w:rFonts w:cs="Times New Roman"/>
          <w:b/>
          <w:sz w:val="22"/>
          <w:szCs w:val="22"/>
          <w:lang w:val="pl-PL"/>
        </w:rPr>
      </w:pPr>
      <w:r w:rsidRPr="000421D6">
        <w:rPr>
          <w:rFonts w:cs="Times New Roman"/>
          <w:b/>
          <w:sz w:val="22"/>
          <w:szCs w:val="22"/>
          <w:lang w:val="pl-PL"/>
        </w:rPr>
        <w:t>Przygotowanie i przeprowadzenie jednodniowego szkolenia dla badaczy</w:t>
      </w:r>
    </w:p>
    <w:p w14:paraId="1B36E10D" w14:textId="77777777" w:rsidR="00B71D88" w:rsidRPr="000421D6" w:rsidRDefault="00B71D88" w:rsidP="00AD7A50">
      <w:pPr>
        <w:pStyle w:val="Standard"/>
        <w:spacing w:line="276" w:lineRule="auto"/>
        <w:ind w:left="360"/>
        <w:jc w:val="both"/>
        <w:rPr>
          <w:rFonts w:cs="Times New Roman"/>
          <w:b/>
          <w:sz w:val="22"/>
          <w:szCs w:val="22"/>
          <w:lang w:val="pl-PL"/>
        </w:rPr>
      </w:pPr>
    </w:p>
    <w:p w14:paraId="236475EF" w14:textId="77777777" w:rsidR="00B71D88" w:rsidRPr="000421D6" w:rsidRDefault="00B71D88" w:rsidP="00AD7A50">
      <w:pPr>
        <w:pStyle w:val="Standard"/>
        <w:spacing w:line="276" w:lineRule="auto"/>
        <w:jc w:val="both"/>
        <w:rPr>
          <w:rFonts w:eastAsia="ArialNarrow" w:cs="Times New Roman"/>
          <w:sz w:val="22"/>
          <w:szCs w:val="22"/>
          <w:lang w:val="pl-PL"/>
        </w:rPr>
      </w:pPr>
      <w:r w:rsidRPr="000421D6">
        <w:rPr>
          <w:rFonts w:cs="Times New Roman"/>
          <w:sz w:val="22"/>
          <w:szCs w:val="22"/>
          <w:lang w:val="pl-PL"/>
        </w:rPr>
        <w:t xml:space="preserve">Szkolenie ma przygotować badaczy do realizacji badania w terenie, dokładnie omówione zostaną: cele badania, specyfika badanych projektów, procedura badawcza, narzędzia badawcze. </w:t>
      </w:r>
      <w:r w:rsidRPr="000421D6">
        <w:rPr>
          <w:rFonts w:eastAsia="ArialNarrow" w:cs="Times New Roman"/>
          <w:sz w:val="22"/>
          <w:szCs w:val="22"/>
          <w:lang w:val="pl-PL"/>
        </w:rPr>
        <w:t xml:space="preserve">W szkoleniu wezmą udział wszyscy badacze, </w:t>
      </w:r>
      <w:r w:rsidR="0017326C" w:rsidRPr="000421D6">
        <w:rPr>
          <w:rFonts w:eastAsia="ArialNarrow" w:cs="Times New Roman"/>
          <w:sz w:val="22"/>
          <w:szCs w:val="22"/>
          <w:lang w:val="pl-PL"/>
        </w:rPr>
        <w:t>K</w:t>
      </w:r>
      <w:r w:rsidRPr="000421D6">
        <w:rPr>
          <w:rFonts w:eastAsia="ArialNarrow" w:cs="Times New Roman"/>
          <w:sz w:val="22"/>
          <w:szCs w:val="22"/>
          <w:lang w:val="pl-PL"/>
        </w:rPr>
        <w:t xml:space="preserve">ierownik badania ze strony Wykonawcy, przedstawiciele Zamawiającego (maksymalnie 3 osoby, ich rola pozostaje do uzgodnienia pomiędzy Wykonawcą i Zamawiającym). Przedstawiciele Zamawiającego pokryją koszty swojego dojazdu na spotkanie, </w:t>
      </w:r>
      <w:r w:rsidRPr="006B4ED7">
        <w:rPr>
          <w:rFonts w:eastAsia="ArialNarrow" w:cs="Times New Roman"/>
          <w:sz w:val="22"/>
          <w:szCs w:val="22"/>
          <w:u w:val="single"/>
          <w:lang w:val="pl-PL"/>
        </w:rPr>
        <w:t>koszty związane z uczestnictwem pozostałych osób zna</w:t>
      </w:r>
      <w:r w:rsidR="00177AD4" w:rsidRPr="006B4ED7">
        <w:rPr>
          <w:rFonts w:eastAsia="ArialNarrow" w:cs="Times New Roman"/>
          <w:sz w:val="22"/>
          <w:szCs w:val="22"/>
          <w:u w:val="single"/>
          <w:lang w:val="pl-PL"/>
        </w:rPr>
        <w:t>jdują się po stronie Wykonawcy.</w:t>
      </w:r>
    </w:p>
    <w:p w14:paraId="600D0CDE" w14:textId="77777777" w:rsidR="00B71D88" w:rsidRPr="000421D6" w:rsidRDefault="00B71D88" w:rsidP="00AD7A50">
      <w:pPr>
        <w:pStyle w:val="Tekstkomentarza"/>
        <w:tabs>
          <w:tab w:val="left" w:pos="426"/>
        </w:tabs>
        <w:spacing w:line="276" w:lineRule="auto"/>
        <w:jc w:val="both"/>
        <w:rPr>
          <w:rFonts w:cs="Times New Roman"/>
          <w:b/>
          <w:sz w:val="22"/>
          <w:szCs w:val="22"/>
          <w:lang w:val="pl-PL"/>
        </w:rPr>
      </w:pPr>
    </w:p>
    <w:p w14:paraId="6FB37F94" w14:textId="77777777" w:rsidR="00B71D88" w:rsidRPr="000421D6" w:rsidRDefault="00B71D88" w:rsidP="00AD7A50">
      <w:pPr>
        <w:pStyle w:val="Standard"/>
        <w:numPr>
          <w:ilvl w:val="0"/>
          <w:numId w:val="7"/>
        </w:numPr>
        <w:spacing w:line="276" w:lineRule="auto"/>
        <w:jc w:val="both"/>
        <w:rPr>
          <w:rFonts w:cs="Times New Roman"/>
          <w:b/>
          <w:sz w:val="22"/>
          <w:szCs w:val="22"/>
          <w:lang w:val="pl-PL"/>
        </w:rPr>
      </w:pPr>
      <w:r w:rsidRPr="000421D6">
        <w:rPr>
          <w:rFonts w:cs="Times New Roman"/>
          <w:b/>
          <w:sz w:val="22"/>
          <w:szCs w:val="22"/>
          <w:lang w:val="pl-PL"/>
        </w:rPr>
        <w:t>Terenowa realizacja badania</w:t>
      </w:r>
    </w:p>
    <w:p w14:paraId="54325649" w14:textId="77777777" w:rsidR="00B71D88" w:rsidRPr="000421D6" w:rsidRDefault="00B71D88" w:rsidP="00AD7A50">
      <w:pPr>
        <w:pStyle w:val="Standard"/>
        <w:spacing w:line="276" w:lineRule="auto"/>
        <w:jc w:val="both"/>
        <w:rPr>
          <w:rFonts w:cs="Times New Roman"/>
          <w:b/>
          <w:sz w:val="22"/>
          <w:szCs w:val="22"/>
          <w:lang w:val="pl-PL"/>
        </w:rPr>
      </w:pPr>
    </w:p>
    <w:p w14:paraId="5C13BABA" w14:textId="5DE2B08C" w:rsidR="000561CF" w:rsidRPr="000421D6" w:rsidRDefault="00B71D88" w:rsidP="000561CF">
      <w:pPr>
        <w:pStyle w:val="Standard"/>
        <w:spacing w:line="276" w:lineRule="auto"/>
        <w:jc w:val="both"/>
        <w:rPr>
          <w:rFonts w:cs="Times New Roman"/>
          <w:sz w:val="22"/>
          <w:szCs w:val="22"/>
          <w:lang w:val="pl-PL"/>
        </w:rPr>
      </w:pPr>
      <w:r w:rsidRPr="000421D6">
        <w:rPr>
          <w:rFonts w:cs="Times New Roman"/>
          <w:sz w:val="22"/>
          <w:szCs w:val="22"/>
          <w:lang w:val="pl-PL"/>
        </w:rPr>
        <w:t xml:space="preserve">Wykonawca zobowiązany jest do przeprowadzenia </w:t>
      </w:r>
      <w:r w:rsidR="00177AD4" w:rsidRPr="000421D6">
        <w:rPr>
          <w:rFonts w:cs="Times New Roman"/>
          <w:sz w:val="22"/>
          <w:szCs w:val="22"/>
          <w:lang w:val="pl-PL"/>
        </w:rPr>
        <w:t>wskazanych wyżej aktywności badawczych</w:t>
      </w:r>
      <w:r w:rsidRPr="000421D6">
        <w:rPr>
          <w:rFonts w:cs="Times New Roman"/>
          <w:sz w:val="22"/>
          <w:szCs w:val="22"/>
          <w:lang w:val="pl-PL"/>
        </w:rPr>
        <w:t xml:space="preserve"> </w:t>
      </w:r>
      <w:r w:rsidR="00177AD4" w:rsidRPr="000421D6">
        <w:rPr>
          <w:rFonts w:cs="Times New Roman"/>
          <w:sz w:val="22"/>
          <w:szCs w:val="22"/>
          <w:lang w:val="pl-PL"/>
        </w:rPr>
        <w:t xml:space="preserve">w </w:t>
      </w:r>
      <w:r w:rsidR="00A733F6" w:rsidRPr="000421D6">
        <w:rPr>
          <w:rFonts w:cs="Times New Roman"/>
          <w:sz w:val="22"/>
          <w:szCs w:val="22"/>
          <w:lang w:val="pl-PL"/>
        </w:rPr>
        <w:t>25</w:t>
      </w:r>
      <w:r w:rsidR="006B4ED7">
        <w:rPr>
          <w:rFonts w:cs="Times New Roman"/>
          <w:sz w:val="22"/>
          <w:szCs w:val="22"/>
          <w:lang w:val="pl-PL"/>
        </w:rPr>
        <w:t xml:space="preserve"> </w:t>
      </w:r>
      <w:r w:rsidR="00177AD4" w:rsidRPr="000421D6">
        <w:rPr>
          <w:rFonts w:cs="Times New Roman"/>
          <w:sz w:val="22"/>
          <w:szCs w:val="22"/>
          <w:lang w:val="pl-PL"/>
        </w:rPr>
        <w:t>instytucjach edukacyjnych</w:t>
      </w:r>
      <w:r w:rsidR="002B73A9" w:rsidRPr="000421D6">
        <w:rPr>
          <w:rFonts w:cs="Times New Roman"/>
          <w:sz w:val="22"/>
          <w:szCs w:val="22"/>
          <w:lang w:val="pl-PL"/>
        </w:rPr>
        <w:t>.</w:t>
      </w:r>
      <w:r w:rsidRPr="000421D6">
        <w:rPr>
          <w:rFonts w:cs="Times New Roman"/>
          <w:sz w:val="22"/>
          <w:szCs w:val="22"/>
          <w:lang w:val="pl-PL"/>
        </w:rPr>
        <w:t xml:space="preserve"> </w:t>
      </w:r>
    </w:p>
    <w:p w14:paraId="258EB3EE" w14:textId="77777777" w:rsidR="000561CF" w:rsidRPr="000421D6" w:rsidRDefault="000561CF" w:rsidP="000561CF">
      <w:pPr>
        <w:pStyle w:val="Standard"/>
        <w:spacing w:line="276" w:lineRule="auto"/>
        <w:jc w:val="both"/>
        <w:rPr>
          <w:rFonts w:cs="Times New Roman"/>
          <w:sz w:val="22"/>
          <w:szCs w:val="22"/>
          <w:lang w:val="pl-PL"/>
        </w:rPr>
      </w:pPr>
    </w:p>
    <w:p w14:paraId="6D89A29F" w14:textId="7BEF4749" w:rsidR="00B71D88" w:rsidRPr="000421D6" w:rsidRDefault="00B71D88" w:rsidP="000561CF">
      <w:pPr>
        <w:pStyle w:val="Standard"/>
        <w:spacing w:line="276" w:lineRule="auto"/>
        <w:jc w:val="both"/>
        <w:rPr>
          <w:rFonts w:cs="Times New Roman"/>
          <w:sz w:val="22"/>
          <w:szCs w:val="22"/>
          <w:u w:val="single"/>
        </w:rPr>
      </w:pPr>
      <w:r w:rsidRPr="000421D6">
        <w:rPr>
          <w:rFonts w:cs="Times New Roman"/>
          <w:sz w:val="22"/>
          <w:szCs w:val="22"/>
          <w:u w:val="single"/>
        </w:rPr>
        <w:t>Za zrealizowan</w:t>
      </w:r>
      <w:r w:rsidR="00B44BD0" w:rsidRPr="000421D6">
        <w:rPr>
          <w:rFonts w:cs="Times New Roman"/>
          <w:sz w:val="22"/>
          <w:szCs w:val="22"/>
          <w:u w:val="single"/>
        </w:rPr>
        <w:t>e</w:t>
      </w:r>
      <w:r w:rsidRPr="000421D6">
        <w:rPr>
          <w:rFonts w:cs="Times New Roman"/>
          <w:sz w:val="22"/>
          <w:szCs w:val="22"/>
          <w:u w:val="single"/>
        </w:rPr>
        <w:t xml:space="preserve"> uznaje się wywiad</w:t>
      </w:r>
      <w:r w:rsidR="00B44BD0" w:rsidRPr="000421D6">
        <w:rPr>
          <w:rFonts w:cs="Times New Roman"/>
          <w:sz w:val="22"/>
          <w:szCs w:val="22"/>
          <w:u w:val="single"/>
        </w:rPr>
        <w:t>y spełniające</w:t>
      </w:r>
      <w:r w:rsidRPr="000421D6">
        <w:rPr>
          <w:rFonts w:cs="Times New Roman"/>
          <w:sz w:val="22"/>
          <w:szCs w:val="22"/>
          <w:u w:val="single"/>
        </w:rPr>
        <w:t xml:space="preserve"> następujące </w:t>
      </w:r>
      <w:r w:rsidR="00385606" w:rsidRPr="000421D6">
        <w:rPr>
          <w:rFonts w:cs="Times New Roman"/>
          <w:sz w:val="22"/>
          <w:szCs w:val="22"/>
          <w:u w:val="single"/>
        </w:rPr>
        <w:t>kryteria</w:t>
      </w:r>
      <w:r w:rsidRPr="000421D6">
        <w:rPr>
          <w:rFonts w:cs="Times New Roman"/>
          <w:sz w:val="22"/>
          <w:szCs w:val="22"/>
          <w:u w:val="single"/>
        </w:rPr>
        <w:t>:</w:t>
      </w:r>
    </w:p>
    <w:p w14:paraId="54308CD8" w14:textId="77777777" w:rsidR="00570E05" w:rsidRPr="000421D6" w:rsidRDefault="00570E05" w:rsidP="00AD7A50">
      <w:pPr>
        <w:spacing w:line="276" w:lineRule="auto"/>
        <w:jc w:val="both"/>
        <w:rPr>
          <w:rFonts w:cs="Times New Roman"/>
          <w:sz w:val="22"/>
          <w:szCs w:val="22"/>
          <w:u w:val="single"/>
        </w:rPr>
      </w:pPr>
    </w:p>
    <w:p w14:paraId="659827A3" w14:textId="77777777" w:rsidR="00B71D88" w:rsidRPr="000421D6" w:rsidRDefault="00B44BD0" w:rsidP="00AD7A50">
      <w:pPr>
        <w:pStyle w:val="Akapitzlist"/>
        <w:numPr>
          <w:ilvl w:val="0"/>
          <w:numId w:val="13"/>
        </w:numPr>
        <w:spacing w:line="276" w:lineRule="auto"/>
        <w:jc w:val="both"/>
        <w:rPr>
          <w:rFonts w:cs="Times New Roman"/>
          <w:sz w:val="22"/>
          <w:szCs w:val="22"/>
        </w:rPr>
      </w:pPr>
      <w:r w:rsidRPr="000421D6">
        <w:rPr>
          <w:rFonts w:cs="Times New Roman"/>
          <w:sz w:val="22"/>
          <w:szCs w:val="22"/>
        </w:rPr>
        <w:t>zgodność</w:t>
      </w:r>
      <w:r w:rsidR="00B71D88" w:rsidRPr="000421D6">
        <w:rPr>
          <w:rFonts w:cs="Times New Roman"/>
          <w:sz w:val="22"/>
          <w:szCs w:val="22"/>
        </w:rPr>
        <w:t xml:space="preserve"> z</w:t>
      </w:r>
      <w:r w:rsidRPr="000421D6">
        <w:rPr>
          <w:rFonts w:cs="Times New Roman"/>
          <w:sz w:val="22"/>
          <w:szCs w:val="22"/>
        </w:rPr>
        <w:t xml:space="preserve"> dostarczonymi przez Zamawiającego scenariuszami</w:t>
      </w:r>
      <w:r w:rsidR="00B71D88" w:rsidRPr="000421D6">
        <w:rPr>
          <w:rFonts w:cs="Times New Roman"/>
          <w:sz w:val="22"/>
          <w:szCs w:val="22"/>
        </w:rPr>
        <w:t xml:space="preserve"> </w:t>
      </w:r>
      <w:r w:rsidRPr="000421D6">
        <w:rPr>
          <w:rFonts w:cs="Times New Roman"/>
          <w:sz w:val="22"/>
          <w:szCs w:val="22"/>
        </w:rPr>
        <w:t>(</w:t>
      </w:r>
      <w:r w:rsidR="00B71D88" w:rsidRPr="000421D6">
        <w:rPr>
          <w:rFonts w:cs="Times New Roman"/>
          <w:sz w:val="22"/>
          <w:szCs w:val="22"/>
        </w:rPr>
        <w:t xml:space="preserve">odpowiednim dla </w:t>
      </w:r>
      <w:r w:rsidRPr="000421D6">
        <w:rPr>
          <w:rFonts w:cs="Times New Roman"/>
          <w:sz w:val="22"/>
          <w:szCs w:val="22"/>
        </w:rPr>
        <w:t>konkretnej grupy respondentów)</w:t>
      </w:r>
      <w:r w:rsidR="00B71D88" w:rsidRPr="000421D6">
        <w:rPr>
          <w:rFonts w:cs="Times New Roman"/>
          <w:sz w:val="22"/>
          <w:szCs w:val="22"/>
        </w:rPr>
        <w:t>,</w:t>
      </w:r>
    </w:p>
    <w:p w14:paraId="19358B02" w14:textId="77777777" w:rsidR="00B44BD0" w:rsidRPr="000421D6" w:rsidRDefault="00B44BD0" w:rsidP="00B32D82">
      <w:pPr>
        <w:pStyle w:val="Akapitzlist"/>
        <w:numPr>
          <w:ilvl w:val="0"/>
          <w:numId w:val="13"/>
        </w:numPr>
        <w:spacing w:line="276" w:lineRule="auto"/>
        <w:jc w:val="both"/>
        <w:rPr>
          <w:rFonts w:cs="Times New Roman"/>
          <w:sz w:val="22"/>
          <w:szCs w:val="22"/>
        </w:rPr>
      </w:pPr>
      <w:r w:rsidRPr="000421D6">
        <w:rPr>
          <w:rFonts w:cs="Times New Roman"/>
          <w:sz w:val="22"/>
          <w:szCs w:val="22"/>
        </w:rPr>
        <w:t>zgodność</w:t>
      </w:r>
      <w:r w:rsidR="00B71D88" w:rsidRPr="000421D6">
        <w:rPr>
          <w:rFonts w:cs="Times New Roman"/>
          <w:sz w:val="22"/>
          <w:szCs w:val="22"/>
        </w:rPr>
        <w:t xml:space="preserve"> z wskazan</w:t>
      </w:r>
      <w:r w:rsidRPr="000421D6">
        <w:rPr>
          <w:rFonts w:cs="Times New Roman"/>
          <w:sz w:val="22"/>
          <w:szCs w:val="22"/>
        </w:rPr>
        <w:t>ymi</w:t>
      </w:r>
      <w:r w:rsidR="00B71D88" w:rsidRPr="000421D6">
        <w:rPr>
          <w:rFonts w:cs="Times New Roman"/>
          <w:sz w:val="22"/>
          <w:szCs w:val="22"/>
        </w:rPr>
        <w:t xml:space="preserve"> przez Zamawiającego</w:t>
      </w:r>
      <w:r w:rsidRPr="000421D6">
        <w:rPr>
          <w:rFonts w:cs="Times New Roman"/>
          <w:sz w:val="22"/>
          <w:szCs w:val="22"/>
        </w:rPr>
        <w:t xml:space="preserve"> kryteriami grupy docelowej,</w:t>
      </w:r>
    </w:p>
    <w:p w14:paraId="362289B1" w14:textId="77777777" w:rsidR="00B71D88" w:rsidRPr="000421D6" w:rsidRDefault="00B71D88" w:rsidP="00AD7A50">
      <w:pPr>
        <w:pStyle w:val="Akapitzlist"/>
        <w:numPr>
          <w:ilvl w:val="0"/>
          <w:numId w:val="13"/>
        </w:numPr>
        <w:spacing w:line="276" w:lineRule="auto"/>
        <w:jc w:val="both"/>
        <w:rPr>
          <w:rFonts w:cs="Times New Roman"/>
          <w:sz w:val="22"/>
          <w:szCs w:val="22"/>
        </w:rPr>
      </w:pPr>
      <w:r w:rsidRPr="000421D6">
        <w:rPr>
          <w:rFonts w:cs="Times New Roman"/>
          <w:sz w:val="22"/>
          <w:szCs w:val="22"/>
        </w:rPr>
        <w:t>został przeprowadzony przez badacza, który wziął udział w przeprowadzonym wcześniej szkoleniu,</w:t>
      </w:r>
    </w:p>
    <w:p w14:paraId="66092D74" w14:textId="77777777" w:rsidR="00B71D88" w:rsidRPr="000421D6" w:rsidRDefault="00B71D88" w:rsidP="00AD7A50">
      <w:pPr>
        <w:pStyle w:val="Akapitzlist"/>
        <w:numPr>
          <w:ilvl w:val="0"/>
          <w:numId w:val="13"/>
        </w:numPr>
        <w:spacing w:line="276" w:lineRule="auto"/>
        <w:jc w:val="both"/>
        <w:rPr>
          <w:rFonts w:cs="Times New Roman"/>
          <w:sz w:val="22"/>
          <w:szCs w:val="22"/>
        </w:rPr>
      </w:pPr>
      <w:r w:rsidRPr="000421D6">
        <w:rPr>
          <w:rFonts w:cs="Times New Roman"/>
          <w:sz w:val="22"/>
          <w:szCs w:val="22"/>
        </w:rPr>
        <w:t xml:space="preserve">sporządzone zostało nagranie audio wywiadu, </w:t>
      </w:r>
    </w:p>
    <w:p w14:paraId="0921B966" w14:textId="77777777" w:rsidR="00B71D88" w:rsidRPr="000421D6" w:rsidRDefault="00B71D88" w:rsidP="00AD7A50">
      <w:pPr>
        <w:pStyle w:val="Akapitzlist"/>
        <w:numPr>
          <w:ilvl w:val="0"/>
          <w:numId w:val="13"/>
        </w:numPr>
        <w:spacing w:line="276" w:lineRule="auto"/>
        <w:jc w:val="both"/>
        <w:rPr>
          <w:rFonts w:cs="Times New Roman"/>
          <w:sz w:val="22"/>
          <w:szCs w:val="22"/>
        </w:rPr>
      </w:pPr>
      <w:r w:rsidRPr="000421D6">
        <w:rPr>
          <w:rFonts w:cs="Times New Roman"/>
          <w:sz w:val="22"/>
          <w:szCs w:val="22"/>
        </w:rPr>
        <w:lastRenderedPageBreak/>
        <w:t>Wykonawca uzyskał pisemną zgodę wszystkich badanych na udział w badaniu oraz utrwalenie wizerunku i głosu i wykorzystania na potrzeby realizacji niniejszego badania.</w:t>
      </w:r>
    </w:p>
    <w:p w14:paraId="6DD23400" w14:textId="77777777" w:rsidR="006F1686" w:rsidRPr="000421D6" w:rsidRDefault="006F1686" w:rsidP="00AD7A50">
      <w:pPr>
        <w:spacing w:line="276" w:lineRule="auto"/>
        <w:jc w:val="both"/>
        <w:rPr>
          <w:rFonts w:cs="Times New Roman"/>
          <w:b/>
          <w:sz w:val="22"/>
          <w:szCs w:val="22"/>
        </w:rPr>
      </w:pPr>
    </w:p>
    <w:p w14:paraId="3421DBD0" w14:textId="77777777" w:rsidR="00B71D88" w:rsidRPr="000421D6" w:rsidRDefault="00385606" w:rsidP="00AD7A50">
      <w:pPr>
        <w:spacing w:line="276" w:lineRule="auto"/>
        <w:jc w:val="both"/>
        <w:rPr>
          <w:rFonts w:cs="Times New Roman"/>
          <w:sz w:val="22"/>
          <w:szCs w:val="22"/>
        </w:rPr>
      </w:pPr>
      <w:r w:rsidRPr="000421D6">
        <w:rPr>
          <w:rFonts w:cs="Times New Roman"/>
          <w:b/>
          <w:sz w:val="22"/>
          <w:szCs w:val="22"/>
        </w:rPr>
        <w:t>UWAGA:</w:t>
      </w:r>
      <w:r w:rsidRPr="000421D6">
        <w:rPr>
          <w:rFonts w:cs="Times New Roman"/>
          <w:sz w:val="22"/>
          <w:szCs w:val="22"/>
        </w:rPr>
        <w:t xml:space="preserve"> </w:t>
      </w:r>
      <w:r w:rsidR="00B71D88" w:rsidRPr="000421D6">
        <w:rPr>
          <w:rFonts w:cs="Times New Roman"/>
          <w:sz w:val="22"/>
          <w:szCs w:val="22"/>
        </w:rPr>
        <w:t xml:space="preserve">Zamawiający zastrzega sobie prawo odrzucenia (nieuznania za zrealizowane) indywidualnych wywiadów pogłębionych (IDI), które trwały poniżej </w:t>
      </w:r>
      <w:r w:rsidR="00B44BD0" w:rsidRPr="000421D6">
        <w:rPr>
          <w:rFonts w:cs="Times New Roman"/>
          <w:sz w:val="22"/>
          <w:szCs w:val="22"/>
        </w:rPr>
        <w:t xml:space="preserve">minimalnego czasu trwania, określonego dla poszczególnych typów wywiadów (patrz. pkt. </w:t>
      </w:r>
      <w:r w:rsidR="00B32D82" w:rsidRPr="000421D6">
        <w:rPr>
          <w:rFonts w:cs="Times New Roman"/>
          <w:sz w:val="22"/>
          <w:szCs w:val="22"/>
        </w:rPr>
        <w:t>2.1.</w:t>
      </w:r>
      <w:r w:rsidR="00B44BD0" w:rsidRPr="000421D6">
        <w:rPr>
          <w:rFonts w:cs="Times New Roman"/>
          <w:sz w:val="22"/>
          <w:szCs w:val="22"/>
        </w:rPr>
        <w:t>)</w:t>
      </w:r>
    </w:p>
    <w:p w14:paraId="11FA7F20" w14:textId="77777777" w:rsidR="00B71D88" w:rsidRPr="000421D6" w:rsidRDefault="00B71D88" w:rsidP="00AD7A50">
      <w:pPr>
        <w:spacing w:line="276" w:lineRule="auto"/>
        <w:jc w:val="both"/>
        <w:rPr>
          <w:rFonts w:cs="Times New Roman"/>
          <w:sz w:val="22"/>
          <w:szCs w:val="22"/>
        </w:rPr>
      </w:pPr>
    </w:p>
    <w:p w14:paraId="51EBA9D1" w14:textId="77777777" w:rsidR="00B71D88" w:rsidRPr="000421D6" w:rsidRDefault="00B71D88" w:rsidP="00AD7A50">
      <w:pPr>
        <w:spacing w:line="276" w:lineRule="auto"/>
        <w:jc w:val="both"/>
        <w:rPr>
          <w:rFonts w:cs="Times New Roman"/>
          <w:sz w:val="22"/>
          <w:szCs w:val="22"/>
        </w:rPr>
      </w:pPr>
      <w:r w:rsidRPr="00CA60DA">
        <w:rPr>
          <w:rFonts w:cs="Times New Roman"/>
          <w:b/>
          <w:sz w:val="22"/>
          <w:szCs w:val="22"/>
        </w:rPr>
        <w:t>PRODUKTY</w:t>
      </w:r>
      <w:r w:rsidRPr="00CA60DA">
        <w:rPr>
          <w:rFonts w:cs="Times New Roman"/>
          <w:sz w:val="22"/>
          <w:szCs w:val="22"/>
        </w:rPr>
        <w:t>: Nagrania</w:t>
      </w:r>
      <w:r w:rsidRPr="006B4ED7">
        <w:rPr>
          <w:rFonts w:cs="Times New Roman"/>
          <w:sz w:val="22"/>
          <w:szCs w:val="22"/>
        </w:rPr>
        <w:t xml:space="preserve"> audio przekazywane na bieżąco każdorazowo w ciągu 5 dni roboczych od</w:t>
      </w:r>
      <w:r w:rsidRPr="000421D6">
        <w:rPr>
          <w:rFonts w:cs="Times New Roman"/>
          <w:sz w:val="22"/>
          <w:szCs w:val="22"/>
        </w:rPr>
        <w:t xml:space="preserve"> realizacji</w:t>
      </w:r>
      <w:r w:rsidR="0017326C" w:rsidRPr="000421D6">
        <w:rPr>
          <w:rFonts w:cs="Times New Roman"/>
          <w:sz w:val="22"/>
          <w:szCs w:val="22"/>
        </w:rPr>
        <w:t xml:space="preserve"> wywiadu,</w:t>
      </w:r>
      <w:r w:rsidRPr="000421D6">
        <w:rPr>
          <w:rFonts w:cs="Times New Roman"/>
          <w:sz w:val="22"/>
          <w:szCs w:val="22"/>
        </w:rPr>
        <w:t xml:space="preserve"> w formie elektronicznej w standardowym formacie pozwalającym na ich odsłuchanie/obejrzenie na komputerze z oprogramowaniem Windows. Dodatkowo wszystkie zebrane n</w:t>
      </w:r>
      <w:r w:rsidRPr="000421D6">
        <w:rPr>
          <w:rFonts w:eastAsia="ArialNarrow" w:cs="Times New Roman"/>
          <w:sz w:val="22"/>
          <w:szCs w:val="22"/>
        </w:rPr>
        <w:t xml:space="preserve">agrania audio </w:t>
      </w:r>
      <w:r w:rsidRPr="000421D6">
        <w:rPr>
          <w:rFonts w:cs="Times New Roman"/>
          <w:sz w:val="22"/>
          <w:szCs w:val="22"/>
        </w:rPr>
        <w:t xml:space="preserve">zostaną przekazane w ciągu 5 dni roboczych </w:t>
      </w:r>
      <w:r w:rsidRPr="000421D6">
        <w:rPr>
          <w:rFonts w:eastAsia="ArialNarrow" w:cs="Times New Roman"/>
          <w:sz w:val="22"/>
          <w:szCs w:val="22"/>
        </w:rPr>
        <w:t xml:space="preserve">na wybranym nośniku danych (np. płyta CD, USB) </w:t>
      </w:r>
      <w:r w:rsidRPr="000421D6">
        <w:rPr>
          <w:rFonts w:cs="Times New Roman"/>
          <w:sz w:val="22"/>
          <w:szCs w:val="22"/>
        </w:rPr>
        <w:t xml:space="preserve">od zakończenia realizacji badania. </w:t>
      </w:r>
    </w:p>
    <w:p w14:paraId="58DEA3CC" w14:textId="77777777" w:rsidR="00B71D88" w:rsidRPr="000421D6" w:rsidRDefault="00B71D88" w:rsidP="00AD7A50">
      <w:pPr>
        <w:pStyle w:val="Tekstkomentarza"/>
        <w:tabs>
          <w:tab w:val="left" w:pos="426"/>
        </w:tabs>
        <w:spacing w:line="276" w:lineRule="auto"/>
        <w:jc w:val="both"/>
        <w:rPr>
          <w:rFonts w:cs="Times New Roman"/>
          <w:b/>
          <w:sz w:val="22"/>
          <w:szCs w:val="22"/>
          <w:lang w:val="pl-PL"/>
        </w:rPr>
      </w:pPr>
    </w:p>
    <w:p w14:paraId="703EA006" w14:textId="77777777" w:rsidR="00B71D88" w:rsidRPr="000421D6" w:rsidRDefault="00B71D88" w:rsidP="00AD7A50">
      <w:pPr>
        <w:pStyle w:val="Standard"/>
        <w:numPr>
          <w:ilvl w:val="0"/>
          <w:numId w:val="7"/>
        </w:numPr>
        <w:spacing w:line="276" w:lineRule="auto"/>
        <w:jc w:val="both"/>
        <w:rPr>
          <w:rFonts w:cs="Times New Roman"/>
          <w:b/>
          <w:sz w:val="22"/>
          <w:szCs w:val="22"/>
          <w:lang w:val="pl-PL"/>
        </w:rPr>
      </w:pPr>
      <w:r w:rsidRPr="000421D6">
        <w:rPr>
          <w:rFonts w:cs="Times New Roman"/>
          <w:b/>
          <w:sz w:val="22"/>
          <w:szCs w:val="22"/>
          <w:lang w:val="pl-PL"/>
        </w:rPr>
        <w:t>Przygotowanie transkrypcji wywiadów</w:t>
      </w:r>
    </w:p>
    <w:p w14:paraId="2D8DFAFF" w14:textId="77777777" w:rsidR="00B71D88" w:rsidRPr="000421D6" w:rsidRDefault="00B71D88" w:rsidP="00AD7A50">
      <w:pPr>
        <w:pStyle w:val="Standard"/>
        <w:spacing w:line="276" w:lineRule="auto"/>
        <w:jc w:val="both"/>
        <w:rPr>
          <w:rFonts w:cs="Times New Roman"/>
          <w:b/>
          <w:sz w:val="22"/>
          <w:szCs w:val="22"/>
          <w:lang w:val="pl-PL"/>
        </w:rPr>
      </w:pPr>
    </w:p>
    <w:p w14:paraId="3AE2C302" w14:textId="77777777" w:rsidR="00B71D88" w:rsidRPr="000421D6" w:rsidRDefault="00B71D88" w:rsidP="00AD7A50">
      <w:pPr>
        <w:widowControl/>
        <w:autoSpaceDN/>
        <w:spacing w:line="276" w:lineRule="auto"/>
        <w:jc w:val="both"/>
        <w:textAlignment w:val="auto"/>
        <w:rPr>
          <w:rFonts w:eastAsia="ArialNarrow" w:cs="Times New Roman"/>
          <w:sz w:val="22"/>
          <w:szCs w:val="22"/>
        </w:rPr>
      </w:pPr>
      <w:r w:rsidRPr="000421D6">
        <w:rPr>
          <w:rFonts w:cs="Times New Roman"/>
          <w:sz w:val="22"/>
          <w:szCs w:val="22"/>
        </w:rPr>
        <w:t>Sporządzenie pełnych transkrypcji wszystkich wywiadów zgodnie z w</w:t>
      </w:r>
      <w:r w:rsidRPr="000421D6">
        <w:rPr>
          <w:rFonts w:eastAsia="ArialNarrow" w:cs="Times New Roman"/>
          <w:sz w:val="22"/>
          <w:szCs w:val="22"/>
        </w:rPr>
        <w:t xml:space="preserve">ytycznymi stanowiącymi załącznik nr 1 do OPZ. </w:t>
      </w:r>
    </w:p>
    <w:p w14:paraId="285FEA50" w14:textId="77777777" w:rsidR="00385606" w:rsidRPr="000421D6" w:rsidRDefault="00385606" w:rsidP="00AD7A50">
      <w:pPr>
        <w:widowControl/>
        <w:autoSpaceDN/>
        <w:spacing w:line="276" w:lineRule="auto"/>
        <w:jc w:val="both"/>
        <w:textAlignment w:val="auto"/>
        <w:rPr>
          <w:rFonts w:eastAsia="ArialNarrow" w:cs="Times New Roman"/>
          <w:sz w:val="22"/>
          <w:szCs w:val="22"/>
        </w:rPr>
      </w:pPr>
    </w:p>
    <w:p w14:paraId="02ACB697" w14:textId="77777777" w:rsidR="00B71D88" w:rsidRPr="000421D6" w:rsidRDefault="00B71D88" w:rsidP="00AD7A50">
      <w:pPr>
        <w:pStyle w:val="Standard"/>
        <w:spacing w:line="276" w:lineRule="auto"/>
        <w:jc w:val="both"/>
        <w:rPr>
          <w:rFonts w:eastAsia="ArialNarrow" w:cs="Times New Roman"/>
          <w:sz w:val="22"/>
          <w:szCs w:val="22"/>
          <w:lang w:val="pl-PL"/>
        </w:rPr>
      </w:pPr>
      <w:r w:rsidRPr="000421D6">
        <w:rPr>
          <w:rFonts w:cs="Times New Roman"/>
          <w:b/>
          <w:sz w:val="22"/>
          <w:szCs w:val="22"/>
          <w:lang w:val="pl-PL"/>
        </w:rPr>
        <w:t>PRODUKTY</w:t>
      </w:r>
      <w:r w:rsidRPr="000421D6">
        <w:rPr>
          <w:rFonts w:cs="Times New Roman"/>
          <w:sz w:val="22"/>
          <w:szCs w:val="22"/>
          <w:lang w:val="pl-PL"/>
        </w:rPr>
        <w:t xml:space="preserve">: </w:t>
      </w:r>
      <w:r w:rsidRPr="000421D6">
        <w:rPr>
          <w:rFonts w:eastAsia="ArialNarrow" w:cs="Times New Roman"/>
          <w:sz w:val="22"/>
          <w:szCs w:val="22"/>
          <w:lang w:val="pl-PL"/>
        </w:rPr>
        <w:t>Transkrypcje dostarczane Zamawiającemu na bieżąco w formie elektronicznej, najpóźniej w ciągu 5 dni roboczych od realizacji danego wywiadu. Dodatkowo zestaw wszystkich transkrypcji odpowiednio opisanych i posegregowanych zostanie przekazany na wybranym nośniku danych (np. płyta CD, USB) w formie elektronicznej w ciągu 5 dni roboczych od zakończenia realizacji</w:t>
      </w:r>
      <w:r w:rsidR="0017326C" w:rsidRPr="000421D6">
        <w:rPr>
          <w:rFonts w:eastAsia="ArialNarrow" w:cs="Times New Roman"/>
          <w:sz w:val="22"/>
          <w:szCs w:val="22"/>
          <w:lang w:val="pl-PL"/>
        </w:rPr>
        <w:t xml:space="preserve"> wywiadów</w:t>
      </w:r>
      <w:r w:rsidRPr="000421D6">
        <w:rPr>
          <w:rFonts w:eastAsia="ArialNarrow" w:cs="Times New Roman"/>
          <w:sz w:val="22"/>
          <w:szCs w:val="22"/>
          <w:lang w:val="pl-PL"/>
        </w:rPr>
        <w:t xml:space="preserve"> w terenie.</w:t>
      </w:r>
    </w:p>
    <w:p w14:paraId="36E562D2" w14:textId="77777777" w:rsidR="00B71D88" w:rsidRPr="000421D6" w:rsidRDefault="00B71D88" w:rsidP="00AD7A50">
      <w:pPr>
        <w:pStyle w:val="Tekstkomentarza"/>
        <w:tabs>
          <w:tab w:val="left" w:pos="426"/>
        </w:tabs>
        <w:spacing w:line="276" w:lineRule="auto"/>
        <w:jc w:val="both"/>
        <w:rPr>
          <w:rFonts w:cs="Times New Roman"/>
          <w:b/>
          <w:sz w:val="22"/>
          <w:szCs w:val="22"/>
          <w:lang w:val="pl-PL"/>
        </w:rPr>
      </w:pPr>
    </w:p>
    <w:p w14:paraId="190CF354" w14:textId="77777777" w:rsidR="00385606" w:rsidRPr="000421D6" w:rsidRDefault="00385606" w:rsidP="00AD7A50">
      <w:pPr>
        <w:numPr>
          <w:ilvl w:val="0"/>
          <w:numId w:val="7"/>
        </w:numPr>
        <w:spacing w:line="276" w:lineRule="auto"/>
        <w:jc w:val="both"/>
        <w:rPr>
          <w:rFonts w:cs="Times New Roman"/>
          <w:b/>
          <w:sz w:val="22"/>
          <w:szCs w:val="22"/>
        </w:rPr>
      </w:pPr>
      <w:r w:rsidRPr="000421D6">
        <w:rPr>
          <w:rFonts w:cs="Times New Roman"/>
          <w:b/>
          <w:sz w:val="22"/>
          <w:szCs w:val="22"/>
        </w:rPr>
        <w:t>Kodowanie wywiadów</w:t>
      </w:r>
    </w:p>
    <w:p w14:paraId="20DF8A40" w14:textId="77777777" w:rsidR="00385606" w:rsidRPr="000421D6" w:rsidRDefault="00385606" w:rsidP="00AD7A50">
      <w:pPr>
        <w:spacing w:line="276" w:lineRule="auto"/>
        <w:jc w:val="both"/>
        <w:rPr>
          <w:rFonts w:cs="Times New Roman"/>
          <w:sz w:val="22"/>
          <w:szCs w:val="22"/>
        </w:rPr>
      </w:pPr>
    </w:p>
    <w:p w14:paraId="3AC77D96" w14:textId="4226C1CB" w:rsidR="00385606" w:rsidRPr="000421D6" w:rsidRDefault="004A5616" w:rsidP="00AD7A50">
      <w:pPr>
        <w:spacing w:line="276" w:lineRule="auto"/>
        <w:jc w:val="both"/>
        <w:rPr>
          <w:rFonts w:cs="Times New Roman"/>
          <w:sz w:val="22"/>
          <w:szCs w:val="22"/>
        </w:rPr>
      </w:pPr>
      <w:r w:rsidRPr="000421D6">
        <w:rPr>
          <w:rFonts w:cs="Times New Roman"/>
          <w:sz w:val="22"/>
          <w:szCs w:val="22"/>
        </w:rPr>
        <w:t xml:space="preserve">W ciągu 10 dni roboczych od dostarczenia transkrypcji ostatniego zrealizowanego wywiadu, </w:t>
      </w:r>
      <w:r w:rsidR="00385606" w:rsidRPr="000421D6">
        <w:rPr>
          <w:rFonts w:cs="Times New Roman"/>
          <w:sz w:val="22"/>
          <w:szCs w:val="22"/>
        </w:rPr>
        <w:t xml:space="preserve">Zamawiający </w:t>
      </w:r>
      <w:r w:rsidRPr="000421D6">
        <w:rPr>
          <w:rFonts w:cs="Times New Roman"/>
          <w:sz w:val="22"/>
          <w:szCs w:val="22"/>
        </w:rPr>
        <w:t>przedstawi Wykonawcy</w:t>
      </w:r>
      <w:r w:rsidR="00385606" w:rsidRPr="000421D6">
        <w:rPr>
          <w:rFonts w:cs="Times New Roman"/>
          <w:sz w:val="22"/>
          <w:szCs w:val="22"/>
        </w:rPr>
        <w:t xml:space="preserve"> klucz kodowy</w:t>
      </w:r>
      <w:r w:rsidR="00A733F6" w:rsidRPr="000421D6">
        <w:rPr>
          <w:rFonts w:cs="Times New Roman"/>
          <w:sz w:val="22"/>
          <w:szCs w:val="22"/>
        </w:rPr>
        <w:t>, który posłuży do zakodowania wszystkich przeprowadzonych wywiadów</w:t>
      </w:r>
      <w:r w:rsidR="00385606" w:rsidRPr="000421D6">
        <w:rPr>
          <w:rFonts w:cs="Times New Roman"/>
          <w:sz w:val="22"/>
          <w:szCs w:val="22"/>
        </w:rPr>
        <w:t>. Wykonawca rozpocznie kodowanie</w:t>
      </w:r>
      <w:r w:rsidRPr="000421D6">
        <w:rPr>
          <w:rFonts w:cs="Times New Roman"/>
          <w:sz w:val="22"/>
          <w:szCs w:val="22"/>
        </w:rPr>
        <w:t xml:space="preserve"> niezwłocznie po otrzymaniu klucza kodowego.</w:t>
      </w:r>
      <w:r w:rsidR="002D6866">
        <w:rPr>
          <w:rFonts w:cs="Times New Roman"/>
          <w:sz w:val="22"/>
          <w:szCs w:val="22"/>
        </w:rPr>
        <w:t xml:space="preserve"> </w:t>
      </w:r>
      <w:r w:rsidR="008B60C7" w:rsidRPr="008B60C7">
        <w:rPr>
          <w:rFonts w:cs="Times New Roman"/>
          <w:sz w:val="22"/>
          <w:szCs w:val="22"/>
        </w:rPr>
        <w:t xml:space="preserve">Zgromadzone dane Wykonawca przekaże Zamawiającemu w formie elektronicznej w formacie kompatybilnym z Microsoft Office 2007, jak i w formacie kompatybilnym z programem ATLAS, zgrane </w:t>
      </w:r>
      <w:r w:rsidR="008B60C7">
        <w:rPr>
          <w:rFonts w:cs="Times New Roman"/>
          <w:sz w:val="22"/>
          <w:szCs w:val="22"/>
        </w:rPr>
        <w:t xml:space="preserve">na </w:t>
      </w:r>
      <w:r w:rsidR="008B60C7" w:rsidRPr="008B60C7">
        <w:rPr>
          <w:rFonts w:cs="Times New Roman"/>
          <w:sz w:val="22"/>
          <w:szCs w:val="22"/>
        </w:rPr>
        <w:t>płytę kompa</w:t>
      </w:r>
      <w:bookmarkStart w:id="0" w:name="_GoBack"/>
      <w:bookmarkEnd w:id="0"/>
      <w:r w:rsidR="008B60C7" w:rsidRPr="008B60C7">
        <w:rPr>
          <w:rFonts w:cs="Times New Roman"/>
          <w:sz w:val="22"/>
          <w:szCs w:val="22"/>
        </w:rPr>
        <w:t>ktową (CD</w:t>
      </w:r>
      <w:r w:rsidR="008B60C7">
        <w:rPr>
          <w:rFonts w:cs="Times New Roman"/>
          <w:sz w:val="22"/>
          <w:szCs w:val="22"/>
        </w:rPr>
        <w:t>).</w:t>
      </w:r>
    </w:p>
    <w:p w14:paraId="1229B026" w14:textId="77777777" w:rsidR="00385606" w:rsidRPr="000421D6" w:rsidRDefault="00385606" w:rsidP="00AD7A50">
      <w:pPr>
        <w:spacing w:line="276" w:lineRule="auto"/>
        <w:ind w:left="720"/>
        <w:jc w:val="both"/>
        <w:rPr>
          <w:rFonts w:cs="Times New Roman"/>
          <w:b/>
          <w:sz w:val="22"/>
          <w:szCs w:val="22"/>
        </w:rPr>
      </w:pPr>
    </w:p>
    <w:p w14:paraId="64574E4F" w14:textId="77777777" w:rsidR="00B71D88" w:rsidRPr="000421D6" w:rsidRDefault="00B71D88" w:rsidP="00AD7A50">
      <w:pPr>
        <w:pStyle w:val="Standard"/>
        <w:numPr>
          <w:ilvl w:val="0"/>
          <w:numId w:val="7"/>
        </w:numPr>
        <w:spacing w:line="276" w:lineRule="auto"/>
        <w:jc w:val="both"/>
        <w:rPr>
          <w:rFonts w:cs="Times New Roman"/>
          <w:b/>
          <w:sz w:val="22"/>
          <w:szCs w:val="22"/>
          <w:lang w:val="pl-PL"/>
        </w:rPr>
      </w:pPr>
      <w:r w:rsidRPr="000421D6">
        <w:rPr>
          <w:rFonts w:cs="Times New Roman"/>
          <w:b/>
          <w:sz w:val="22"/>
          <w:szCs w:val="22"/>
          <w:lang w:val="pl-PL"/>
        </w:rPr>
        <w:t>Udział w spotkaniu podsumowującym badania w terenie</w:t>
      </w:r>
    </w:p>
    <w:p w14:paraId="046428DC" w14:textId="77777777" w:rsidR="00B71D88" w:rsidRPr="000421D6" w:rsidRDefault="00B71D88" w:rsidP="00AD7A50">
      <w:pPr>
        <w:pStyle w:val="Standard"/>
        <w:spacing w:line="276" w:lineRule="auto"/>
        <w:ind w:left="360"/>
        <w:jc w:val="both"/>
        <w:rPr>
          <w:rFonts w:cs="Times New Roman"/>
          <w:b/>
          <w:sz w:val="22"/>
          <w:szCs w:val="22"/>
          <w:lang w:val="pl-PL"/>
        </w:rPr>
      </w:pPr>
    </w:p>
    <w:p w14:paraId="11803294" w14:textId="4A6B98DB" w:rsidR="00570E05" w:rsidRPr="000421D6" w:rsidRDefault="002A726B" w:rsidP="00AD7A50">
      <w:pPr>
        <w:pStyle w:val="Standard"/>
        <w:spacing w:line="276" w:lineRule="auto"/>
        <w:jc w:val="both"/>
        <w:rPr>
          <w:rFonts w:cs="Times New Roman"/>
          <w:sz w:val="22"/>
          <w:szCs w:val="22"/>
          <w:lang w:val="pl-PL"/>
        </w:rPr>
      </w:pPr>
      <w:r w:rsidRPr="000421D6">
        <w:rPr>
          <w:rFonts w:cs="Times New Roman"/>
          <w:sz w:val="22"/>
          <w:szCs w:val="22"/>
          <w:lang w:val="pl-PL"/>
        </w:rPr>
        <w:t>P</w:t>
      </w:r>
      <w:r w:rsidR="00B71D88" w:rsidRPr="000421D6">
        <w:rPr>
          <w:rFonts w:cs="Times New Roman"/>
          <w:sz w:val="22"/>
          <w:szCs w:val="22"/>
          <w:lang w:val="pl-PL"/>
        </w:rPr>
        <w:t xml:space="preserve">o zakończeniu terenowej realizacji badania (w okresie obowiązywania umowy) </w:t>
      </w:r>
      <w:r w:rsidRPr="000421D6">
        <w:rPr>
          <w:rFonts w:cs="Times New Roman"/>
          <w:sz w:val="22"/>
          <w:szCs w:val="22"/>
          <w:lang w:val="pl-PL"/>
        </w:rPr>
        <w:t>Wykonawca</w:t>
      </w:r>
      <w:r w:rsidR="00B71D88" w:rsidRPr="000421D6">
        <w:rPr>
          <w:rFonts w:cs="Times New Roman"/>
          <w:sz w:val="22"/>
          <w:szCs w:val="22"/>
          <w:lang w:val="pl-PL"/>
        </w:rPr>
        <w:t xml:space="preserve"> zorganizuje robocze spotkanie z </w:t>
      </w:r>
      <w:r w:rsidR="007061BC" w:rsidRPr="000421D6">
        <w:rPr>
          <w:rFonts w:cs="Times New Roman"/>
          <w:sz w:val="22"/>
          <w:szCs w:val="22"/>
          <w:lang w:val="pl-PL"/>
        </w:rPr>
        <w:t xml:space="preserve">Zamawiającym, w </w:t>
      </w:r>
      <w:r w:rsidR="00B71D88" w:rsidRPr="000421D6">
        <w:rPr>
          <w:rFonts w:cs="Times New Roman"/>
          <w:sz w:val="22"/>
          <w:szCs w:val="22"/>
          <w:lang w:val="pl-PL"/>
        </w:rPr>
        <w:t xml:space="preserve">trakcie którego </w:t>
      </w:r>
      <w:r w:rsidR="00F255A3" w:rsidRPr="000421D6">
        <w:rPr>
          <w:rFonts w:cs="Times New Roman"/>
          <w:sz w:val="22"/>
          <w:szCs w:val="22"/>
          <w:lang w:val="pl-PL"/>
        </w:rPr>
        <w:t xml:space="preserve">kierownik projektu </w:t>
      </w:r>
      <w:r w:rsidR="00B71D88" w:rsidRPr="000421D6">
        <w:rPr>
          <w:rFonts w:cs="Times New Roman"/>
          <w:sz w:val="22"/>
          <w:szCs w:val="22"/>
          <w:lang w:val="pl-PL"/>
        </w:rPr>
        <w:t>przedstawi swoje wrażenia i wnioski z badania</w:t>
      </w:r>
      <w:r w:rsidR="00BB3CDB" w:rsidRPr="000421D6">
        <w:rPr>
          <w:rFonts w:cs="Times New Roman"/>
          <w:sz w:val="22"/>
          <w:szCs w:val="22"/>
          <w:lang w:val="pl-PL"/>
        </w:rPr>
        <w:t>.</w:t>
      </w:r>
      <w:r w:rsidR="00F255A3" w:rsidRPr="000421D6">
        <w:rPr>
          <w:rFonts w:cs="Times New Roman"/>
          <w:sz w:val="22"/>
          <w:szCs w:val="22"/>
          <w:lang w:val="pl-PL"/>
        </w:rPr>
        <w:t xml:space="preserve"> Zamawiający dopuszcza również udział w spotkaniu innych członków zespołu projektowego.</w:t>
      </w:r>
      <w:r w:rsidR="00B71D88" w:rsidRPr="000421D6">
        <w:rPr>
          <w:rFonts w:cs="Times New Roman"/>
          <w:sz w:val="22"/>
          <w:szCs w:val="22"/>
          <w:lang w:val="pl-PL"/>
        </w:rPr>
        <w:t xml:space="preserve"> </w:t>
      </w:r>
      <w:r w:rsidRPr="000421D6">
        <w:rPr>
          <w:rFonts w:cs="Times New Roman"/>
          <w:sz w:val="22"/>
          <w:szCs w:val="22"/>
          <w:lang w:val="pl-PL"/>
        </w:rPr>
        <w:t xml:space="preserve">Przedstawiciele Zamawiającego pokryją koszty swojego dojazdu na spotkanie, </w:t>
      </w:r>
      <w:r w:rsidRPr="00CA60DA">
        <w:rPr>
          <w:rFonts w:cs="Times New Roman"/>
          <w:sz w:val="22"/>
          <w:szCs w:val="22"/>
          <w:u w:val="single"/>
          <w:lang w:val="pl-PL"/>
        </w:rPr>
        <w:t>koszty związane z uczestnictwem pozostałych osób znajdują się po stronie Wykonawcy.</w:t>
      </w:r>
    </w:p>
    <w:p w14:paraId="7E210325" w14:textId="77777777" w:rsidR="00A733F6" w:rsidRPr="000421D6" w:rsidRDefault="00A733F6" w:rsidP="00AD7A50">
      <w:pPr>
        <w:pStyle w:val="Standard"/>
        <w:spacing w:line="276" w:lineRule="auto"/>
        <w:jc w:val="both"/>
        <w:rPr>
          <w:rFonts w:cs="Times New Roman"/>
          <w:sz w:val="22"/>
          <w:szCs w:val="22"/>
          <w:lang w:val="pl-PL"/>
        </w:rPr>
      </w:pPr>
    </w:p>
    <w:p w14:paraId="56A07A83" w14:textId="77777777" w:rsidR="00B25364" w:rsidRPr="000421D6" w:rsidRDefault="00B25364" w:rsidP="00B32D82">
      <w:pPr>
        <w:pStyle w:val="Standard"/>
        <w:numPr>
          <w:ilvl w:val="0"/>
          <w:numId w:val="1"/>
        </w:numPr>
        <w:spacing w:line="276" w:lineRule="auto"/>
        <w:jc w:val="both"/>
        <w:rPr>
          <w:rFonts w:cs="Times New Roman"/>
          <w:b/>
          <w:sz w:val="22"/>
          <w:szCs w:val="22"/>
          <w:lang w:val="pl-PL"/>
        </w:rPr>
      </w:pPr>
      <w:r w:rsidRPr="000421D6">
        <w:rPr>
          <w:rFonts w:cs="Times New Roman"/>
          <w:b/>
          <w:sz w:val="22"/>
          <w:szCs w:val="22"/>
          <w:lang w:val="pl-PL"/>
        </w:rPr>
        <w:t>CZAS REALIZACJI ZAMÓWIENIA</w:t>
      </w:r>
    </w:p>
    <w:p w14:paraId="6588CDA7" w14:textId="77777777" w:rsidR="00B25364" w:rsidRPr="000421D6" w:rsidRDefault="00B25364" w:rsidP="00B25364">
      <w:pPr>
        <w:pStyle w:val="Standard"/>
        <w:spacing w:line="276" w:lineRule="auto"/>
        <w:ind w:left="360"/>
        <w:jc w:val="both"/>
        <w:rPr>
          <w:rFonts w:cs="Times New Roman"/>
          <w:b/>
          <w:sz w:val="22"/>
          <w:szCs w:val="22"/>
          <w:lang w:val="pl-PL"/>
        </w:rPr>
      </w:pPr>
    </w:p>
    <w:p w14:paraId="4C46663F" w14:textId="77777777" w:rsidR="00B25364" w:rsidRPr="000421D6" w:rsidRDefault="00B25364" w:rsidP="00B25364">
      <w:pPr>
        <w:pStyle w:val="Tekstkomentarza"/>
        <w:spacing w:line="276" w:lineRule="auto"/>
        <w:jc w:val="both"/>
        <w:rPr>
          <w:rFonts w:cs="Times New Roman"/>
          <w:sz w:val="22"/>
          <w:szCs w:val="22"/>
          <w:lang w:val="pl-PL"/>
        </w:rPr>
      </w:pPr>
      <w:r w:rsidRPr="000421D6">
        <w:rPr>
          <w:rFonts w:cs="Times New Roman"/>
          <w:sz w:val="22"/>
          <w:szCs w:val="22"/>
          <w:lang w:val="pl-PL"/>
        </w:rPr>
        <w:t xml:space="preserve">Poszczególne zadania będą zrealizowane zgodnie z zaproponowanym przez Wykonawcę ramowym harmonogramem, będącym elementem oferty. Harmonogram powinien uwzględniać min. czas niezbędny na zgłaszanie uwag przez Zamawiającego, zgodnie z ramowymi wymaganiami określonymi w niniejszym OPZ. Zamawiający zastrzega sobie, po podpisaniu umowy, możliwość </w:t>
      </w:r>
      <w:r w:rsidRPr="000421D6">
        <w:rPr>
          <w:rFonts w:cs="Times New Roman"/>
          <w:sz w:val="22"/>
          <w:szCs w:val="22"/>
          <w:lang w:val="pl-PL"/>
        </w:rPr>
        <w:lastRenderedPageBreak/>
        <w:t>wprowadzenia zmian w harmonogramie załączonym do oferty, a Wykonawca zobowiązuje się do jego zaakceptowania, z zastrzeżeniem przestrzegania terminów określonych w niniejszym OPZ.</w:t>
      </w:r>
    </w:p>
    <w:p w14:paraId="43CD4BEA" w14:textId="77777777" w:rsidR="00B25364" w:rsidRPr="000421D6" w:rsidRDefault="00B25364" w:rsidP="00B25364">
      <w:pPr>
        <w:pStyle w:val="Tekstkomentarza"/>
        <w:spacing w:line="276" w:lineRule="auto"/>
        <w:jc w:val="both"/>
        <w:rPr>
          <w:rFonts w:cs="Times New Roman"/>
          <w:sz w:val="22"/>
          <w:szCs w:val="22"/>
          <w:lang w:val="pl-PL"/>
        </w:rPr>
      </w:pPr>
    </w:p>
    <w:p w14:paraId="35E61F5C" w14:textId="77777777" w:rsidR="00B25364" w:rsidRPr="000421D6" w:rsidRDefault="00B25364" w:rsidP="00B32D82">
      <w:pPr>
        <w:pStyle w:val="Tekstkomentarza"/>
        <w:numPr>
          <w:ilvl w:val="0"/>
          <w:numId w:val="1"/>
        </w:numPr>
        <w:spacing w:line="276" w:lineRule="auto"/>
        <w:jc w:val="both"/>
        <w:rPr>
          <w:rFonts w:cs="Times New Roman"/>
          <w:b/>
          <w:sz w:val="22"/>
          <w:szCs w:val="22"/>
          <w:lang w:val="pl-PL"/>
        </w:rPr>
      </w:pPr>
      <w:r w:rsidRPr="000421D6">
        <w:rPr>
          <w:rFonts w:cs="Times New Roman"/>
          <w:b/>
          <w:sz w:val="22"/>
          <w:szCs w:val="22"/>
          <w:lang w:val="pl-PL"/>
        </w:rPr>
        <w:t>PRZEPROWADZENIE BADANIA ZGODNIE Z PROCEDURAMI OKREŚLONYMI PRZEZ ZAMAWIAJĄCEGO.</w:t>
      </w:r>
    </w:p>
    <w:p w14:paraId="584DCD9C" w14:textId="77777777" w:rsidR="00B25364" w:rsidRPr="000421D6" w:rsidRDefault="00B25364" w:rsidP="00B25364">
      <w:pPr>
        <w:pStyle w:val="Tekstkomentarza"/>
        <w:spacing w:line="276" w:lineRule="auto"/>
        <w:jc w:val="both"/>
        <w:rPr>
          <w:rFonts w:cs="Times New Roman"/>
          <w:sz w:val="22"/>
          <w:szCs w:val="22"/>
          <w:lang w:val="pl-PL"/>
        </w:rPr>
      </w:pPr>
    </w:p>
    <w:p w14:paraId="3BD5B48F" w14:textId="72C9FCAA" w:rsidR="00B25364" w:rsidRPr="000421D6" w:rsidRDefault="00B25364" w:rsidP="00B25364">
      <w:pPr>
        <w:pStyle w:val="Tekstkomentarza"/>
        <w:spacing w:line="276" w:lineRule="auto"/>
        <w:jc w:val="both"/>
        <w:rPr>
          <w:rFonts w:cs="Times New Roman"/>
          <w:sz w:val="22"/>
          <w:szCs w:val="22"/>
          <w:lang w:val="pl-PL"/>
        </w:rPr>
      </w:pPr>
      <w:r w:rsidRPr="000421D6">
        <w:rPr>
          <w:rFonts w:cs="Times New Roman"/>
          <w:sz w:val="22"/>
          <w:szCs w:val="22"/>
          <w:lang w:val="pl-PL"/>
        </w:rPr>
        <w:t xml:space="preserve">Przystępując do przetargu każdy oferent zadeklaruje liczbę dni roboczych, w której zrealizuje badanie jakościowe i przekaże zakodowane transkrypcje. </w:t>
      </w:r>
    </w:p>
    <w:p w14:paraId="107CB874" w14:textId="77777777" w:rsidR="00B25364" w:rsidRPr="000421D6" w:rsidRDefault="00B25364" w:rsidP="00B25364">
      <w:pPr>
        <w:pStyle w:val="Tekstkomentarza"/>
        <w:spacing w:line="276" w:lineRule="auto"/>
        <w:jc w:val="both"/>
        <w:rPr>
          <w:rFonts w:cs="Times New Roman"/>
          <w:sz w:val="22"/>
          <w:szCs w:val="22"/>
          <w:lang w:val="pl-PL"/>
        </w:rPr>
      </w:pPr>
    </w:p>
    <w:p w14:paraId="1BBD0033" w14:textId="77777777" w:rsidR="00B25364" w:rsidRPr="000421D6" w:rsidRDefault="00B25364" w:rsidP="00B25364">
      <w:pPr>
        <w:pStyle w:val="Tekstkomentarza"/>
        <w:spacing w:line="276" w:lineRule="auto"/>
        <w:jc w:val="both"/>
        <w:rPr>
          <w:rFonts w:cs="Times New Roman"/>
          <w:sz w:val="22"/>
          <w:szCs w:val="22"/>
          <w:lang w:val="pl-PL"/>
        </w:rPr>
      </w:pPr>
      <w:r w:rsidRPr="000421D6">
        <w:rPr>
          <w:rFonts w:cs="Times New Roman"/>
          <w:sz w:val="22"/>
          <w:szCs w:val="22"/>
          <w:lang w:val="pl-PL"/>
        </w:rPr>
        <w:t xml:space="preserve">W przypadku uznania przez Zamawiającego badania za niewykonane (w rozumieniu określonym w pkt. </w:t>
      </w:r>
      <w:r w:rsidR="00B32D82" w:rsidRPr="000421D6">
        <w:rPr>
          <w:rFonts w:cs="Times New Roman"/>
          <w:sz w:val="22"/>
          <w:szCs w:val="22"/>
          <w:lang w:val="pl-PL"/>
        </w:rPr>
        <w:t>6</w:t>
      </w:r>
      <w:r w:rsidRPr="000421D6">
        <w:rPr>
          <w:rFonts w:cs="Times New Roman"/>
          <w:sz w:val="22"/>
          <w:szCs w:val="22"/>
          <w:lang w:val="pl-PL"/>
        </w:rPr>
        <w:t xml:space="preserve">, podpunkty </w:t>
      </w:r>
      <w:r w:rsidR="00B32D82" w:rsidRPr="000421D6">
        <w:rPr>
          <w:rFonts w:cs="Times New Roman"/>
          <w:sz w:val="22"/>
          <w:szCs w:val="22"/>
          <w:lang w:val="pl-PL"/>
        </w:rPr>
        <w:t>a</w:t>
      </w:r>
      <w:r w:rsidRPr="000421D6">
        <w:rPr>
          <w:rFonts w:cs="Times New Roman"/>
          <w:sz w:val="22"/>
          <w:szCs w:val="22"/>
          <w:lang w:val="pl-PL"/>
        </w:rPr>
        <w:t xml:space="preserve">) </w:t>
      </w:r>
      <w:r w:rsidR="00B32D82" w:rsidRPr="000421D6">
        <w:rPr>
          <w:rFonts w:cs="Times New Roman"/>
          <w:sz w:val="22"/>
          <w:szCs w:val="22"/>
          <w:lang w:val="pl-PL"/>
        </w:rPr>
        <w:t>-</w:t>
      </w:r>
      <w:r w:rsidRPr="000421D6">
        <w:rPr>
          <w:rFonts w:cs="Times New Roman"/>
          <w:sz w:val="22"/>
          <w:szCs w:val="22"/>
          <w:lang w:val="pl-PL"/>
        </w:rPr>
        <w:t xml:space="preserve"> </w:t>
      </w:r>
      <w:r w:rsidR="00B32D82" w:rsidRPr="000421D6">
        <w:rPr>
          <w:rFonts w:cs="Times New Roman"/>
          <w:sz w:val="22"/>
          <w:szCs w:val="22"/>
          <w:lang w:val="pl-PL"/>
        </w:rPr>
        <w:t>h</w:t>
      </w:r>
      <w:r w:rsidRPr="000421D6">
        <w:rPr>
          <w:rFonts w:cs="Times New Roman"/>
          <w:sz w:val="22"/>
          <w:szCs w:val="22"/>
          <w:lang w:val="pl-PL"/>
        </w:rPr>
        <w:t>) OPZ) wynagrodzenie nie przysługuje. Wykonawcy nie przysługuje w takim przypadku również prawo do odszkodowania oraz żądania zwrotu kosztów poniesionych w związku z realizacją Zamówienia.</w:t>
      </w:r>
    </w:p>
    <w:p w14:paraId="3CBD77FF" w14:textId="77777777" w:rsidR="00B25364" w:rsidRPr="000421D6" w:rsidRDefault="00B25364" w:rsidP="00B25364">
      <w:pPr>
        <w:pStyle w:val="Tekstkomentarza"/>
        <w:spacing w:line="276" w:lineRule="auto"/>
        <w:jc w:val="both"/>
        <w:rPr>
          <w:rFonts w:cs="Times New Roman"/>
          <w:sz w:val="22"/>
          <w:szCs w:val="22"/>
          <w:lang w:val="pl-PL"/>
        </w:rPr>
      </w:pPr>
    </w:p>
    <w:p w14:paraId="44866069" w14:textId="77777777" w:rsidR="000421D6" w:rsidRDefault="00B25364" w:rsidP="000421D6">
      <w:pPr>
        <w:pStyle w:val="Tekstkomentarza"/>
        <w:spacing w:line="276" w:lineRule="auto"/>
        <w:jc w:val="both"/>
        <w:rPr>
          <w:rFonts w:cs="Times New Roman"/>
          <w:sz w:val="22"/>
          <w:szCs w:val="22"/>
          <w:lang w:val="pl-PL"/>
        </w:rPr>
      </w:pPr>
      <w:r w:rsidRPr="000421D6">
        <w:rPr>
          <w:rFonts w:cs="Times New Roman"/>
          <w:sz w:val="22"/>
          <w:szCs w:val="22"/>
          <w:lang w:val="pl-PL"/>
        </w:rPr>
        <w:t>Badanie jakościowe mogą realizować wyłącznie badacze, którzy uczestniczyli w szkoleniu dla badaczy jakościowych</w:t>
      </w:r>
      <w:r w:rsidR="00F255A3" w:rsidRPr="000421D6">
        <w:rPr>
          <w:rFonts w:cs="Times New Roman"/>
          <w:sz w:val="22"/>
          <w:szCs w:val="22"/>
          <w:lang w:val="pl-PL"/>
        </w:rPr>
        <w:t xml:space="preserve"> (</w:t>
      </w:r>
      <w:r w:rsidR="00B82F88" w:rsidRPr="000421D6">
        <w:rPr>
          <w:rFonts w:cs="Times New Roman"/>
          <w:sz w:val="22"/>
          <w:szCs w:val="22"/>
          <w:lang w:val="pl-PL"/>
        </w:rPr>
        <w:t xml:space="preserve">Wykonawca przekaże </w:t>
      </w:r>
      <w:r w:rsidR="00F255A3" w:rsidRPr="000421D6">
        <w:rPr>
          <w:rFonts w:cs="Times New Roman"/>
          <w:sz w:val="22"/>
          <w:szCs w:val="22"/>
          <w:lang w:val="pl-PL"/>
        </w:rPr>
        <w:t xml:space="preserve">Zamawiającemu </w:t>
      </w:r>
      <w:r w:rsidRPr="000421D6">
        <w:rPr>
          <w:rFonts w:cs="Times New Roman"/>
          <w:sz w:val="22"/>
          <w:szCs w:val="22"/>
          <w:lang w:val="pl-PL"/>
        </w:rPr>
        <w:t>listę osób, które ukończyły szkolenie</w:t>
      </w:r>
      <w:r w:rsidR="00F255A3" w:rsidRPr="000421D6">
        <w:rPr>
          <w:rFonts w:cs="Times New Roman"/>
          <w:sz w:val="22"/>
          <w:szCs w:val="22"/>
          <w:lang w:val="pl-PL"/>
        </w:rPr>
        <w:t>)</w:t>
      </w:r>
      <w:r w:rsidR="007061BC" w:rsidRPr="000421D6">
        <w:rPr>
          <w:rFonts w:cs="Times New Roman"/>
          <w:sz w:val="22"/>
          <w:szCs w:val="22"/>
          <w:lang w:val="pl-PL"/>
        </w:rPr>
        <w:t>.</w:t>
      </w:r>
    </w:p>
    <w:p w14:paraId="577B3A8B" w14:textId="77777777" w:rsidR="000421D6" w:rsidRDefault="000421D6" w:rsidP="000421D6">
      <w:pPr>
        <w:pStyle w:val="Tekstkomentarza"/>
        <w:spacing w:line="276" w:lineRule="auto"/>
        <w:jc w:val="both"/>
        <w:rPr>
          <w:rFonts w:cs="Times New Roman"/>
          <w:sz w:val="22"/>
          <w:szCs w:val="22"/>
          <w:lang w:val="pl-PL"/>
        </w:rPr>
      </w:pPr>
    </w:p>
    <w:p w14:paraId="07BD8234" w14:textId="65BC74E9" w:rsidR="00B71D88" w:rsidRPr="000421D6" w:rsidRDefault="00B71D88" w:rsidP="000421D6">
      <w:pPr>
        <w:pStyle w:val="Tekstkomentarza"/>
        <w:numPr>
          <w:ilvl w:val="0"/>
          <w:numId w:val="1"/>
        </w:numPr>
        <w:spacing w:line="276" w:lineRule="auto"/>
        <w:jc w:val="both"/>
        <w:rPr>
          <w:rFonts w:cs="Times New Roman"/>
          <w:b/>
          <w:sz w:val="22"/>
          <w:szCs w:val="22"/>
          <w:lang w:val="pl-PL"/>
        </w:rPr>
      </w:pPr>
      <w:r w:rsidRPr="000421D6">
        <w:rPr>
          <w:rFonts w:cs="Times New Roman"/>
          <w:b/>
          <w:sz w:val="22"/>
          <w:szCs w:val="22"/>
          <w:lang w:val="pl-PL"/>
        </w:rPr>
        <w:t>HARMONOGRAM</w:t>
      </w:r>
    </w:p>
    <w:p w14:paraId="0C38C927" w14:textId="77777777" w:rsidR="00B44BD0" w:rsidRPr="000421D6" w:rsidRDefault="00B44BD0" w:rsidP="00AD7A50">
      <w:pPr>
        <w:pStyle w:val="Tekstkomentarza"/>
        <w:tabs>
          <w:tab w:val="left" w:pos="426"/>
        </w:tabs>
        <w:spacing w:line="276" w:lineRule="auto"/>
        <w:jc w:val="both"/>
        <w:rPr>
          <w:rFonts w:cs="Times New Roman"/>
          <w:b/>
          <w:sz w:val="22"/>
          <w:szCs w:val="22"/>
          <w:lang w:val="pl-PL"/>
        </w:rPr>
      </w:pPr>
    </w:p>
    <w:tbl>
      <w:tblPr>
        <w:tblStyle w:val="Tabela-Siatka"/>
        <w:tblW w:w="8789" w:type="dxa"/>
        <w:tblInd w:w="108" w:type="dxa"/>
        <w:tblLook w:val="04A0" w:firstRow="1" w:lastRow="0" w:firstColumn="1" w:lastColumn="0" w:noHBand="0" w:noVBand="1"/>
      </w:tblPr>
      <w:tblGrid>
        <w:gridCol w:w="3738"/>
        <w:gridCol w:w="2121"/>
        <w:gridCol w:w="2930"/>
      </w:tblGrid>
      <w:tr w:rsidR="00E86329" w:rsidRPr="000421D6" w14:paraId="444FF7F7" w14:textId="77777777" w:rsidTr="00E86329">
        <w:trPr>
          <w:trHeight w:val="510"/>
        </w:trPr>
        <w:tc>
          <w:tcPr>
            <w:tcW w:w="3738" w:type="dxa"/>
            <w:vAlign w:val="center"/>
          </w:tcPr>
          <w:p w14:paraId="7989A2D9" w14:textId="77777777" w:rsidR="00E86329" w:rsidRPr="000421D6" w:rsidRDefault="00E86329" w:rsidP="00E86329">
            <w:pPr>
              <w:widowControl/>
              <w:suppressAutoHyphens w:val="0"/>
              <w:autoSpaceDN/>
              <w:jc w:val="center"/>
              <w:textAlignment w:val="auto"/>
              <w:rPr>
                <w:rFonts w:eastAsiaTheme="minorHAnsi" w:cs="Times New Roman"/>
                <w:b/>
                <w:i/>
                <w:kern w:val="0"/>
                <w:sz w:val="20"/>
                <w:szCs w:val="20"/>
                <w:lang w:eastAsia="en-US" w:bidi="ar-SA"/>
              </w:rPr>
            </w:pPr>
            <w:r w:rsidRPr="000421D6">
              <w:rPr>
                <w:rFonts w:eastAsiaTheme="minorHAnsi" w:cs="Times New Roman"/>
                <w:b/>
                <w:i/>
                <w:kern w:val="0"/>
                <w:sz w:val="20"/>
                <w:szCs w:val="20"/>
                <w:lang w:eastAsia="en-US" w:bidi="ar-SA"/>
              </w:rPr>
              <w:t>DZIAŁANIE</w:t>
            </w:r>
          </w:p>
        </w:tc>
        <w:tc>
          <w:tcPr>
            <w:tcW w:w="2121" w:type="dxa"/>
            <w:vAlign w:val="center"/>
          </w:tcPr>
          <w:p w14:paraId="30395C30" w14:textId="77777777" w:rsidR="00E86329" w:rsidRPr="000421D6" w:rsidRDefault="00E86329" w:rsidP="00E86329">
            <w:pPr>
              <w:widowControl/>
              <w:suppressAutoHyphens w:val="0"/>
              <w:autoSpaceDN/>
              <w:jc w:val="center"/>
              <w:textAlignment w:val="auto"/>
              <w:rPr>
                <w:rFonts w:eastAsiaTheme="minorHAnsi" w:cs="Times New Roman"/>
                <w:b/>
                <w:i/>
                <w:kern w:val="0"/>
                <w:sz w:val="20"/>
                <w:szCs w:val="20"/>
                <w:lang w:eastAsia="en-US" w:bidi="ar-SA"/>
              </w:rPr>
            </w:pPr>
            <w:r w:rsidRPr="000421D6">
              <w:rPr>
                <w:rFonts w:eastAsiaTheme="minorHAnsi" w:cs="Times New Roman"/>
                <w:b/>
                <w:i/>
                <w:kern w:val="0"/>
                <w:sz w:val="20"/>
                <w:szCs w:val="20"/>
                <w:lang w:eastAsia="en-US" w:bidi="ar-SA"/>
              </w:rPr>
              <w:t>KTO</w:t>
            </w:r>
          </w:p>
        </w:tc>
        <w:tc>
          <w:tcPr>
            <w:tcW w:w="2930" w:type="dxa"/>
            <w:vAlign w:val="center"/>
          </w:tcPr>
          <w:p w14:paraId="239272EF" w14:textId="77777777" w:rsidR="00E86329" w:rsidRPr="000421D6" w:rsidRDefault="00E86329" w:rsidP="00E86329">
            <w:pPr>
              <w:widowControl/>
              <w:suppressAutoHyphens w:val="0"/>
              <w:autoSpaceDN/>
              <w:jc w:val="center"/>
              <w:textAlignment w:val="auto"/>
              <w:rPr>
                <w:rFonts w:eastAsiaTheme="minorHAnsi" w:cs="Times New Roman"/>
                <w:b/>
                <w:i/>
                <w:kern w:val="0"/>
                <w:sz w:val="20"/>
                <w:szCs w:val="20"/>
                <w:lang w:eastAsia="en-US" w:bidi="ar-SA"/>
              </w:rPr>
            </w:pPr>
            <w:r w:rsidRPr="000421D6">
              <w:rPr>
                <w:rFonts w:eastAsiaTheme="minorHAnsi" w:cs="Times New Roman"/>
                <w:b/>
                <w:i/>
                <w:kern w:val="0"/>
                <w:sz w:val="20"/>
                <w:szCs w:val="20"/>
                <w:lang w:eastAsia="en-US" w:bidi="ar-SA"/>
              </w:rPr>
              <w:t>TERMIN</w:t>
            </w:r>
          </w:p>
        </w:tc>
      </w:tr>
      <w:tr w:rsidR="001C4083" w:rsidRPr="000421D6" w14:paraId="0DA35D2A" w14:textId="77777777" w:rsidTr="00E86329">
        <w:trPr>
          <w:trHeight w:val="510"/>
        </w:trPr>
        <w:tc>
          <w:tcPr>
            <w:tcW w:w="3738" w:type="dxa"/>
            <w:vAlign w:val="center"/>
          </w:tcPr>
          <w:p w14:paraId="4AE8A0F6" w14:textId="77777777" w:rsidR="001C4083" w:rsidRPr="000421D6" w:rsidRDefault="001C4083" w:rsidP="000561CF">
            <w:pPr>
              <w:widowControl/>
              <w:suppressAutoHyphens w:val="0"/>
              <w:autoSpaceDN/>
              <w:textAlignment w:val="auto"/>
              <w:rPr>
                <w:rFonts w:eastAsiaTheme="minorHAnsi" w:cs="Times New Roman"/>
                <w:b/>
                <w:kern w:val="0"/>
                <w:sz w:val="18"/>
                <w:szCs w:val="20"/>
                <w:lang w:eastAsia="en-US" w:bidi="ar-SA"/>
              </w:rPr>
            </w:pPr>
            <w:r w:rsidRPr="000421D6">
              <w:rPr>
                <w:rFonts w:eastAsiaTheme="minorHAnsi" w:cs="Times New Roman"/>
                <w:b/>
                <w:kern w:val="0"/>
                <w:sz w:val="18"/>
                <w:szCs w:val="20"/>
                <w:lang w:eastAsia="en-US" w:bidi="ar-SA"/>
              </w:rPr>
              <w:t>Podpisanie umowy z Wykonawcą</w:t>
            </w:r>
          </w:p>
        </w:tc>
        <w:tc>
          <w:tcPr>
            <w:tcW w:w="2121" w:type="dxa"/>
            <w:vAlign w:val="center"/>
          </w:tcPr>
          <w:p w14:paraId="5973DC3A" w14:textId="77777777" w:rsidR="001C4083" w:rsidRPr="000421D6" w:rsidRDefault="001C4083" w:rsidP="00E86329">
            <w:pPr>
              <w:widowControl/>
              <w:suppressAutoHyphens w:val="0"/>
              <w:autoSpaceDN/>
              <w:jc w:val="center"/>
              <w:textAlignment w:val="auto"/>
              <w:rPr>
                <w:rFonts w:eastAsiaTheme="minorHAnsi" w:cs="Times New Roman"/>
                <w:kern w:val="0"/>
                <w:sz w:val="20"/>
                <w:szCs w:val="20"/>
                <w:lang w:eastAsia="en-US" w:bidi="ar-SA"/>
              </w:rPr>
            </w:pPr>
            <w:r w:rsidRPr="000421D6">
              <w:rPr>
                <w:rFonts w:eastAsiaTheme="minorHAnsi" w:cs="Times New Roman"/>
                <w:kern w:val="0"/>
                <w:sz w:val="20"/>
                <w:szCs w:val="20"/>
                <w:lang w:eastAsia="en-US" w:bidi="ar-SA"/>
              </w:rPr>
              <w:t>Zamawiający</w:t>
            </w:r>
          </w:p>
        </w:tc>
        <w:tc>
          <w:tcPr>
            <w:tcW w:w="2930" w:type="dxa"/>
            <w:vAlign w:val="center"/>
          </w:tcPr>
          <w:p w14:paraId="4CD47543" w14:textId="77777777" w:rsidR="001C4083" w:rsidRPr="000421D6" w:rsidRDefault="001C4083" w:rsidP="00E86329">
            <w:pPr>
              <w:widowControl/>
              <w:suppressAutoHyphens w:val="0"/>
              <w:autoSpaceDN/>
              <w:textAlignment w:val="auto"/>
              <w:rPr>
                <w:rFonts w:eastAsiaTheme="minorHAnsi" w:cs="Times New Roman"/>
                <w:kern w:val="0"/>
                <w:sz w:val="20"/>
                <w:szCs w:val="20"/>
                <w:lang w:eastAsia="en-US" w:bidi="ar-SA"/>
              </w:rPr>
            </w:pPr>
            <w:r w:rsidRPr="000421D6">
              <w:rPr>
                <w:rFonts w:eastAsiaTheme="minorHAnsi" w:cs="Times New Roman"/>
                <w:kern w:val="0"/>
                <w:sz w:val="20"/>
                <w:szCs w:val="20"/>
                <w:lang w:eastAsia="en-US" w:bidi="ar-SA"/>
              </w:rPr>
              <w:t>-</w:t>
            </w:r>
          </w:p>
        </w:tc>
      </w:tr>
      <w:tr w:rsidR="001C4083" w:rsidRPr="000421D6" w14:paraId="47F566D8" w14:textId="77777777" w:rsidTr="00E86329">
        <w:trPr>
          <w:trHeight w:val="510"/>
        </w:trPr>
        <w:tc>
          <w:tcPr>
            <w:tcW w:w="3738" w:type="dxa"/>
            <w:vAlign w:val="center"/>
          </w:tcPr>
          <w:p w14:paraId="4F39D538" w14:textId="77777777" w:rsidR="001C4083" w:rsidRPr="000421D6" w:rsidRDefault="001C4083" w:rsidP="000561CF">
            <w:pPr>
              <w:widowControl/>
              <w:suppressAutoHyphens w:val="0"/>
              <w:autoSpaceDN/>
              <w:textAlignment w:val="auto"/>
              <w:rPr>
                <w:rFonts w:eastAsiaTheme="minorHAnsi" w:cs="Times New Roman"/>
                <w:b/>
                <w:kern w:val="0"/>
                <w:sz w:val="18"/>
                <w:szCs w:val="20"/>
                <w:lang w:eastAsia="en-US" w:bidi="ar-SA"/>
              </w:rPr>
            </w:pPr>
            <w:r w:rsidRPr="000421D6">
              <w:rPr>
                <w:rFonts w:eastAsiaTheme="minorHAnsi" w:cs="Times New Roman"/>
                <w:b/>
                <w:kern w:val="0"/>
                <w:sz w:val="18"/>
                <w:szCs w:val="20"/>
                <w:lang w:eastAsia="en-US" w:bidi="ar-SA"/>
              </w:rPr>
              <w:t>Przekazanie narzędzi badawczych</w:t>
            </w:r>
          </w:p>
        </w:tc>
        <w:tc>
          <w:tcPr>
            <w:tcW w:w="2121" w:type="dxa"/>
            <w:vAlign w:val="center"/>
          </w:tcPr>
          <w:p w14:paraId="78B5B1B0" w14:textId="77777777" w:rsidR="001C4083" w:rsidRPr="000421D6" w:rsidRDefault="001C4083" w:rsidP="00E86329">
            <w:pPr>
              <w:widowControl/>
              <w:suppressAutoHyphens w:val="0"/>
              <w:autoSpaceDN/>
              <w:jc w:val="center"/>
              <w:textAlignment w:val="auto"/>
              <w:rPr>
                <w:rFonts w:eastAsiaTheme="minorHAnsi" w:cs="Times New Roman"/>
                <w:kern w:val="0"/>
                <w:sz w:val="20"/>
                <w:szCs w:val="20"/>
                <w:lang w:eastAsia="en-US" w:bidi="ar-SA"/>
              </w:rPr>
            </w:pPr>
            <w:r w:rsidRPr="000421D6">
              <w:rPr>
                <w:rFonts w:eastAsiaTheme="minorHAnsi" w:cs="Times New Roman"/>
                <w:kern w:val="0"/>
                <w:sz w:val="20"/>
                <w:szCs w:val="20"/>
                <w:lang w:eastAsia="en-US" w:bidi="ar-SA"/>
              </w:rPr>
              <w:t>Zamawiający</w:t>
            </w:r>
          </w:p>
        </w:tc>
        <w:tc>
          <w:tcPr>
            <w:tcW w:w="2930" w:type="dxa"/>
            <w:vAlign w:val="center"/>
          </w:tcPr>
          <w:p w14:paraId="6D6E9FCD" w14:textId="77777777" w:rsidR="001C4083" w:rsidRPr="000421D6" w:rsidRDefault="001C4083" w:rsidP="00E86329">
            <w:pPr>
              <w:widowControl/>
              <w:suppressAutoHyphens w:val="0"/>
              <w:autoSpaceDN/>
              <w:textAlignment w:val="auto"/>
              <w:rPr>
                <w:rFonts w:eastAsiaTheme="minorHAnsi" w:cs="Times New Roman"/>
                <w:kern w:val="0"/>
                <w:sz w:val="18"/>
                <w:szCs w:val="20"/>
                <w:lang w:eastAsia="en-US" w:bidi="ar-SA"/>
              </w:rPr>
            </w:pPr>
            <w:r w:rsidRPr="000421D6">
              <w:rPr>
                <w:rFonts w:eastAsiaTheme="minorHAnsi" w:cs="Times New Roman"/>
                <w:kern w:val="0"/>
                <w:sz w:val="18"/>
                <w:szCs w:val="20"/>
                <w:lang w:eastAsia="en-US" w:bidi="ar-SA"/>
              </w:rPr>
              <w:t>w dniu podpisania umowy z Wykonawcą</w:t>
            </w:r>
          </w:p>
        </w:tc>
      </w:tr>
      <w:tr w:rsidR="001C4083" w:rsidRPr="000421D6" w14:paraId="794351A1" w14:textId="77777777" w:rsidTr="00E86329">
        <w:trPr>
          <w:trHeight w:val="510"/>
        </w:trPr>
        <w:tc>
          <w:tcPr>
            <w:tcW w:w="3738" w:type="dxa"/>
            <w:vAlign w:val="center"/>
          </w:tcPr>
          <w:p w14:paraId="2C77518C" w14:textId="77777777" w:rsidR="001C4083" w:rsidRPr="000421D6" w:rsidRDefault="001C4083" w:rsidP="000561CF">
            <w:pPr>
              <w:widowControl/>
              <w:suppressAutoHyphens w:val="0"/>
              <w:autoSpaceDN/>
              <w:textAlignment w:val="auto"/>
              <w:rPr>
                <w:rFonts w:eastAsiaTheme="minorHAnsi" w:cs="Times New Roman"/>
                <w:b/>
                <w:kern w:val="0"/>
                <w:sz w:val="18"/>
                <w:szCs w:val="20"/>
                <w:lang w:eastAsia="en-US" w:bidi="ar-SA"/>
              </w:rPr>
            </w:pPr>
            <w:r w:rsidRPr="000421D6">
              <w:rPr>
                <w:rFonts w:eastAsiaTheme="minorHAnsi" w:cs="Times New Roman"/>
                <w:b/>
                <w:kern w:val="0"/>
                <w:sz w:val="18"/>
                <w:szCs w:val="20"/>
                <w:lang w:eastAsia="en-US" w:bidi="ar-SA"/>
              </w:rPr>
              <w:t>Przekazanie bazy kontaktów do badanych instytucji</w:t>
            </w:r>
          </w:p>
        </w:tc>
        <w:tc>
          <w:tcPr>
            <w:tcW w:w="2121" w:type="dxa"/>
            <w:vAlign w:val="center"/>
          </w:tcPr>
          <w:p w14:paraId="788042F8" w14:textId="77777777" w:rsidR="001C4083" w:rsidRPr="000421D6" w:rsidRDefault="001C4083" w:rsidP="00E86329">
            <w:pPr>
              <w:widowControl/>
              <w:suppressAutoHyphens w:val="0"/>
              <w:autoSpaceDN/>
              <w:jc w:val="center"/>
              <w:textAlignment w:val="auto"/>
              <w:rPr>
                <w:rFonts w:eastAsiaTheme="minorHAnsi" w:cs="Times New Roman"/>
                <w:kern w:val="0"/>
                <w:sz w:val="20"/>
                <w:szCs w:val="20"/>
                <w:lang w:eastAsia="en-US" w:bidi="ar-SA"/>
              </w:rPr>
            </w:pPr>
            <w:r w:rsidRPr="000421D6">
              <w:rPr>
                <w:rFonts w:eastAsiaTheme="minorHAnsi" w:cs="Times New Roman"/>
                <w:kern w:val="0"/>
                <w:sz w:val="20"/>
                <w:szCs w:val="20"/>
                <w:lang w:eastAsia="en-US" w:bidi="ar-SA"/>
              </w:rPr>
              <w:t>Zamawiający</w:t>
            </w:r>
          </w:p>
        </w:tc>
        <w:tc>
          <w:tcPr>
            <w:tcW w:w="2930" w:type="dxa"/>
            <w:vAlign w:val="center"/>
          </w:tcPr>
          <w:p w14:paraId="6B961F80" w14:textId="77777777" w:rsidR="001C4083" w:rsidRPr="000421D6" w:rsidRDefault="001C4083" w:rsidP="00E86329">
            <w:pPr>
              <w:widowControl/>
              <w:suppressAutoHyphens w:val="0"/>
              <w:autoSpaceDN/>
              <w:textAlignment w:val="auto"/>
              <w:rPr>
                <w:rFonts w:eastAsiaTheme="minorHAnsi" w:cs="Times New Roman"/>
                <w:kern w:val="0"/>
                <w:sz w:val="18"/>
                <w:szCs w:val="20"/>
                <w:lang w:eastAsia="en-US" w:bidi="ar-SA"/>
              </w:rPr>
            </w:pPr>
            <w:r w:rsidRPr="000421D6">
              <w:rPr>
                <w:rFonts w:eastAsiaTheme="minorHAnsi" w:cs="Times New Roman"/>
                <w:kern w:val="0"/>
                <w:sz w:val="18"/>
                <w:szCs w:val="20"/>
                <w:lang w:eastAsia="en-US" w:bidi="ar-SA"/>
              </w:rPr>
              <w:t>w dniu podpisania umowy z Wykonawcą</w:t>
            </w:r>
          </w:p>
        </w:tc>
      </w:tr>
      <w:tr w:rsidR="001C4083" w:rsidRPr="000421D6" w14:paraId="104E36D1" w14:textId="77777777" w:rsidTr="00E86329">
        <w:trPr>
          <w:trHeight w:val="510"/>
        </w:trPr>
        <w:tc>
          <w:tcPr>
            <w:tcW w:w="3738" w:type="dxa"/>
            <w:vAlign w:val="center"/>
          </w:tcPr>
          <w:p w14:paraId="269F8F7E" w14:textId="77777777" w:rsidR="001C4083" w:rsidRPr="000421D6" w:rsidRDefault="001C4083" w:rsidP="000561CF">
            <w:pPr>
              <w:pStyle w:val="Standard"/>
              <w:spacing w:line="276" w:lineRule="auto"/>
              <w:rPr>
                <w:rFonts w:cs="Times New Roman"/>
                <w:b/>
                <w:sz w:val="18"/>
                <w:szCs w:val="20"/>
                <w:lang w:val="pl-PL"/>
              </w:rPr>
            </w:pPr>
            <w:r w:rsidRPr="000421D6">
              <w:rPr>
                <w:rFonts w:cs="Times New Roman"/>
                <w:b/>
                <w:sz w:val="18"/>
                <w:szCs w:val="20"/>
                <w:lang w:val="pl-PL"/>
              </w:rPr>
              <w:t>Kontakt z respondentami wskazanymi przez Zamawiającego</w:t>
            </w:r>
          </w:p>
        </w:tc>
        <w:tc>
          <w:tcPr>
            <w:tcW w:w="2121" w:type="dxa"/>
            <w:vAlign w:val="center"/>
          </w:tcPr>
          <w:p w14:paraId="52508DF1" w14:textId="77777777" w:rsidR="001C4083" w:rsidRPr="000421D6" w:rsidRDefault="001C4083" w:rsidP="00E86329">
            <w:pPr>
              <w:widowControl/>
              <w:suppressAutoHyphens w:val="0"/>
              <w:autoSpaceDN/>
              <w:jc w:val="center"/>
              <w:textAlignment w:val="auto"/>
              <w:rPr>
                <w:rFonts w:eastAsiaTheme="minorHAnsi" w:cs="Times New Roman"/>
                <w:kern w:val="0"/>
                <w:sz w:val="20"/>
                <w:szCs w:val="20"/>
                <w:lang w:eastAsia="en-US" w:bidi="ar-SA"/>
              </w:rPr>
            </w:pPr>
            <w:r w:rsidRPr="000421D6">
              <w:rPr>
                <w:rFonts w:eastAsiaTheme="minorHAnsi" w:cs="Times New Roman"/>
                <w:kern w:val="0"/>
                <w:sz w:val="20"/>
                <w:szCs w:val="20"/>
                <w:lang w:eastAsia="en-US" w:bidi="ar-SA"/>
              </w:rPr>
              <w:t>Wykonawca</w:t>
            </w:r>
          </w:p>
        </w:tc>
        <w:tc>
          <w:tcPr>
            <w:tcW w:w="2930" w:type="dxa"/>
            <w:vAlign w:val="center"/>
          </w:tcPr>
          <w:p w14:paraId="77624717" w14:textId="77777777" w:rsidR="001C4083" w:rsidRPr="000421D6" w:rsidRDefault="001C4083" w:rsidP="00E86329">
            <w:pPr>
              <w:widowControl/>
              <w:suppressAutoHyphens w:val="0"/>
              <w:autoSpaceDN/>
              <w:textAlignment w:val="auto"/>
              <w:rPr>
                <w:rFonts w:eastAsiaTheme="minorHAnsi" w:cs="Times New Roman"/>
                <w:kern w:val="0"/>
                <w:sz w:val="18"/>
                <w:szCs w:val="20"/>
                <w:lang w:eastAsia="en-US" w:bidi="ar-SA"/>
              </w:rPr>
            </w:pPr>
            <w:r w:rsidRPr="000421D6">
              <w:rPr>
                <w:rFonts w:eastAsiaTheme="minorHAnsi" w:cs="Times New Roman"/>
                <w:kern w:val="0"/>
                <w:sz w:val="18"/>
                <w:szCs w:val="20"/>
                <w:lang w:eastAsia="en-US" w:bidi="ar-SA"/>
              </w:rPr>
              <w:t>w ciągu 3 dni roboczych od daty podpisania umowy</w:t>
            </w:r>
          </w:p>
        </w:tc>
      </w:tr>
      <w:tr w:rsidR="001C4083" w:rsidRPr="000421D6" w14:paraId="7B19B26F" w14:textId="77777777" w:rsidTr="00E86329">
        <w:trPr>
          <w:trHeight w:val="510"/>
        </w:trPr>
        <w:tc>
          <w:tcPr>
            <w:tcW w:w="3738" w:type="dxa"/>
            <w:vAlign w:val="center"/>
          </w:tcPr>
          <w:p w14:paraId="2399B456" w14:textId="77777777" w:rsidR="001C4083" w:rsidRPr="000421D6" w:rsidRDefault="001C4083" w:rsidP="000561CF">
            <w:pPr>
              <w:pStyle w:val="Standard"/>
              <w:spacing w:line="276" w:lineRule="auto"/>
              <w:rPr>
                <w:rFonts w:cs="Times New Roman"/>
                <w:b/>
                <w:sz w:val="18"/>
                <w:szCs w:val="20"/>
                <w:lang w:val="pl-PL"/>
              </w:rPr>
            </w:pPr>
            <w:r w:rsidRPr="000421D6">
              <w:rPr>
                <w:rFonts w:cs="Times New Roman"/>
                <w:b/>
                <w:sz w:val="18"/>
                <w:szCs w:val="20"/>
                <w:lang w:val="pl-PL"/>
              </w:rPr>
              <w:t>Przygotowanie i przeprowadzenie jednodniowego szkolenia dla badaczy</w:t>
            </w:r>
          </w:p>
        </w:tc>
        <w:tc>
          <w:tcPr>
            <w:tcW w:w="2121" w:type="dxa"/>
            <w:vAlign w:val="center"/>
          </w:tcPr>
          <w:p w14:paraId="5AA81ADC" w14:textId="77777777" w:rsidR="001C4083" w:rsidRPr="000421D6" w:rsidRDefault="001C4083" w:rsidP="00E86329">
            <w:pPr>
              <w:widowControl/>
              <w:suppressAutoHyphens w:val="0"/>
              <w:autoSpaceDN/>
              <w:jc w:val="center"/>
              <w:textAlignment w:val="auto"/>
              <w:rPr>
                <w:rFonts w:eastAsiaTheme="minorHAnsi" w:cs="Times New Roman"/>
                <w:kern w:val="0"/>
                <w:sz w:val="20"/>
                <w:szCs w:val="20"/>
                <w:lang w:eastAsia="en-US" w:bidi="ar-SA"/>
              </w:rPr>
            </w:pPr>
            <w:r w:rsidRPr="000421D6">
              <w:rPr>
                <w:rFonts w:eastAsiaTheme="minorHAnsi" w:cs="Times New Roman"/>
                <w:kern w:val="0"/>
                <w:sz w:val="20"/>
                <w:szCs w:val="20"/>
                <w:lang w:eastAsia="en-US" w:bidi="ar-SA"/>
              </w:rPr>
              <w:t>Wykonawca</w:t>
            </w:r>
          </w:p>
        </w:tc>
        <w:tc>
          <w:tcPr>
            <w:tcW w:w="2930" w:type="dxa"/>
            <w:vAlign w:val="center"/>
          </w:tcPr>
          <w:p w14:paraId="7E1B5F08" w14:textId="77777777" w:rsidR="001C4083" w:rsidRPr="000421D6" w:rsidRDefault="001C4083" w:rsidP="00E86329">
            <w:pPr>
              <w:widowControl/>
              <w:suppressAutoHyphens w:val="0"/>
              <w:autoSpaceDN/>
              <w:textAlignment w:val="auto"/>
              <w:rPr>
                <w:rFonts w:eastAsiaTheme="minorHAnsi" w:cs="Times New Roman"/>
                <w:kern w:val="0"/>
                <w:sz w:val="18"/>
                <w:szCs w:val="20"/>
                <w:lang w:eastAsia="en-US" w:bidi="ar-SA"/>
              </w:rPr>
            </w:pPr>
            <w:r w:rsidRPr="000421D6">
              <w:rPr>
                <w:rFonts w:eastAsiaTheme="minorHAnsi" w:cs="Times New Roman"/>
                <w:kern w:val="0"/>
                <w:sz w:val="18"/>
                <w:szCs w:val="20"/>
                <w:lang w:eastAsia="en-US" w:bidi="ar-SA"/>
              </w:rPr>
              <w:t>w ciągu 5 dni roboczych od daty podpisania umowy</w:t>
            </w:r>
          </w:p>
        </w:tc>
      </w:tr>
      <w:tr w:rsidR="001C4083" w:rsidRPr="000421D6" w14:paraId="1A2D10C6" w14:textId="77777777" w:rsidTr="00E86329">
        <w:trPr>
          <w:trHeight w:val="510"/>
        </w:trPr>
        <w:tc>
          <w:tcPr>
            <w:tcW w:w="3738" w:type="dxa"/>
            <w:vAlign w:val="center"/>
          </w:tcPr>
          <w:p w14:paraId="23DF4855" w14:textId="77777777" w:rsidR="001C4083" w:rsidRPr="000421D6" w:rsidRDefault="001C4083" w:rsidP="000561CF">
            <w:pPr>
              <w:pStyle w:val="Standard"/>
              <w:spacing w:line="276" w:lineRule="auto"/>
              <w:rPr>
                <w:rFonts w:cs="Times New Roman"/>
                <w:b/>
                <w:sz w:val="18"/>
                <w:szCs w:val="20"/>
                <w:lang w:val="pl-PL"/>
              </w:rPr>
            </w:pPr>
            <w:r w:rsidRPr="000421D6">
              <w:rPr>
                <w:rFonts w:cs="Times New Roman"/>
                <w:b/>
                <w:sz w:val="18"/>
                <w:szCs w:val="20"/>
                <w:lang w:val="pl-PL"/>
              </w:rPr>
              <w:t>Realizacja wywiadów</w:t>
            </w:r>
          </w:p>
        </w:tc>
        <w:tc>
          <w:tcPr>
            <w:tcW w:w="2121" w:type="dxa"/>
            <w:vAlign w:val="center"/>
          </w:tcPr>
          <w:p w14:paraId="47E6B008" w14:textId="77777777" w:rsidR="001C4083" w:rsidRPr="000421D6" w:rsidRDefault="001C4083" w:rsidP="00E86329">
            <w:pPr>
              <w:widowControl/>
              <w:suppressAutoHyphens w:val="0"/>
              <w:autoSpaceDN/>
              <w:jc w:val="center"/>
              <w:textAlignment w:val="auto"/>
              <w:rPr>
                <w:rFonts w:eastAsiaTheme="minorHAnsi" w:cs="Times New Roman"/>
                <w:kern w:val="0"/>
                <w:sz w:val="20"/>
                <w:szCs w:val="20"/>
                <w:lang w:eastAsia="en-US" w:bidi="ar-SA"/>
              </w:rPr>
            </w:pPr>
            <w:r w:rsidRPr="000421D6">
              <w:rPr>
                <w:rFonts w:eastAsiaTheme="minorHAnsi" w:cs="Times New Roman"/>
                <w:kern w:val="0"/>
                <w:sz w:val="20"/>
                <w:szCs w:val="20"/>
                <w:lang w:eastAsia="en-US" w:bidi="ar-SA"/>
              </w:rPr>
              <w:t>Wykonawca</w:t>
            </w:r>
          </w:p>
        </w:tc>
        <w:tc>
          <w:tcPr>
            <w:tcW w:w="2930" w:type="dxa"/>
            <w:vAlign w:val="center"/>
          </w:tcPr>
          <w:p w14:paraId="77FC03DC" w14:textId="5B366A73" w:rsidR="001C4083" w:rsidRPr="000421D6" w:rsidRDefault="00A36ED0" w:rsidP="00A36ED0">
            <w:pPr>
              <w:widowControl/>
              <w:suppressAutoHyphens w:val="0"/>
              <w:autoSpaceDN/>
              <w:textAlignment w:val="auto"/>
              <w:rPr>
                <w:rFonts w:eastAsiaTheme="minorHAnsi" w:cs="Times New Roman"/>
                <w:kern w:val="0"/>
                <w:sz w:val="18"/>
                <w:szCs w:val="20"/>
                <w:lang w:eastAsia="en-US" w:bidi="ar-SA"/>
              </w:rPr>
            </w:pPr>
            <w:r>
              <w:rPr>
                <w:rFonts w:eastAsiaTheme="minorHAnsi" w:cs="Times New Roman"/>
                <w:kern w:val="0"/>
                <w:sz w:val="18"/>
                <w:szCs w:val="20"/>
                <w:lang w:eastAsia="en-US" w:bidi="ar-SA"/>
              </w:rPr>
              <w:t>Umówione do 30 czerwca 2018 r., zrealizowane do 31 sierpnia 2018 r.</w:t>
            </w:r>
          </w:p>
        </w:tc>
      </w:tr>
      <w:tr w:rsidR="0017326C" w:rsidRPr="000421D6" w14:paraId="29525A25" w14:textId="77777777" w:rsidTr="00E86329">
        <w:trPr>
          <w:trHeight w:val="510"/>
        </w:trPr>
        <w:tc>
          <w:tcPr>
            <w:tcW w:w="3738" w:type="dxa"/>
            <w:vAlign w:val="center"/>
          </w:tcPr>
          <w:p w14:paraId="4DE94D87" w14:textId="77777777" w:rsidR="0017326C" w:rsidRPr="000421D6" w:rsidRDefault="0017326C" w:rsidP="000561CF">
            <w:pPr>
              <w:pStyle w:val="Standard"/>
              <w:spacing w:line="276" w:lineRule="auto"/>
              <w:rPr>
                <w:rFonts w:cs="Times New Roman"/>
                <w:b/>
                <w:sz w:val="18"/>
                <w:szCs w:val="20"/>
                <w:lang w:val="pl-PL"/>
              </w:rPr>
            </w:pPr>
            <w:r w:rsidRPr="000421D6">
              <w:rPr>
                <w:rFonts w:cs="Times New Roman"/>
                <w:b/>
                <w:sz w:val="18"/>
                <w:szCs w:val="20"/>
                <w:lang w:val="pl-PL"/>
              </w:rPr>
              <w:t>Przekazanie oryginałów zgód respondentów na udział w badaniu</w:t>
            </w:r>
          </w:p>
        </w:tc>
        <w:tc>
          <w:tcPr>
            <w:tcW w:w="2121" w:type="dxa"/>
            <w:vAlign w:val="center"/>
          </w:tcPr>
          <w:p w14:paraId="0A500678" w14:textId="77777777" w:rsidR="0017326C" w:rsidRPr="000421D6" w:rsidRDefault="0017326C" w:rsidP="00E86329">
            <w:pPr>
              <w:widowControl/>
              <w:suppressAutoHyphens w:val="0"/>
              <w:autoSpaceDN/>
              <w:jc w:val="center"/>
              <w:textAlignment w:val="auto"/>
              <w:rPr>
                <w:rFonts w:eastAsiaTheme="minorHAnsi" w:cs="Times New Roman"/>
                <w:kern w:val="0"/>
                <w:sz w:val="20"/>
                <w:szCs w:val="20"/>
                <w:lang w:eastAsia="en-US" w:bidi="ar-SA"/>
              </w:rPr>
            </w:pPr>
            <w:r w:rsidRPr="000421D6">
              <w:rPr>
                <w:rFonts w:eastAsiaTheme="minorHAnsi" w:cs="Times New Roman"/>
                <w:kern w:val="0"/>
                <w:sz w:val="20"/>
                <w:szCs w:val="20"/>
                <w:lang w:eastAsia="en-US" w:bidi="ar-SA"/>
              </w:rPr>
              <w:t>Wykonawca</w:t>
            </w:r>
          </w:p>
        </w:tc>
        <w:tc>
          <w:tcPr>
            <w:tcW w:w="2930" w:type="dxa"/>
            <w:vAlign w:val="center"/>
          </w:tcPr>
          <w:p w14:paraId="3B14D594" w14:textId="77777777" w:rsidR="0017326C" w:rsidRPr="000421D6" w:rsidRDefault="0017326C" w:rsidP="00E86329">
            <w:pPr>
              <w:widowControl/>
              <w:suppressAutoHyphens w:val="0"/>
              <w:autoSpaceDN/>
              <w:textAlignment w:val="auto"/>
              <w:rPr>
                <w:rFonts w:eastAsiaTheme="minorHAnsi" w:cs="Times New Roman"/>
                <w:kern w:val="0"/>
                <w:sz w:val="18"/>
                <w:szCs w:val="20"/>
                <w:lang w:eastAsia="en-US" w:bidi="ar-SA"/>
              </w:rPr>
            </w:pPr>
            <w:r w:rsidRPr="000421D6">
              <w:rPr>
                <w:rFonts w:eastAsiaTheme="minorHAnsi" w:cs="Times New Roman"/>
                <w:kern w:val="0"/>
                <w:sz w:val="18"/>
                <w:szCs w:val="20"/>
                <w:lang w:eastAsia="en-US" w:bidi="ar-SA"/>
              </w:rPr>
              <w:t>Do 5 dni roboczych  od daty zakończenia ostatniego wywiadu w terenie</w:t>
            </w:r>
          </w:p>
        </w:tc>
      </w:tr>
      <w:tr w:rsidR="001C4083" w:rsidRPr="000421D6" w14:paraId="02BA2F90" w14:textId="77777777" w:rsidTr="00E86329">
        <w:trPr>
          <w:trHeight w:val="510"/>
        </w:trPr>
        <w:tc>
          <w:tcPr>
            <w:tcW w:w="3738" w:type="dxa"/>
            <w:vAlign w:val="center"/>
          </w:tcPr>
          <w:p w14:paraId="57590CF0" w14:textId="39A88B02" w:rsidR="001C4083" w:rsidRPr="000421D6" w:rsidRDefault="001C4083" w:rsidP="000561CF">
            <w:pPr>
              <w:pStyle w:val="Standard"/>
              <w:spacing w:line="276" w:lineRule="auto"/>
              <w:rPr>
                <w:rFonts w:cs="Times New Roman"/>
                <w:b/>
                <w:sz w:val="18"/>
                <w:szCs w:val="20"/>
                <w:lang w:val="pl-PL"/>
              </w:rPr>
            </w:pPr>
            <w:r w:rsidRPr="000421D6">
              <w:rPr>
                <w:rFonts w:cs="Times New Roman"/>
                <w:b/>
                <w:sz w:val="18"/>
                <w:szCs w:val="20"/>
                <w:lang w:val="pl-PL"/>
              </w:rPr>
              <w:t xml:space="preserve">Przygotowanie transkrypcji wywiadów zrealizowanych w </w:t>
            </w:r>
            <w:r w:rsidR="004C430F">
              <w:rPr>
                <w:rFonts w:cs="Times New Roman"/>
                <w:b/>
                <w:sz w:val="18"/>
                <w:szCs w:val="20"/>
                <w:lang w:val="pl-PL"/>
              </w:rPr>
              <w:t xml:space="preserve">pierwszych </w:t>
            </w:r>
            <w:r w:rsidRPr="000421D6">
              <w:rPr>
                <w:rFonts w:cs="Times New Roman"/>
                <w:b/>
                <w:sz w:val="18"/>
                <w:szCs w:val="20"/>
                <w:lang w:val="pl-PL"/>
              </w:rPr>
              <w:t>trzech instytucjach (9 wywiadów – po 3 wywiady w różnych instytucjach)</w:t>
            </w:r>
          </w:p>
        </w:tc>
        <w:tc>
          <w:tcPr>
            <w:tcW w:w="2121" w:type="dxa"/>
            <w:vAlign w:val="center"/>
          </w:tcPr>
          <w:p w14:paraId="0E5248AE" w14:textId="585C66D1" w:rsidR="001C4083" w:rsidRPr="000421D6" w:rsidRDefault="006C1DE5" w:rsidP="00E86329">
            <w:pPr>
              <w:widowControl/>
              <w:suppressAutoHyphens w:val="0"/>
              <w:autoSpaceDN/>
              <w:jc w:val="center"/>
              <w:textAlignment w:val="auto"/>
              <w:rPr>
                <w:rFonts w:eastAsiaTheme="minorHAnsi" w:cs="Times New Roman"/>
                <w:kern w:val="0"/>
                <w:sz w:val="20"/>
                <w:szCs w:val="20"/>
                <w:lang w:eastAsia="en-US" w:bidi="ar-SA"/>
              </w:rPr>
            </w:pPr>
            <w:r>
              <w:rPr>
                <w:rFonts w:eastAsiaTheme="minorHAnsi" w:cs="Times New Roman"/>
                <w:kern w:val="0"/>
                <w:sz w:val="20"/>
                <w:szCs w:val="20"/>
                <w:lang w:eastAsia="en-US" w:bidi="ar-SA"/>
              </w:rPr>
              <w:t>Wykonawca</w:t>
            </w:r>
          </w:p>
          <w:p w14:paraId="05BAE77F" w14:textId="77777777" w:rsidR="001C4083" w:rsidRPr="000421D6" w:rsidRDefault="001C4083" w:rsidP="00E86329">
            <w:pPr>
              <w:widowControl/>
              <w:suppressAutoHyphens w:val="0"/>
              <w:autoSpaceDN/>
              <w:jc w:val="center"/>
              <w:textAlignment w:val="auto"/>
              <w:rPr>
                <w:rFonts w:eastAsiaTheme="minorHAnsi" w:cs="Times New Roman"/>
                <w:kern w:val="0"/>
                <w:sz w:val="20"/>
                <w:szCs w:val="20"/>
                <w:lang w:eastAsia="en-US" w:bidi="ar-SA"/>
              </w:rPr>
            </w:pPr>
          </w:p>
        </w:tc>
        <w:tc>
          <w:tcPr>
            <w:tcW w:w="2930" w:type="dxa"/>
            <w:vAlign w:val="center"/>
          </w:tcPr>
          <w:p w14:paraId="6E4FB406" w14:textId="591C9C64" w:rsidR="001C4083" w:rsidRPr="000421D6" w:rsidRDefault="001C4083" w:rsidP="004C430F">
            <w:pPr>
              <w:widowControl/>
              <w:suppressAutoHyphens w:val="0"/>
              <w:autoSpaceDN/>
              <w:textAlignment w:val="auto"/>
              <w:rPr>
                <w:rFonts w:eastAsiaTheme="minorHAnsi" w:cs="Times New Roman"/>
                <w:kern w:val="0"/>
                <w:sz w:val="18"/>
                <w:szCs w:val="20"/>
                <w:lang w:eastAsia="en-US" w:bidi="ar-SA"/>
              </w:rPr>
            </w:pPr>
            <w:r w:rsidRPr="000421D6">
              <w:rPr>
                <w:rFonts w:eastAsiaTheme="minorHAnsi" w:cs="Times New Roman"/>
                <w:kern w:val="0"/>
                <w:sz w:val="18"/>
                <w:szCs w:val="20"/>
                <w:lang w:eastAsia="en-US" w:bidi="ar-SA"/>
              </w:rPr>
              <w:t xml:space="preserve">do 10 dni roboczych od daty </w:t>
            </w:r>
            <w:r w:rsidR="004C430F">
              <w:rPr>
                <w:rFonts w:eastAsiaTheme="minorHAnsi" w:cs="Times New Roman"/>
                <w:kern w:val="0"/>
                <w:sz w:val="18"/>
                <w:szCs w:val="20"/>
                <w:lang w:eastAsia="en-US" w:bidi="ar-SA"/>
              </w:rPr>
              <w:t>zrealizowania wywiadów</w:t>
            </w:r>
          </w:p>
        </w:tc>
      </w:tr>
      <w:tr w:rsidR="001C4083" w:rsidRPr="000421D6" w14:paraId="3D6A111B" w14:textId="77777777" w:rsidTr="00E86329">
        <w:trPr>
          <w:trHeight w:val="510"/>
        </w:trPr>
        <w:tc>
          <w:tcPr>
            <w:tcW w:w="3738" w:type="dxa"/>
            <w:vAlign w:val="center"/>
          </w:tcPr>
          <w:p w14:paraId="3BBF51A6" w14:textId="77777777" w:rsidR="001C4083" w:rsidRPr="000421D6" w:rsidRDefault="001C4083" w:rsidP="000561CF">
            <w:pPr>
              <w:pStyle w:val="Standard"/>
              <w:spacing w:line="276" w:lineRule="auto"/>
              <w:rPr>
                <w:rFonts w:cs="Times New Roman"/>
                <w:b/>
                <w:sz w:val="18"/>
                <w:szCs w:val="20"/>
                <w:lang w:val="pl-PL"/>
              </w:rPr>
            </w:pPr>
            <w:r w:rsidRPr="000421D6">
              <w:rPr>
                <w:rFonts w:cs="Times New Roman"/>
                <w:b/>
                <w:sz w:val="18"/>
                <w:szCs w:val="20"/>
                <w:lang w:val="pl-PL"/>
              </w:rPr>
              <w:t>Przekazanie nagrań i transkrypcji ze zrealizowanych wywiadów</w:t>
            </w:r>
          </w:p>
        </w:tc>
        <w:tc>
          <w:tcPr>
            <w:tcW w:w="2121" w:type="dxa"/>
            <w:vAlign w:val="center"/>
          </w:tcPr>
          <w:p w14:paraId="35AC18D6" w14:textId="77777777" w:rsidR="001C4083" w:rsidRPr="000421D6" w:rsidRDefault="001C4083" w:rsidP="00E86329">
            <w:pPr>
              <w:widowControl/>
              <w:suppressAutoHyphens w:val="0"/>
              <w:autoSpaceDN/>
              <w:jc w:val="center"/>
              <w:textAlignment w:val="auto"/>
              <w:rPr>
                <w:rFonts w:eastAsiaTheme="minorHAnsi" w:cs="Times New Roman"/>
                <w:kern w:val="0"/>
                <w:sz w:val="20"/>
                <w:szCs w:val="20"/>
                <w:lang w:eastAsia="en-US" w:bidi="ar-SA"/>
              </w:rPr>
            </w:pPr>
            <w:r w:rsidRPr="000421D6">
              <w:rPr>
                <w:rFonts w:eastAsiaTheme="minorHAnsi" w:cs="Times New Roman"/>
                <w:kern w:val="0"/>
                <w:sz w:val="20"/>
                <w:szCs w:val="20"/>
                <w:lang w:eastAsia="en-US" w:bidi="ar-SA"/>
              </w:rPr>
              <w:t>Wykonawca</w:t>
            </w:r>
          </w:p>
        </w:tc>
        <w:tc>
          <w:tcPr>
            <w:tcW w:w="2930" w:type="dxa"/>
            <w:vAlign w:val="center"/>
          </w:tcPr>
          <w:p w14:paraId="264197D2" w14:textId="77777777" w:rsidR="001C4083" w:rsidRPr="000421D6" w:rsidRDefault="001C4083" w:rsidP="00E86329">
            <w:pPr>
              <w:widowControl/>
              <w:suppressAutoHyphens w:val="0"/>
              <w:autoSpaceDN/>
              <w:textAlignment w:val="auto"/>
              <w:rPr>
                <w:rFonts w:eastAsiaTheme="minorHAnsi" w:cs="Times New Roman"/>
                <w:kern w:val="0"/>
                <w:sz w:val="18"/>
                <w:szCs w:val="20"/>
                <w:lang w:eastAsia="en-US" w:bidi="ar-SA"/>
              </w:rPr>
            </w:pPr>
            <w:r w:rsidRPr="000421D6">
              <w:rPr>
                <w:rFonts w:eastAsiaTheme="minorHAnsi" w:cs="Times New Roman"/>
                <w:kern w:val="0"/>
                <w:sz w:val="18"/>
                <w:szCs w:val="20"/>
                <w:lang w:eastAsia="en-US" w:bidi="ar-SA"/>
              </w:rPr>
              <w:t>do 5 dni roboczych po zakończeniu każdego wywiadów</w:t>
            </w:r>
          </w:p>
        </w:tc>
      </w:tr>
      <w:tr w:rsidR="001C4083" w:rsidRPr="000421D6" w14:paraId="19D0C9A3" w14:textId="77777777" w:rsidTr="00E86329">
        <w:trPr>
          <w:trHeight w:val="510"/>
        </w:trPr>
        <w:tc>
          <w:tcPr>
            <w:tcW w:w="3738" w:type="dxa"/>
            <w:vAlign w:val="center"/>
          </w:tcPr>
          <w:p w14:paraId="291F0D08" w14:textId="77777777" w:rsidR="001C4083" w:rsidRPr="000421D6" w:rsidRDefault="001C4083" w:rsidP="000561CF">
            <w:pPr>
              <w:pStyle w:val="Standard"/>
              <w:spacing w:line="276" w:lineRule="auto"/>
              <w:rPr>
                <w:rFonts w:cs="Times New Roman"/>
                <w:b/>
                <w:sz w:val="18"/>
                <w:szCs w:val="20"/>
                <w:lang w:val="pl-PL"/>
              </w:rPr>
            </w:pPr>
            <w:r w:rsidRPr="000421D6">
              <w:rPr>
                <w:rFonts w:cs="Times New Roman"/>
                <w:b/>
                <w:sz w:val="18"/>
                <w:szCs w:val="20"/>
                <w:lang w:val="pl-PL"/>
              </w:rPr>
              <w:t>Akceptacja nagrań i transkrypcji ze zrealizowanych wywiadów</w:t>
            </w:r>
          </w:p>
        </w:tc>
        <w:tc>
          <w:tcPr>
            <w:tcW w:w="2121" w:type="dxa"/>
            <w:vAlign w:val="center"/>
          </w:tcPr>
          <w:p w14:paraId="2743A5AE" w14:textId="77777777" w:rsidR="001C4083" w:rsidRPr="000421D6" w:rsidRDefault="001C4083" w:rsidP="00E86329">
            <w:pPr>
              <w:widowControl/>
              <w:suppressAutoHyphens w:val="0"/>
              <w:autoSpaceDN/>
              <w:jc w:val="center"/>
              <w:textAlignment w:val="auto"/>
              <w:rPr>
                <w:rFonts w:eastAsiaTheme="minorHAnsi" w:cs="Times New Roman"/>
                <w:kern w:val="0"/>
                <w:sz w:val="20"/>
                <w:szCs w:val="20"/>
                <w:lang w:eastAsia="en-US" w:bidi="ar-SA"/>
              </w:rPr>
            </w:pPr>
            <w:r w:rsidRPr="000421D6">
              <w:rPr>
                <w:rFonts w:eastAsiaTheme="minorHAnsi" w:cs="Times New Roman"/>
                <w:kern w:val="0"/>
                <w:sz w:val="20"/>
                <w:szCs w:val="20"/>
                <w:lang w:eastAsia="en-US" w:bidi="ar-SA"/>
              </w:rPr>
              <w:t>Zamawiający</w:t>
            </w:r>
          </w:p>
        </w:tc>
        <w:tc>
          <w:tcPr>
            <w:tcW w:w="2930" w:type="dxa"/>
            <w:vAlign w:val="center"/>
          </w:tcPr>
          <w:p w14:paraId="6937B968" w14:textId="77777777" w:rsidR="001C4083" w:rsidRPr="000421D6" w:rsidRDefault="001C4083" w:rsidP="00E86329">
            <w:pPr>
              <w:widowControl/>
              <w:suppressAutoHyphens w:val="0"/>
              <w:autoSpaceDN/>
              <w:textAlignment w:val="auto"/>
              <w:rPr>
                <w:rFonts w:eastAsiaTheme="minorHAnsi" w:cs="Times New Roman"/>
                <w:kern w:val="0"/>
                <w:sz w:val="18"/>
                <w:szCs w:val="20"/>
                <w:lang w:eastAsia="en-US" w:bidi="ar-SA"/>
              </w:rPr>
            </w:pPr>
            <w:r w:rsidRPr="000421D6">
              <w:rPr>
                <w:rFonts w:eastAsiaTheme="minorHAnsi" w:cs="Times New Roman"/>
                <w:kern w:val="0"/>
                <w:sz w:val="18"/>
                <w:szCs w:val="20"/>
                <w:lang w:eastAsia="en-US" w:bidi="ar-SA"/>
              </w:rPr>
              <w:t>do 5 dni roboczych od dostarczenia materiałów przez Wykonawcę</w:t>
            </w:r>
          </w:p>
        </w:tc>
      </w:tr>
      <w:tr w:rsidR="001C4083" w:rsidRPr="000421D6" w14:paraId="3BA925A9" w14:textId="77777777" w:rsidTr="00E86329">
        <w:trPr>
          <w:trHeight w:val="510"/>
        </w:trPr>
        <w:tc>
          <w:tcPr>
            <w:tcW w:w="3738" w:type="dxa"/>
            <w:vAlign w:val="center"/>
          </w:tcPr>
          <w:p w14:paraId="79D4398B" w14:textId="77777777" w:rsidR="001C4083" w:rsidRPr="000421D6" w:rsidRDefault="001C4083" w:rsidP="000561CF">
            <w:pPr>
              <w:widowControl/>
              <w:suppressAutoHyphens w:val="0"/>
              <w:autoSpaceDN/>
              <w:textAlignment w:val="auto"/>
              <w:rPr>
                <w:rFonts w:eastAsiaTheme="minorHAnsi" w:cs="Times New Roman"/>
                <w:kern w:val="0"/>
                <w:sz w:val="18"/>
                <w:szCs w:val="20"/>
                <w:lang w:eastAsia="en-US" w:bidi="ar-SA"/>
              </w:rPr>
            </w:pPr>
            <w:r w:rsidRPr="000421D6">
              <w:rPr>
                <w:rFonts w:cs="Times New Roman"/>
                <w:b/>
                <w:sz w:val="18"/>
                <w:szCs w:val="20"/>
              </w:rPr>
              <w:t>Organizacja spotkania podsumowującego realizację wywiadów</w:t>
            </w:r>
          </w:p>
        </w:tc>
        <w:tc>
          <w:tcPr>
            <w:tcW w:w="2121" w:type="dxa"/>
            <w:vAlign w:val="center"/>
          </w:tcPr>
          <w:p w14:paraId="5DB086B3" w14:textId="77777777" w:rsidR="001C4083" w:rsidRPr="000421D6" w:rsidRDefault="001C4083" w:rsidP="00E86329">
            <w:pPr>
              <w:widowControl/>
              <w:suppressAutoHyphens w:val="0"/>
              <w:autoSpaceDN/>
              <w:jc w:val="center"/>
              <w:textAlignment w:val="auto"/>
              <w:rPr>
                <w:rFonts w:eastAsiaTheme="minorHAnsi" w:cs="Times New Roman"/>
                <w:kern w:val="0"/>
                <w:sz w:val="20"/>
                <w:szCs w:val="20"/>
                <w:lang w:eastAsia="en-US" w:bidi="ar-SA"/>
              </w:rPr>
            </w:pPr>
            <w:r w:rsidRPr="000421D6">
              <w:rPr>
                <w:rFonts w:eastAsiaTheme="minorHAnsi" w:cs="Times New Roman"/>
                <w:kern w:val="0"/>
                <w:sz w:val="20"/>
                <w:szCs w:val="20"/>
                <w:lang w:eastAsia="en-US" w:bidi="ar-SA"/>
              </w:rPr>
              <w:t>Wykonawca</w:t>
            </w:r>
          </w:p>
        </w:tc>
        <w:tc>
          <w:tcPr>
            <w:tcW w:w="2930" w:type="dxa"/>
            <w:vAlign w:val="center"/>
          </w:tcPr>
          <w:p w14:paraId="582C6EF2" w14:textId="77777777" w:rsidR="001C4083" w:rsidRPr="000421D6" w:rsidRDefault="001C4083" w:rsidP="00E86329">
            <w:pPr>
              <w:widowControl/>
              <w:suppressAutoHyphens w:val="0"/>
              <w:autoSpaceDN/>
              <w:textAlignment w:val="auto"/>
              <w:rPr>
                <w:rFonts w:eastAsiaTheme="minorHAnsi" w:cs="Times New Roman"/>
                <w:kern w:val="0"/>
                <w:sz w:val="18"/>
                <w:szCs w:val="20"/>
                <w:lang w:eastAsia="en-US" w:bidi="ar-SA"/>
              </w:rPr>
            </w:pPr>
            <w:r w:rsidRPr="000421D6">
              <w:rPr>
                <w:rFonts w:eastAsiaTheme="minorHAnsi" w:cs="Times New Roman"/>
                <w:kern w:val="0"/>
                <w:sz w:val="18"/>
                <w:szCs w:val="20"/>
                <w:lang w:eastAsia="en-US" w:bidi="ar-SA"/>
              </w:rPr>
              <w:t>do 3 dni robocz</w:t>
            </w:r>
            <w:r w:rsidR="0017326C" w:rsidRPr="000421D6">
              <w:rPr>
                <w:rFonts w:eastAsiaTheme="minorHAnsi" w:cs="Times New Roman"/>
                <w:kern w:val="0"/>
                <w:sz w:val="18"/>
                <w:szCs w:val="20"/>
                <w:lang w:eastAsia="en-US" w:bidi="ar-SA"/>
              </w:rPr>
              <w:t>e</w:t>
            </w:r>
            <w:r w:rsidRPr="000421D6">
              <w:rPr>
                <w:rFonts w:eastAsiaTheme="minorHAnsi" w:cs="Times New Roman"/>
                <w:kern w:val="0"/>
                <w:sz w:val="18"/>
                <w:szCs w:val="20"/>
                <w:lang w:eastAsia="en-US" w:bidi="ar-SA"/>
              </w:rPr>
              <w:t xml:space="preserve"> od zakończenia realizacji wszystkich wywiadów</w:t>
            </w:r>
          </w:p>
        </w:tc>
      </w:tr>
      <w:tr w:rsidR="001C4083" w:rsidRPr="000421D6" w14:paraId="7D192787" w14:textId="77777777" w:rsidTr="00E86329">
        <w:trPr>
          <w:trHeight w:val="510"/>
        </w:trPr>
        <w:tc>
          <w:tcPr>
            <w:tcW w:w="3738" w:type="dxa"/>
            <w:vAlign w:val="center"/>
          </w:tcPr>
          <w:p w14:paraId="6316A5E0" w14:textId="77777777" w:rsidR="001C4083" w:rsidRPr="000421D6" w:rsidRDefault="001C4083" w:rsidP="000561CF">
            <w:pPr>
              <w:spacing w:line="276" w:lineRule="auto"/>
              <w:rPr>
                <w:rFonts w:cs="Times New Roman"/>
                <w:b/>
                <w:sz w:val="18"/>
                <w:szCs w:val="20"/>
              </w:rPr>
            </w:pPr>
            <w:r w:rsidRPr="000421D6">
              <w:rPr>
                <w:rFonts w:cs="Times New Roman"/>
                <w:b/>
                <w:sz w:val="18"/>
                <w:szCs w:val="20"/>
              </w:rPr>
              <w:t>Opracowanie i przekazanie Wykonawcy klucza kodowego do opracowania wyników</w:t>
            </w:r>
          </w:p>
        </w:tc>
        <w:tc>
          <w:tcPr>
            <w:tcW w:w="2121" w:type="dxa"/>
            <w:vAlign w:val="center"/>
          </w:tcPr>
          <w:p w14:paraId="76E66846" w14:textId="77777777" w:rsidR="001C4083" w:rsidRPr="000421D6" w:rsidRDefault="001C4083" w:rsidP="00E86329">
            <w:pPr>
              <w:widowControl/>
              <w:suppressAutoHyphens w:val="0"/>
              <w:autoSpaceDN/>
              <w:jc w:val="center"/>
              <w:textAlignment w:val="auto"/>
              <w:rPr>
                <w:rFonts w:eastAsiaTheme="minorHAnsi" w:cs="Times New Roman"/>
                <w:kern w:val="0"/>
                <w:sz w:val="20"/>
                <w:szCs w:val="20"/>
                <w:lang w:eastAsia="en-US" w:bidi="ar-SA"/>
              </w:rPr>
            </w:pPr>
            <w:r w:rsidRPr="000421D6">
              <w:rPr>
                <w:rFonts w:eastAsiaTheme="minorHAnsi" w:cs="Times New Roman"/>
                <w:kern w:val="0"/>
                <w:sz w:val="20"/>
                <w:szCs w:val="20"/>
                <w:lang w:eastAsia="en-US" w:bidi="ar-SA"/>
              </w:rPr>
              <w:t>Zamawiający</w:t>
            </w:r>
          </w:p>
        </w:tc>
        <w:tc>
          <w:tcPr>
            <w:tcW w:w="2930" w:type="dxa"/>
            <w:vAlign w:val="center"/>
          </w:tcPr>
          <w:p w14:paraId="003B46D6" w14:textId="77777777" w:rsidR="001C4083" w:rsidRPr="000421D6" w:rsidRDefault="001C4083" w:rsidP="00E86329">
            <w:pPr>
              <w:widowControl/>
              <w:suppressAutoHyphens w:val="0"/>
              <w:autoSpaceDN/>
              <w:textAlignment w:val="auto"/>
              <w:rPr>
                <w:rFonts w:eastAsiaTheme="minorHAnsi" w:cs="Times New Roman"/>
                <w:kern w:val="0"/>
                <w:sz w:val="18"/>
                <w:szCs w:val="20"/>
                <w:lang w:eastAsia="en-US" w:bidi="ar-SA"/>
              </w:rPr>
            </w:pPr>
            <w:r w:rsidRPr="000421D6">
              <w:rPr>
                <w:rFonts w:eastAsiaTheme="minorHAnsi" w:cs="Times New Roman"/>
                <w:kern w:val="0"/>
                <w:sz w:val="18"/>
                <w:szCs w:val="20"/>
                <w:lang w:eastAsia="en-US" w:bidi="ar-SA"/>
              </w:rPr>
              <w:t>do 10 dni po otrzymaniu ostatniej transkrypcji</w:t>
            </w:r>
          </w:p>
        </w:tc>
      </w:tr>
      <w:tr w:rsidR="001C4083" w:rsidRPr="000421D6" w14:paraId="534ED4DC" w14:textId="77777777" w:rsidTr="00E86329">
        <w:trPr>
          <w:trHeight w:val="510"/>
        </w:trPr>
        <w:tc>
          <w:tcPr>
            <w:tcW w:w="3738" w:type="dxa"/>
            <w:vAlign w:val="center"/>
          </w:tcPr>
          <w:p w14:paraId="490E5131" w14:textId="77777777" w:rsidR="001C4083" w:rsidRPr="000421D6" w:rsidRDefault="001C4083" w:rsidP="000561CF">
            <w:pPr>
              <w:pStyle w:val="Standard"/>
              <w:spacing w:line="276" w:lineRule="auto"/>
              <w:rPr>
                <w:rFonts w:cs="Times New Roman"/>
                <w:b/>
                <w:sz w:val="18"/>
                <w:szCs w:val="20"/>
                <w:lang w:val="pl-PL"/>
              </w:rPr>
            </w:pPr>
            <w:r w:rsidRPr="000421D6">
              <w:rPr>
                <w:rFonts w:cs="Times New Roman"/>
                <w:b/>
                <w:sz w:val="18"/>
                <w:szCs w:val="20"/>
                <w:lang w:val="pl-PL"/>
              </w:rPr>
              <w:t>Przygotowanie i dostarczenie Zamawiającemu opracowania zakodowanych wyników badania terenowego</w:t>
            </w:r>
          </w:p>
        </w:tc>
        <w:tc>
          <w:tcPr>
            <w:tcW w:w="2121" w:type="dxa"/>
            <w:vAlign w:val="center"/>
          </w:tcPr>
          <w:p w14:paraId="454DA349" w14:textId="77777777" w:rsidR="001C4083" w:rsidRPr="000421D6" w:rsidRDefault="001C4083" w:rsidP="00E86329">
            <w:pPr>
              <w:widowControl/>
              <w:suppressAutoHyphens w:val="0"/>
              <w:autoSpaceDN/>
              <w:jc w:val="center"/>
              <w:textAlignment w:val="auto"/>
              <w:rPr>
                <w:rFonts w:eastAsiaTheme="minorHAnsi" w:cs="Times New Roman"/>
                <w:kern w:val="0"/>
                <w:sz w:val="20"/>
                <w:szCs w:val="20"/>
                <w:lang w:eastAsia="en-US" w:bidi="ar-SA"/>
              </w:rPr>
            </w:pPr>
            <w:r w:rsidRPr="000421D6">
              <w:rPr>
                <w:rFonts w:eastAsiaTheme="minorHAnsi" w:cs="Times New Roman"/>
                <w:kern w:val="0"/>
                <w:sz w:val="20"/>
                <w:szCs w:val="20"/>
                <w:lang w:eastAsia="en-US" w:bidi="ar-SA"/>
              </w:rPr>
              <w:t>Wykonawca</w:t>
            </w:r>
          </w:p>
        </w:tc>
        <w:tc>
          <w:tcPr>
            <w:tcW w:w="2930" w:type="dxa"/>
            <w:vAlign w:val="center"/>
          </w:tcPr>
          <w:p w14:paraId="4E7E033B" w14:textId="77777777" w:rsidR="001C4083" w:rsidRPr="000421D6" w:rsidRDefault="001C4083" w:rsidP="00E86329">
            <w:pPr>
              <w:widowControl/>
              <w:suppressAutoHyphens w:val="0"/>
              <w:autoSpaceDN/>
              <w:textAlignment w:val="auto"/>
              <w:rPr>
                <w:rFonts w:eastAsiaTheme="minorHAnsi" w:cs="Times New Roman"/>
                <w:kern w:val="0"/>
                <w:sz w:val="18"/>
                <w:szCs w:val="20"/>
                <w:lang w:eastAsia="en-US" w:bidi="ar-SA"/>
              </w:rPr>
            </w:pPr>
            <w:r w:rsidRPr="000421D6">
              <w:rPr>
                <w:rFonts w:eastAsiaTheme="minorHAnsi" w:cs="Times New Roman"/>
                <w:kern w:val="0"/>
                <w:sz w:val="18"/>
                <w:szCs w:val="20"/>
                <w:lang w:eastAsia="en-US" w:bidi="ar-SA"/>
              </w:rPr>
              <w:t>do 15 dni roboczych od daty otrzymania klucza kodowego</w:t>
            </w:r>
          </w:p>
        </w:tc>
      </w:tr>
      <w:tr w:rsidR="001C4083" w:rsidRPr="000421D6" w14:paraId="6B874FD6" w14:textId="77777777" w:rsidTr="00E86329">
        <w:trPr>
          <w:trHeight w:val="510"/>
        </w:trPr>
        <w:tc>
          <w:tcPr>
            <w:tcW w:w="3738" w:type="dxa"/>
            <w:vAlign w:val="center"/>
          </w:tcPr>
          <w:p w14:paraId="1248E161" w14:textId="77777777" w:rsidR="001C4083" w:rsidRPr="000421D6" w:rsidRDefault="001C4083" w:rsidP="000561CF">
            <w:pPr>
              <w:pStyle w:val="Standard"/>
              <w:spacing w:line="276" w:lineRule="auto"/>
              <w:rPr>
                <w:rFonts w:cs="Times New Roman"/>
                <w:b/>
                <w:sz w:val="18"/>
                <w:szCs w:val="20"/>
                <w:lang w:val="pl-PL"/>
              </w:rPr>
            </w:pPr>
            <w:r w:rsidRPr="000421D6">
              <w:rPr>
                <w:rFonts w:cs="Times New Roman"/>
                <w:b/>
                <w:sz w:val="18"/>
                <w:szCs w:val="20"/>
                <w:lang w:val="pl-PL"/>
              </w:rPr>
              <w:lastRenderedPageBreak/>
              <w:t>Akceptacja przesłanego opracowania wyników</w:t>
            </w:r>
          </w:p>
        </w:tc>
        <w:tc>
          <w:tcPr>
            <w:tcW w:w="2121" w:type="dxa"/>
            <w:vAlign w:val="center"/>
          </w:tcPr>
          <w:p w14:paraId="10FAF778" w14:textId="77777777" w:rsidR="001C4083" w:rsidRPr="000421D6" w:rsidRDefault="001C4083" w:rsidP="00E86329">
            <w:pPr>
              <w:widowControl/>
              <w:suppressAutoHyphens w:val="0"/>
              <w:autoSpaceDN/>
              <w:jc w:val="center"/>
              <w:textAlignment w:val="auto"/>
              <w:rPr>
                <w:rFonts w:eastAsiaTheme="minorHAnsi" w:cs="Times New Roman"/>
                <w:kern w:val="0"/>
                <w:sz w:val="20"/>
                <w:szCs w:val="20"/>
                <w:lang w:eastAsia="en-US" w:bidi="ar-SA"/>
              </w:rPr>
            </w:pPr>
            <w:r w:rsidRPr="000421D6">
              <w:rPr>
                <w:rFonts w:eastAsiaTheme="minorHAnsi" w:cs="Times New Roman"/>
                <w:kern w:val="0"/>
                <w:sz w:val="20"/>
                <w:szCs w:val="20"/>
                <w:lang w:eastAsia="en-US" w:bidi="ar-SA"/>
              </w:rPr>
              <w:t>Zamawiający</w:t>
            </w:r>
          </w:p>
        </w:tc>
        <w:tc>
          <w:tcPr>
            <w:tcW w:w="2930" w:type="dxa"/>
            <w:vAlign w:val="center"/>
          </w:tcPr>
          <w:p w14:paraId="06F47709" w14:textId="77777777" w:rsidR="001C4083" w:rsidRPr="000421D6" w:rsidRDefault="001C4083" w:rsidP="00E86329">
            <w:pPr>
              <w:widowControl/>
              <w:suppressAutoHyphens w:val="0"/>
              <w:autoSpaceDN/>
              <w:textAlignment w:val="auto"/>
              <w:rPr>
                <w:rFonts w:eastAsiaTheme="minorHAnsi" w:cs="Times New Roman"/>
                <w:kern w:val="0"/>
                <w:sz w:val="18"/>
                <w:szCs w:val="20"/>
                <w:lang w:eastAsia="en-US" w:bidi="ar-SA"/>
              </w:rPr>
            </w:pPr>
            <w:r w:rsidRPr="000421D6">
              <w:rPr>
                <w:rFonts w:eastAsiaTheme="minorHAnsi" w:cs="Times New Roman"/>
                <w:kern w:val="0"/>
                <w:sz w:val="18"/>
                <w:szCs w:val="20"/>
                <w:lang w:eastAsia="en-US" w:bidi="ar-SA"/>
              </w:rPr>
              <w:t>do 10 dni roboczych od daty przekazania opracowania przez Wykonawcę</w:t>
            </w:r>
          </w:p>
        </w:tc>
      </w:tr>
    </w:tbl>
    <w:p w14:paraId="410EAE17" w14:textId="77777777" w:rsidR="00B82F88" w:rsidRPr="000421D6" w:rsidRDefault="00B82F88" w:rsidP="00AD7A50">
      <w:pPr>
        <w:pStyle w:val="Tekstkomentarza"/>
        <w:spacing w:line="276" w:lineRule="auto"/>
        <w:jc w:val="both"/>
        <w:rPr>
          <w:rFonts w:cs="Times New Roman"/>
          <w:color w:val="000000"/>
          <w:kern w:val="0"/>
          <w:sz w:val="22"/>
          <w:szCs w:val="22"/>
          <w:lang w:val="pl-PL" w:eastAsia="pl-PL" w:bidi="ar-SA"/>
        </w:rPr>
      </w:pPr>
    </w:p>
    <w:p w14:paraId="6B39912E" w14:textId="77777777" w:rsidR="00B71D88" w:rsidRPr="000421D6" w:rsidRDefault="00E529B1" w:rsidP="00AD7A50">
      <w:pPr>
        <w:widowControl/>
        <w:suppressAutoHyphens w:val="0"/>
        <w:autoSpaceDE w:val="0"/>
        <w:adjustRightInd w:val="0"/>
        <w:spacing w:line="276" w:lineRule="auto"/>
        <w:jc w:val="both"/>
        <w:textAlignment w:val="auto"/>
        <w:rPr>
          <w:rFonts w:cs="Times New Roman"/>
          <w:color w:val="000000"/>
          <w:kern w:val="0"/>
          <w:sz w:val="22"/>
          <w:szCs w:val="22"/>
          <w:lang w:eastAsia="pl-PL" w:bidi="ar-SA"/>
        </w:rPr>
      </w:pPr>
      <w:r w:rsidRPr="000421D6">
        <w:rPr>
          <w:rFonts w:cs="Times New Roman"/>
          <w:color w:val="000000"/>
          <w:kern w:val="0"/>
          <w:sz w:val="22"/>
          <w:szCs w:val="22"/>
          <w:lang w:eastAsia="pl-PL" w:bidi="ar-SA"/>
        </w:rPr>
        <w:t xml:space="preserve">Zamawiający zastrzega sobie prawo </w:t>
      </w:r>
      <w:r w:rsidR="00B71D88" w:rsidRPr="000421D6">
        <w:rPr>
          <w:rFonts w:cs="Times New Roman"/>
          <w:color w:val="000000"/>
          <w:kern w:val="0"/>
          <w:sz w:val="22"/>
          <w:szCs w:val="22"/>
          <w:lang w:eastAsia="pl-PL" w:bidi="ar-SA"/>
        </w:rPr>
        <w:t>do</w:t>
      </w:r>
      <w:r w:rsidR="00FE3A0B" w:rsidRPr="000421D6">
        <w:rPr>
          <w:rFonts w:cs="Times New Roman"/>
          <w:color w:val="000000"/>
          <w:kern w:val="0"/>
          <w:sz w:val="22"/>
          <w:szCs w:val="22"/>
          <w:lang w:eastAsia="pl-PL" w:bidi="ar-SA"/>
        </w:rPr>
        <w:t xml:space="preserve"> wniesienia uwag do</w:t>
      </w:r>
      <w:r w:rsidR="00B71D88" w:rsidRPr="000421D6">
        <w:rPr>
          <w:rFonts w:cs="Times New Roman"/>
          <w:color w:val="000000"/>
          <w:kern w:val="0"/>
          <w:sz w:val="22"/>
          <w:szCs w:val="22"/>
          <w:lang w:eastAsia="pl-PL" w:bidi="ar-SA"/>
        </w:rPr>
        <w:t xml:space="preserve"> pozostałych produktów (program szkolenia, poszczególne transkrypcje, nagrania, zgody </w:t>
      </w:r>
      <w:r w:rsidR="009764DF" w:rsidRPr="000421D6">
        <w:rPr>
          <w:rFonts w:cs="Times New Roman"/>
          <w:color w:val="000000"/>
          <w:kern w:val="0"/>
          <w:sz w:val="22"/>
          <w:szCs w:val="22"/>
          <w:lang w:eastAsia="pl-PL" w:bidi="ar-SA"/>
        </w:rPr>
        <w:t xml:space="preserve">respondentów </w:t>
      </w:r>
      <w:r w:rsidR="00B71D88" w:rsidRPr="000421D6">
        <w:rPr>
          <w:rFonts w:cs="Times New Roman"/>
          <w:color w:val="000000"/>
          <w:kern w:val="0"/>
          <w:sz w:val="22"/>
          <w:szCs w:val="22"/>
          <w:lang w:eastAsia="pl-PL" w:bidi="ar-SA"/>
        </w:rPr>
        <w:t xml:space="preserve">na udział w badaniu) – w ciągu </w:t>
      </w:r>
      <w:r w:rsidR="00FE6E18" w:rsidRPr="000421D6">
        <w:rPr>
          <w:rFonts w:cs="Times New Roman"/>
          <w:color w:val="000000"/>
          <w:kern w:val="0"/>
          <w:sz w:val="22"/>
          <w:szCs w:val="22"/>
          <w:lang w:eastAsia="pl-PL" w:bidi="ar-SA"/>
        </w:rPr>
        <w:t>3</w:t>
      </w:r>
      <w:r w:rsidR="00B71D88" w:rsidRPr="000421D6">
        <w:rPr>
          <w:rFonts w:cs="Times New Roman"/>
          <w:color w:val="000000"/>
          <w:kern w:val="0"/>
          <w:sz w:val="22"/>
          <w:szCs w:val="22"/>
          <w:lang w:eastAsia="pl-PL" w:bidi="ar-SA"/>
        </w:rPr>
        <w:t xml:space="preserve"> dni roboczych od otrzymania materiału od Wykonawcy. </w:t>
      </w:r>
    </w:p>
    <w:p w14:paraId="1A836FF9" w14:textId="77777777" w:rsidR="00B71D88" w:rsidRPr="000421D6" w:rsidRDefault="00B71D88" w:rsidP="00AD7A50">
      <w:pPr>
        <w:widowControl/>
        <w:suppressAutoHyphens w:val="0"/>
        <w:autoSpaceDE w:val="0"/>
        <w:adjustRightInd w:val="0"/>
        <w:spacing w:line="276" w:lineRule="auto"/>
        <w:jc w:val="both"/>
        <w:textAlignment w:val="auto"/>
        <w:rPr>
          <w:rFonts w:cs="Times New Roman"/>
          <w:color w:val="000000"/>
          <w:kern w:val="0"/>
          <w:sz w:val="22"/>
          <w:szCs w:val="22"/>
          <w:lang w:eastAsia="pl-PL" w:bidi="ar-SA"/>
        </w:rPr>
      </w:pPr>
    </w:p>
    <w:p w14:paraId="3F6B6A6A" w14:textId="77777777" w:rsidR="00B71D88" w:rsidRPr="000421D6" w:rsidRDefault="00B71D88" w:rsidP="00AD7A50">
      <w:pPr>
        <w:widowControl/>
        <w:suppressAutoHyphens w:val="0"/>
        <w:autoSpaceDE w:val="0"/>
        <w:adjustRightInd w:val="0"/>
        <w:spacing w:line="276" w:lineRule="auto"/>
        <w:jc w:val="both"/>
        <w:textAlignment w:val="auto"/>
        <w:rPr>
          <w:rFonts w:eastAsia="ArialNarrow" w:cs="Times New Roman"/>
          <w:sz w:val="22"/>
          <w:szCs w:val="22"/>
        </w:rPr>
      </w:pPr>
      <w:r w:rsidRPr="000421D6">
        <w:rPr>
          <w:rFonts w:eastAsia="ArialNarrow" w:cs="Times New Roman"/>
          <w:sz w:val="22"/>
          <w:szCs w:val="22"/>
        </w:rPr>
        <w:t>Brak zastrzeżeń w w/w terminie uznaje się za akceptację. Wykonawca uwzględnia wszystkie uwagi zgłoszone przez Zamawiającego lub przekazuje mu informację o negatywnych konsekwencjach wprowadzenia zmian:</w:t>
      </w:r>
    </w:p>
    <w:p w14:paraId="16DE3EE0" w14:textId="77777777" w:rsidR="009764DF" w:rsidRPr="000421D6" w:rsidRDefault="009764DF" w:rsidP="00AD7A50">
      <w:pPr>
        <w:widowControl/>
        <w:suppressAutoHyphens w:val="0"/>
        <w:autoSpaceDE w:val="0"/>
        <w:adjustRightInd w:val="0"/>
        <w:spacing w:line="276" w:lineRule="auto"/>
        <w:jc w:val="both"/>
        <w:textAlignment w:val="auto"/>
        <w:rPr>
          <w:rFonts w:eastAsia="ArialNarrow" w:cs="Times New Roman"/>
          <w:sz w:val="22"/>
          <w:szCs w:val="22"/>
        </w:rPr>
      </w:pPr>
    </w:p>
    <w:p w14:paraId="671ECD19" w14:textId="77777777" w:rsidR="00B71D88" w:rsidRPr="000421D6" w:rsidRDefault="00B71D88" w:rsidP="00AD7A50">
      <w:pPr>
        <w:pStyle w:val="Akapitzlist"/>
        <w:widowControl/>
        <w:numPr>
          <w:ilvl w:val="0"/>
          <w:numId w:val="16"/>
        </w:numPr>
        <w:suppressAutoHyphens w:val="0"/>
        <w:autoSpaceDE w:val="0"/>
        <w:adjustRightInd w:val="0"/>
        <w:spacing w:line="276" w:lineRule="auto"/>
        <w:jc w:val="both"/>
        <w:textAlignment w:val="auto"/>
        <w:rPr>
          <w:rFonts w:eastAsia="ArialNarrow" w:cs="Times New Roman"/>
          <w:sz w:val="22"/>
          <w:szCs w:val="22"/>
        </w:rPr>
      </w:pPr>
      <w:r w:rsidRPr="000421D6">
        <w:rPr>
          <w:rFonts w:eastAsia="ArialNarrow" w:cs="Times New Roman"/>
          <w:sz w:val="22"/>
          <w:szCs w:val="22"/>
        </w:rPr>
        <w:t>w ciągu 5 dni roboczych narzędzi badawczych,</w:t>
      </w:r>
    </w:p>
    <w:p w14:paraId="23AF1AFD" w14:textId="77777777" w:rsidR="00B71D88" w:rsidRPr="000421D6" w:rsidRDefault="00B71D88" w:rsidP="00AD7A50">
      <w:pPr>
        <w:pStyle w:val="Akapitzlist"/>
        <w:widowControl/>
        <w:numPr>
          <w:ilvl w:val="0"/>
          <w:numId w:val="16"/>
        </w:numPr>
        <w:suppressAutoHyphens w:val="0"/>
        <w:autoSpaceDE w:val="0"/>
        <w:adjustRightInd w:val="0"/>
        <w:spacing w:line="276" w:lineRule="auto"/>
        <w:jc w:val="both"/>
        <w:textAlignment w:val="auto"/>
        <w:rPr>
          <w:rFonts w:eastAsia="ArialNarrow" w:cs="Times New Roman"/>
          <w:sz w:val="22"/>
          <w:szCs w:val="22"/>
        </w:rPr>
      </w:pPr>
      <w:r w:rsidRPr="000421D6">
        <w:rPr>
          <w:rFonts w:eastAsia="ArialNarrow" w:cs="Times New Roman"/>
          <w:sz w:val="22"/>
          <w:szCs w:val="22"/>
        </w:rPr>
        <w:t>w ciągu 3 dni roboczych w przypadku pozostałych produktów.</w:t>
      </w:r>
    </w:p>
    <w:p w14:paraId="0FAB2CC3" w14:textId="77777777" w:rsidR="00B71D88" w:rsidRPr="000421D6" w:rsidRDefault="00B71D88" w:rsidP="00AD7A50">
      <w:pPr>
        <w:widowControl/>
        <w:suppressAutoHyphens w:val="0"/>
        <w:autoSpaceDE w:val="0"/>
        <w:adjustRightInd w:val="0"/>
        <w:spacing w:line="276" w:lineRule="auto"/>
        <w:ind w:left="708"/>
        <w:jc w:val="both"/>
        <w:textAlignment w:val="auto"/>
        <w:rPr>
          <w:rFonts w:eastAsia="ArialNarrow" w:cs="Times New Roman"/>
          <w:sz w:val="22"/>
          <w:szCs w:val="22"/>
        </w:rPr>
      </w:pPr>
    </w:p>
    <w:p w14:paraId="4A567C2B" w14:textId="77777777" w:rsidR="00B71D88" w:rsidRPr="000421D6" w:rsidRDefault="00B71D88" w:rsidP="00AD7A50">
      <w:pPr>
        <w:pStyle w:val="Tekstkomentarza"/>
        <w:spacing w:line="276" w:lineRule="auto"/>
        <w:jc w:val="both"/>
        <w:rPr>
          <w:rFonts w:eastAsia="ArialNarrow" w:cs="Times New Roman"/>
          <w:sz w:val="22"/>
          <w:szCs w:val="22"/>
          <w:lang w:val="pl-PL"/>
        </w:rPr>
      </w:pPr>
      <w:r w:rsidRPr="000421D6">
        <w:rPr>
          <w:rFonts w:cs="Times New Roman"/>
          <w:sz w:val="22"/>
          <w:szCs w:val="22"/>
          <w:lang w:val="pl-PL"/>
        </w:rPr>
        <w:t>Po odbiorze poprawionego produktu Zamawiający ponownie go weryfikuje. W przypadku, gdy Zamawiający nie stwierdzi wad, następuje przyjęcie produktu.</w:t>
      </w:r>
      <w:r w:rsidRPr="000421D6">
        <w:rPr>
          <w:rFonts w:eastAsia="ArialNarrow" w:cs="Times New Roman"/>
          <w:sz w:val="22"/>
          <w:szCs w:val="22"/>
          <w:lang w:val="pl-PL"/>
        </w:rPr>
        <w:t xml:space="preserve"> </w:t>
      </w:r>
      <w:r w:rsidRPr="000421D6">
        <w:rPr>
          <w:rFonts w:cs="Times New Roman"/>
          <w:sz w:val="22"/>
          <w:szCs w:val="22"/>
          <w:lang w:val="pl-PL"/>
        </w:rPr>
        <w:t>W wypadku stwierdzenia wad</w:t>
      </w:r>
      <w:r w:rsidR="009764DF" w:rsidRPr="000421D6">
        <w:rPr>
          <w:rFonts w:cs="Times New Roman"/>
          <w:sz w:val="22"/>
          <w:szCs w:val="22"/>
          <w:lang w:val="pl-PL"/>
        </w:rPr>
        <w:t>,</w:t>
      </w:r>
      <w:r w:rsidRPr="000421D6">
        <w:rPr>
          <w:rFonts w:cs="Times New Roman"/>
          <w:sz w:val="22"/>
          <w:szCs w:val="22"/>
          <w:lang w:val="pl-PL"/>
        </w:rPr>
        <w:t xml:space="preserve"> wyżej opisaną procedurę stosuje się ponownie, </w:t>
      </w:r>
      <w:r w:rsidR="009764DF" w:rsidRPr="000421D6">
        <w:rPr>
          <w:rFonts w:cs="Times New Roman"/>
          <w:sz w:val="22"/>
          <w:szCs w:val="22"/>
          <w:lang w:val="pl-PL"/>
        </w:rPr>
        <w:t xml:space="preserve">przy czym </w:t>
      </w:r>
      <w:r w:rsidRPr="000421D6">
        <w:rPr>
          <w:rFonts w:cs="Times New Roman"/>
          <w:sz w:val="22"/>
          <w:szCs w:val="22"/>
          <w:lang w:val="pl-PL"/>
        </w:rPr>
        <w:t xml:space="preserve">Wykonawca ma zawsze do 3 dni na wprowadzenie zmian. Za każdym razem, </w:t>
      </w:r>
      <w:r w:rsidRPr="000421D6">
        <w:rPr>
          <w:rFonts w:eastAsia="ArialNarrow" w:cs="Times New Roman"/>
          <w:sz w:val="22"/>
          <w:szCs w:val="22"/>
          <w:lang w:val="pl-PL"/>
        </w:rPr>
        <w:t>gdy Zamawiający potwierdza wolę wprowadzenia zmian, Wykonawca dostosuje się do wytycznych Zamawiającego.</w:t>
      </w:r>
    </w:p>
    <w:p w14:paraId="72E65AFB" w14:textId="77777777" w:rsidR="00B71D88" w:rsidRPr="000421D6" w:rsidRDefault="00B71D88" w:rsidP="00AD7A50">
      <w:pPr>
        <w:widowControl/>
        <w:suppressAutoHyphens w:val="0"/>
        <w:autoSpaceDE w:val="0"/>
        <w:adjustRightInd w:val="0"/>
        <w:spacing w:line="276" w:lineRule="auto"/>
        <w:jc w:val="both"/>
        <w:textAlignment w:val="auto"/>
        <w:rPr>
          <w:rFonts w:cs="Times New Roman"/>
          <w:color w:val="000000"/>
          <w:kern w:val="0"/>
          <w:sz w:val="22"/>
          <w:szCs w:val="22"/>
          <w:lang w:eastAsia="pl-PL" w:bidi="ar-SA"/>
        </w:rPr>
      </w:pPr>
    </w:p>
    <w:p w14:paraId="0A3D3577" w14:textId="579F9071" w:rsidR="00B71D88" w:rsidRPr="000421D6" w:rsidRDefault="0004389D" w:rsidP="00AD7A50">
      <w:pPr>
        <w:widowControl/>
        <w:suppressAutoHyphens w:val="0"/>
        <w:autoSpaceDE w:val="0"/>
        <w:adjustRightInd w:val="0"/>
        <w:spacing w:line="276" w:lineRule="auto"/>
        <w:jc w:val="both"/>
        <w:textAlignment w:val="auto"/>
        <w:rPr>
          <w:rFonts w:cs="Times New Roman"/>
          <w:color w:val="000000"/>
          <w:kern w:val="0"/>
          <w:sz w:val="22"/>
          <w:szCs w:val="22"/>
          <w:lang w:eastAsia="pl-PL" w:bidi="ar-SA"/>
        </w:rPr>
      </w:pPr>
      <w:r w:rsidRPr="000421D6">
        <w:rPr>
          <w:rFonts w:cs="Times New Roman"/>
          <w:b/>
          <w:sz w:val="22"/>
          <w:szCs w:val="22"/>
        </w:rPr>
        <w:t>Maksymalny t</w:t>
      </w:r>
      <w:r w:rsidR="00B71D88" w:rsidRPr="000421D6">
        <w:rPr>
          <w:rFonts w:cs="Times New Roman"/>
          <w:b/>
          <w:sz w:val="22"/>
          <w:szCs w:val="22"/>
        </w:rPr>
        <w:t xml:space="preserve">ermin realizacji zamówienia: </w:t>
      </w:r>
      <w:r w:rsidR="00A26123" w:rsidRPr="000421D6">
        <w:rPr>
          <w:rFonts w:cs="Times New Roman"/>
          <w:b/>
          <w:sz w:val="22"/>
          <w:szCs w:val="22"/>
        </w:rPr>
        <w:t>3</w:t>
      </w:r>
      <w:r w:rsidR="001C22F9">
        <w:rPr>
          <w:rFonts w:cs="Times New Roman"/>
          <w:b/>
          <w:sz w:val="22"/>
          <w:szCs w:val="22"/>
        </w:rPr>
        <w:t>1</w:t>
      </w:r>
      <w:r w:rsidRPr="000421D6">
        <w:rPr>
          <w:rFonts w:cs="Times New Roman"/>
          <w:b/>
          <w:sz w:val="22"/>
          <w:szCs w:val="22"/>
        </w:rPr>
        <w:t>.08.2018 r.</w:t>
      </w:r>
      <w:r w:rsidRPr="000421D6">
        <w:rPr>
          <w:rFonts w:cs="Times New Roman"/>
          <w:sz w:val="22"/>
          <w:szCs w:val="22"/>
        </w:rPr>
        <w:t xml:space="preserve"> (</w:t>
      </w:r>
      <w:r w:rsidR="00A26123" w:rsidRPr="000421D6">
        <w:rPr>
          <w:rFonts w:cs="Times New Roman"/>
          <w:sz w:val="22"/>
          <w:szCs w:val="22"/>
        </w:rPr>
        <w:t xml:space="preserve">terminy wszystkich wywiadów z respondentami powinny być ustalone  przez Wykonawcę do dnia </w:t>
      </w:r>
      <w:r w:rsidR="00A26123" w:rsidRPr="000421D6">
        <w:rPr>
          <w:rFonts w:cs="Times New Roman"/>
          <w:b/>
          <w:sz w:val="22"/>
          <w:szCs w:val="22"/>
        </w:rPr>
        <w:t>30.06.2018 r.</w:t>
      </w:r>
      <w:r w:rsidRPr="000421D6">
        <w:rPr>
          <w:rFonts w:cs="Times New Roman"/>
          <w:sz w:val="22"/>
          <w:szCs w:val="22"/>
        </w:rPr>
        <w:t>)</w:t>
      </w:r>
      <w:r w:rsidR="00426C7C" w:rsidRPr="000421D6">
        <w:rPr>
          <w:rFonts w:cs="Times New Roman"/>
          <w:sz w:val="22"/>
          <w:szCs w:val="22"/>
        </w:rPr>
        <w:t xml:space="preserve">. </w:t>
      </w:r>
    </w:p>
    <w:p w14:paraId="6938C775" w14:textId="77777777" w:rsidR="00B82F88" w:rsidRPr="000421D6" w:rsidRDefault="00B82F88" w:rsidP="00AD7A50">
      <w:pPr>
        <w:pStyle w:val="Standard"/>
        <w:tabs>
          <w:tab w:val="left" w:pos="426"/>
        </w:tabs>
        <w:spacing w:line="276" w:lineRule="auto"/>
        <w:jc w:val="both"/>
        <w:rPr>
          <w:rFonts w:cs="Times New Roman"/>
          <w:b/>
          <w:sz w:val="22"/>
          <w:szCs w:val="22"/>
          <w:lang w:val="pl-PL"/>
        </w:rPr>
      </w:pPr>
    </w:p>
    <w:p w14:paraId="4248BA4E" w14:textId="4AF11077" w:rsidR="00E86329" w:rsidRPr="00402CAD" w:rsidRDefault="00A94EC3" w:rsidP="00E86329">
      <w:pPr>
        <w:pStyle w:val="Akapitzlist"/>
        <w:numPr>
          <w:ilvl w:val="0"/>
          <w:numId w:val="1"/>
        </w:numPr>
        <w:tabs>
          <w:tab w:val="left" w:pos="426"/>
        </w:tabs>
        <w:spacing w:line="276" w:lineRule="auto"/>
        <w:rPr>
          <w:rFonts w:cs="Times New Roman"/>
          <w:b/>
          <w:sz w:val="22"/>
          <w:szCs w:val="22"/>
        </w:rPr>
      </w:pPr>
      <w:r w:rsidRPr="00402CAD">
        <w:rPr>
          <w:rFonts w:cs="Times New Roman"/>
          <w:b/>
          <w:sz w:val="22"/>
          <w:szCs w:val="22"/>
        </w:rPr>
        <w:t>PRZYGOTOWANIE OFERTY</w:t>
      </w:r>
    </w:p>
    <w:p w14:paraId="7B202444" w14:textId="77777777" w:rsidR="00E86329" w:rsidRPr="00402CAD" w:rsidRDefault="00E86329" w:rsidP="00E86329">
      <w:pPr>
        <w:tabs>
          <w:tab w:val="left" w:pos="426"/>
        </w:tabs>
        <w:spacing w:line="276" w:lineRule="auto"/>
        <w:rPr>
          <w:rFonts w:cs="Times New Roman"/>
          <w:sz w:val="22"/>
          <w:szCs w:val="22"/>
        </w:rPr>
      </w:pPr>
    </w:p>
    <w:p w14:paraId="1B1C2E0E" w14:textId="39F9A51E" w:rsidR="00E86329" w:rsidRPr="00402CAD" w:rsidRDefault="00E86329" w:rsidP="00E86329">
      <w:pPr>
        <w:widowControl/>
        <w:suppressAutoHyphens w:val="0"/>
        <w:autoSpaceDN/>
        <w:spacing w:after="120" w:line="276" w:lineRule="auto"/>
        <w:jc w:val="both"/>
        <w:textAlignment w:val="auto"/>
        <w:rPr>
          <w:rFonts w:cs="Times New Roman"/>
          <w:sz w:val="20"/>
          <w:szCs w:val="20"/>
        </w:rPr>
      </w:pPr>
      <w:r w:rsidRPr="00402CAD">
        <w:rPr>
          <w:rFonts w:cs="Times New Roman"/>
          <w:sz w:val="22"/>
          <w:szCs w:val="22"/>
        </w:rPr>
        <w:t>8.1. Wycena</w:t>
      </w:r>
      <w:r w:rsidRPr="00402CAD">
        <w:rPr>
          <w:rFonts w:cs="Times New Roman"/>
          <w:sz w:val="20"/>
          <w:szCs w:val="20"/>
        </w:rPr>
        <w:t xml:space="preserve"> </w:t>
      </w:r>
      <w:r w:rsidR="00916D7B" w:rsidRPr="00402CAD">
        <w:rPr>
          <w:rFonts w:cs="Times New Roman"/>
          <w:sz w:val="20"/>
          <w:szCs w:val="20"/>
        </w:rPr>
        <w:t>usługi wraz ze specyfikacją</w:t>
      </w:r>
      <w:r w:rsidRPr="00402CAD">
        <w:rPr>
          <w:rFonts w:cs="Times New Roman"/>
          <w:sz w:val="20"/>
          <w:szCs w:val="20"/>
        </w:rPr>
        <w:t>.</w:t>
      </w:r>
    </w:p>
    <w:p w14:paraId="231F918D" w14:textId="77777777" w:rsidR="00E86329" w:rsidRPr="00402CAD" w:rsidRDefault="00E86329" w:rsidP="00E86329">
      <w:pPr>
        <w:widowControl/>
        <w:suppressAutoHyphens w:val="0"/>
        <w:autoSpaceDN/>
        <w:spacing w:after="120" w:line="276" w:lineRule="auto"/>
        <w:jc w:val="both"/>
        <w:textAlignment w:val="auto"/>
        <w:rPr>
          <w:rFonts w:cs="Times New Roman"/>
          <w:sz w:val="22"/>
          <w:szCs w:val="22"/>
        </w:rPr>
      </w:pPr>
      <w:r w:rsidRPr="00402CAD">
        <w:rPr>
          <w:rFonts w:cs="Times New Roman"/>
          <w:sz w:val="22"/>
          <w:szCs w:val="22"/>
        </w:rPr>
        <w:t>8.2. Wykonawca zadeklaruje liczbę dni, w której zobowiązuje się zrealizować całość zamówienia.</w:t>
      </w:r>
    </w:p>
    <w:p w14:paraId="0D1F861F" w14:textId="0C09774D" w:rsidR="00E86329" w:rsidRPr="000421D6" w:rsidRDefault="00E86329" w:rsidP="00E86329">
      <w:pPr>
        <w:widowControl/>
        <w:suppressAutoHyphens w:val="0"/>
        <w:autoSpaceDN/>
        <w:spacing w:after="120" w:line="276" w:lineRule="auto"/>
        <w:jc w:val="both"/>
        <w:textAlignment w:val="auto"/>
        <w:rPr>
          <w:rFonts w:cs="Times New Roman"/>
          <w:sz w:val="22"/>
          <w:szCs w:val="22"/>
        </w:rPr>
      </w:pPr>
      <w:r w:rsidRPr="00402CAD">
        <w:rPr>
          <w:rFonts w:cs="Times New Roman"/>
          <w:sz w:val="22"/>
          <w:szCs w:val="22"/>
        </w:rPr>
        <w:t>8.3. Wykonawca przedstawi listę członków zespołu badawczego, któr</w:t>
      </w:r>
      <w:r w:rsidR="000B5E30" w:rsidRPr="00402CAD">
        <w:rPr>
          <w:rFonts w:cs="Times New Roman"/>
          <w:sz w:val="22"/>
          <w:szCs w:val="22"/>
        </w:rPr>
        <w:t>a</w:t>
      </w:r>
      <w:r w:rsidRPr="00402CAD">
        <w:rPr>
          <w:rFonts w:cs="Times New Roman"/>
          <w:sz w:val="22"/>
          <w:szCs w:val="22"/>
        </w:rPr>
        <w:t xml:space="preserve"> będzie zawierał</w:t>
      </w:r>
      <w:r w:rsidR="000B5E30" w:rsidRPr="00402CAD">
        <w:rPr>
          <w:rFonts w:cs="Times New Roman"/>
          <w:sz w:val="22"/>
          <w:szCs w:val="22"/>
        </w:rPr>
        <w:t>a</w:t>
      </w:r>
      <w:r w:rsidRPr="00402CAD">
        <w:rPr>
          <w:rFonts w:cs="Times New Roman"/>
          <w:sz w:val="22"/>
          <w:szCs w:val="22"/>
        </w:rPr>
        <w:t xml:space="preserve"> </w:t>
      </w:r>
      <w:r w:rsidR="007061BC" w:rsidRPr="00402CAD">
        <w:rPr>
          <w:rFonts w:cs="Times New Roman"/>
          <w:sz w:val="22"/>
          <w:szCs w:val="22"/>
        </w:rPr>
        <w:t xml:space="preserve">opis </w:t>
      </w:r>
      <w:r w:rsidRPr="00402CAD">
        <w:rPr>
          <w:rFonts w:cs="Times New Roman"/>
          <w:sz w:val="22"/>
          <w:szCs w:val="22"/>
        </w:rPr>
        <w:t>doświadczeni</w:t>
      </w:r>
      <w:r w:rsidR="007061BC" w:rsidRPr="00402CAD">
        <w:rPr>
          <w:rFonts w:cs="Times New Roman"/>
          <w:sz w:val="22"/>
          <w:szCs w:val="22"/>
        </w:rPr>
        <w:t>a</w:t>
      </w:r>
      <w:r w:rsidRPr="00402CAD">
        <w:rPr>
          <w:rFonts w:cs="Times New Roman"/>
          <w:sz w:val="22"/>
          <w:szCs w:val="22"/>
        </w:rPr>
        <w:t xml:space="preserve"> kierownika projektu oraz przydzielonych do realizacji badania badaczy</w:t>
      </w:r>
      <w:r w:rsidR="00B822C0" w:rsidRPr="00402CAD">
        <w:rPr>
          <w:rFonts w:cs="Times New Roman"/>
          <w:sz w:val="22"/>
          <w:szCs w:val="22"/>
        </w:rPr>
        <w:t xml:space="preserve"> (zgodnie z wymaganiami).</w:t>
      </w:r>
      <w:r w:rsidR="007D1D46">
        <w:rPr>
          <w:rFonts w:cs="Times New Roman"/>
          <w:sz w:val="22"/>
          <w:szCs w:val="22"/>
        </w:rPr>
        <w:t xml:space="preserve"> </w:t>
      </w:r>
    </w:p>
    <w:p w14:paraId="1CA6E309" w14:textId="77777777" w:rsidR="00FE3A0B" w:rsidRPr="000421D6" w:rsidRDefault="00FE3A0B" w:rsidP="00AD7A50">
      <w:pPr>
        <w:tabs>
          <w:tab w:val="left" w:pos="426"/>
        </w:tabs>
        <w:spacing w:line="276" w:lineRule="auto"/>
        <w:rPr>
          <w:rFonts w:cs="Times New Roman"/>
          <w:sz w:val="22"/>
          <w:szCs w:val="22"/>
        </w:rPr>
      </w:pPr>
    </w:p>
    <w:p w14:paraId="49609F18" w14:textId="6B72EFF6" w:rsidR="00E86D33" w:rsidRPr="007D1D46" w:rsidRDefault="007D1D46" w:rsidP="007D1D46">
      <w:pPr>
        <w:pStyle w:val="Akapitzlist"/>
        <w:numPr>
          <w:ilvl w:val="0"/>
          <w:numId w:val="1"/>
        </w:numPr>
        <w:tabs>
          <w:tab w:val="left" w:pos="426"/>
        </w:tabs>
        <w:spacing w:line="276" w:lineRule="auto"/>
        <w:rPr>
          <w:rFonts w:cs="Times New Roman"/>
          <w:b/>
          <w:sz w:val="22"/>
          <w:szCs w:val="22"/>
        </w:rPr>
      </w:pPr>
      <w:r w:rsidRPr="007D1D46">
        <w:rPr>
          <w:rFonts w:cs="Times New Roman"/>
          <w:b/>
          <w:sz w:val="22"/>
          <w:szCs w:val="22"/>
        </w:rPr>
        <w:t>Współpraca z Zamawiającym:</w:t>
      </w:r>
    </w:p>
    <w:p w14:paraId="1AC438DB" w14:textId="77777777" w:rsidR="00E86D33" w:rsidRPr="000421D6" w:rsidRDefault="00E86D33" w:rsidP="00AD7A50">
      <w:pPr>
        <w:tabs>
          <w:tab w:val="left" w:pos="426"/>
        </w:tabs>
        <w:spacing w:line="276" w:lineRule="auto"/>
        <w:rPr>
          <w:rFonts w:cs="Times New Roman"/>
          <w:sz w:val="22"/>
          <w:szCs w:val="22"/>
        </w:rPr>
      </w:pPr>
    </w:p>
    <w:p w14:paraId="74C5FAEE" w14:textId="7F5D0023" w:rsidR="00B71D88" w:rsidRPr="000421D6" w:rsidRDefault="00B71D88" w:rsidP="00AD7A50">
      <w:pPr>
        <w:pStyle w:val="Bezodstpw"/>
        <w:spacing w:line="276" w:lineRule="auto"/>
        <w:jc w:val="both"/>
        <w:rPr>
          <w:rFonts w:ascii="Times New Roman" w:hAnsi="Times New Roman"/>
        </w:rPr>
      </w:pPr>
      <w:r w:rsidRPr="000421D6">
        <w:rPr>
          <w:rFonts w:ascii="Times New Roman" w:hAnsi="Times New Roman"/>
        </w:rPr>
        <w:t xml:space="preserve">Wykonawca zobowiązuje się do </w:t>
      </w:r>
      <w:r w:rsidRPr="000421D6">
        <w:rPr>
          <w:rFonts w:ascii="Times New Roman" w:hAnsi="Times New Roman"/>
          <w:color w:val="000000"/>
          <w:lang w:eastAsia="pl-PL"/>
        </w:rPr>
        <w:t xml:space="preserve">ścisłej współpracy z Zamawiającym na każdym etapie realizacji Zamówienia, w tym do udziału w spotkaniach roboczych w siedzibie Zamawiającego w wyznaczonych przez niego terminach. </w:t>
      </w:r>
      <w:r w:rsidRPr="000421D6">
        <w:rPr>
          <w:rFonts w:ascii="Times New Roman" w:hAnsi="Times New Roman"/>
        </w:rPr>
        <w:t>Kierownik badania zobowiązany jest do kontaktów roboczych i udzielania osobie wyznaczonej przez Zamawiającego informacji o stanie prac i innych zagadnieniach istotnych do realizacji badania. Z</w:t>
      </w:r>
      <w:r w:rsidRPr="000421D6">
        <w:rPr>
          <w:rFonts w:ascii="Times New Roman" w:hAnsi="Times New Roman"/>
          <w:color w:val="000000"/>
          <w:lang w:eastAsia="pl-PL"/>
        </w:rPr>
        <w:t xml:space="preserve">obowiązany jest również niezwłocznie informować Zamawiającego o wszelkich okolicznościach, które mogą mieć wpływ na realizację projektu, zwłaszcza mających wpływ na jakość realizowanych badań lub terminowość podejmowanych działań. </w:t>
      </w:r>
      <w:r w:rsidRPr="000421D6">
        <w:rPr>
          <w:rFonts w:ascii="Times New Roman" w:hAnsi="Times New Roman"/>
        </w:rPr>
        <w:t xml:space="preserve">Dodatkowo Wykonawca zobowiązuje się do zapewnienia osobom uprawnionym ze strony Zamawiającego dostępu do wszelkich </w:t>
      </w:r>
      <w:r w:rsidR="00B818EB" w:rsidRPr="000421D6">
        <w:rPr>
          <w:rFonts w:ascii="Times New Roman" w:hAnsi="Times New Roman"/>
        </w:rPr>
        <w:t xml:space="preserve">wypracowanych w ramach badania </w:t>
      </w:r>
      <w:r w:rsidRPr="000421D6">
        <w:rPr>
          <w:rFonts w:ascii="Times New Roman" w:hAnsi="Times New Roman"/>
        </w:rPr>
        <w:t xml:space="preserve">materiałów i dokumentów (w tym danych w postaci zapisu cyfrowego) związanych z realizacją zamówienia znajdujących się w posiadaniu Wykonawcy. </w:t>
      </w:r>
      <w:r w:rsidRPr="000421D6">
        <w:rPr>
          <w:rFonts w:ascii="Times New Roman" w:hAnsi="Times New Roman"/>
          <w:color w:val="000000"/>
          <w:lang w:eastAsia="pl-PL"/>
        </w:rPr>
        <w:t xml:space="preserve">Wykonawca zobowiązany jest do dbania o wysoką jakość całego procesu realizacji projektu, ze szczególnym uwzględnieniem terenowej realizacji badań. Jednocześnie </w:t>
      </w:r>
      <w:r w:rsidRPr="000421D6">
        <w:rPr>
          <w:rFonts w:ascii="Times New Roman" w:hAnsi="Times New Roman"/>
          <w:color w:val="000000"/>
          <w:lang w:eastAsia="pl-PL"/>
        </w:rPr>
        <w:lastRenderedPageBreak/>
        <w:t xml:space="preserve">Wykonawca deklaruje, że </w:t>
      </w:r>
      <w:r w:rsidRPr="000421D6">
        <w:rPr>
          <w:rFonts w:ascii="Times New Roman" w:hAnsi="Times New Roman"/>
        </w:rPr>
        <w:t>wszystkie działania prowadzone będą z poszanowaniem podmiotowości szkół i instytucji otoczenia szkoły oraz z zachowaniem dobrych relacji.</w:t>
      </w:r>
    </w:p>
    <w:p w14:paraId="6A386057" w14:textId="77777777" w:rsidR="00470F7C" w:rsidRPr="000421D6" w:rsidRDefault="00470F7C" w:rsidP="00AD7A50">
      <w:pPr>
        <w:widowControl/>
        <w:suppressAutoHyphens w:val="0"/>
        <w:autoSpaceDE w:val="0"/>
        <w:adjustRightInd w:val="0"/>
        <w:spacing w:line="276" w:lineRule="auto"/>
        <w:jc w:val="both"/>
        <w:textAlignment w:val="auto"/>
        <w:rPr>
          <w:rFonts w:cs="Times New Roman"/>
          <w:sz w:val="22"/>
          <w:szCs w:val="22"/>
        </w:rPr>
      </w:pPr>
    </w:p>
    <w:p w14:paraId="0FD4C865" w14:textId="6A4400C6" w:rsidR="00B71D88" w:rsidRPr="000421D6" w:rsidRDefault="00B71D88" w:rsidP="00AD7A50">
      <w:pPr>
        <w:pStyle w:val="Bezodstpw"/>
        <w:spacing w:line="276" w:lineRule="auto"/>
        <w:jc w:val="both"/>
        <w:rPr>
          <w:rFonts w:ascii="Times New Roman" w:hAnsi="Times New Roman"/>
        </w:rPr>
      </w:pPr>
      <w:r w:rsidRPr="000421D6">
        <w:rPr>
          <w:rFonts w:ascii="Times New Roman" w:hAnsi="Times New Roman"/>
        </w:rPr>
        <w:t xml:space="preserve">Zamawiający ma prawo nakazać Wykonawcy niezwłoczną zmianę osoby na stanowisku kierownika badania, jeśli kontakt z nią będzie utrudniony lub gdy w ocenie Zamawiającego sposób pracy kierownika badania niesie ze sobą zagrożenie dla realizacji badania. Nowa osoba na stanowisku kierownika badania powinna skutecznie przejąć obowiązki dotychczasowego kierownika badania w terminie do 3 dni roboczych od dnia zgłoszenia stosownego żądania przez Zamawiającego, dotyczącego zmiany osoby na stanowisku kierownika badania. Nowy kierownik badania powinien spełniać wymagania, które zgodnie z wymogami powinien był spełniać poprzedni kierownik badania. </w:t>
      </w:r>
      <w:r w:rsidR="00300F00" w:rsidRPr="000421D6">
        <w:rPr>
          <w:rFonts w:ascii="Times New Roman" w:hAnsi="Times New Roman"/>
        </w:rPr>
        <w:t>Podobna procedura będzie obowiązywała w przypadku zmiany badacza jakościowego.</w:t>
      </w:r>
      <w:r w:rsidRPr="000421D6">
        <w:rPr>
          <w:rFonts w:ascii="Times New Roman" w:hAnsi="Times New Roman"/>
        </w:rPr>
        <w:t xml:space="preserve"> </w:t>
      </w:r>
    </w:p>
    <w:p w14:paraId="7118758C" w14:textId="77777777" w:rsidR="00B71D88" w:rsidRPr="000421D6" w:rsidRDefault="00B71D88" w:rsidP="00AD7A50">
      <w:pPr>
        <w:widowControl/>
        <w:suppressAutoHyphens w:val="0"/>
        <w:autoSpaceDE w:val="0"/>
        <w:adjustRightInd w:val="0"/>
        <w:spacing w:line="276" w:lineRule="auto"/>
        <w:jc w:val="both"/>
        <w:textAlignment w:val="auto"/>
        <w:rPr>
          <w:rFonts w:cs="Times New Roman"/>
          <w:sz w:val="22"/>
          <w:szCs w:val="22"/>
        </w:rPr>
      </w:pPr>
    </w:p>
    <w:p w14:paraId="5262782A" w14:textId="77777777" w:rsidR="00B71D88" w:rsidRPr="000421D6" w:rsidRDefault="00B71D88" w:rsidP="00AD7A50">
      <w:pPr>
        <w:pStyle w:val="Standard"/>
        <w:suppressAutoHyphens w:val="0"/>
        <w:spacing w:line="276" w:lineRule="auto"/>
        <w:jc w:val="both"/>
        <w:rPr>
          <w:rFonts w:eastAsia="ArialNarrow" w:cs="Times New Roman"/>
          <w:sz w:val="22"/>
          <w:szCs w:val="22"/>
          <w:lang w:val="pl-PL"/>
        </w:rPr>
      </w:pPr>
      <w:r w:rsidRPr="000421D6">
        <w:rPr>
          <w:rFonts w:eastAsia="ArialNarrow" w:cs="Times New Roman"/>
          <w:sz w:val="22"/>
          <w:szCs w:val="22"/>
          <w:lang w:val="pl-PL"/>
        </w:rPr>
        <w:t xml:space="preserve">Wykonawca jest zobowiązany do przestrzegania zasad określonych w dokumencie: </w:t>
      </w:r>
      <w:r w:rsidRPr="000421D6">
        <w:rPr>
          <w:rFonts w:eastAsia="ArialNarrow" w:cs="Times New Roman"/>
          <w:i/>
          <w:sz w:val="22"/>
          <w:szCs w:val="22"/>
          <w:lang w:val="pl-PL"/>
        </w:rPr>
        <w:t xml:space="preserve">Polskie standardy jakości realizacji badań rynku i opinii społecznej w terenie. Program Kontroli Jakości Pracy Ankieterów na podstawie </w:t>
      </w:r>
      <w:proofErr w:type="spellStart"/>
      <w:r w:rsidRPr="000421D6">
        <w:rPr>
          <w:rFonts w:eastAsia="ArialNarrow" w:cs="Times New Roman"/>
          <w:i/>
          <w:sz w:val="22"/>
          <w:szCs w:val="22"/>
          <w:lang w:val="pl-PL"/>
        </w:rPr>
        <w:t>Interviewer</w:t>
      </w:r>
      <w:proofErr w:type="spellEnd"/>
      <w:r w:rsidRPr="000421D6">
        <w:rPr>
          <w:rFonts w:eastAsia="ArialNarrow" w:cs="Times New Roman"/>
          <w:i/>
          <w:sz w:val="22"/>
          <w:szCs w:val="22"/>
          <w:lang w:val="pl-PL"/>
        </w:rPr>
        <w:t xml:space="preserve"> </w:t>
      </w:r>
      <w:proofErr w:type="spellStart"/>
      <w:r w:rsidRPr="000421D6">
        <w:rPr>
          <w:rFonts w:eastAsia="ArialNarrow" w:cs="Times New Roman"/>
          <w:i/>
          <w:sz w:val="22"/>
          <w:szCs w:val="22"/>
          <w:lang w:val="pl-PL"/>
        </w:rPr>
        <w:t>Quality</w:t>
      </w:r>
      <w:proofErr w:type="spellEnd"/>
      <w:r w:rsidRPr="000421D6">
        <w:rPr>
          <w:rFonts w:eastAsia="ArialNarrow" w:cs="Times New Roman"/>
          <w:i/>
          <w:sz w:val="22"/>
          <w:szCs w:val="22"/>
          <w:lang w:val="pl-PL"/>
        </w:rPr>
        <w:t xml:space="preserve"> Control </w:t>
      </w:r>
      <w:proofErr w:type="spellStart"/>
      <w:r w:rsidRPr="000421D6">
        <w:rPr>
          <w:rFonts w:eastAsia="ArialNarrow" w:cs="Times New Roman"/>
          <w:i/>
          <w:sz w:val="22"/>
          <w:szCs w:val="22"/>
          <w:lang w:val="pl-PL"/>
        </w:rPr>
        <w:t>Scheme</w:t>
      </w:r>
      <w:proofErr w:type="spellEnd"/>
      <w:r w:rsidRPr="000421D6">
        <w:rPr>
          <w:rFonts w:eastAsia="ArialNarrow" w:cs="Times New Roman"/>
          <w:i/>
          <w:sz w:val="22"/>
          <w:szCs w:val="22"/>
          <w:lang w:val="pl-PL"/>
        </w:rPr>
        <w:t xml:space="preserve"> (IQCS) ze zmianami z dnia 26 lutego 2010 roku</w:t>
      </w:r>
      <w:r w:rsidRPr="000421D6">
        <w:rPr>
          <w:rStyle w:val="Odwoanieprzypisudolnego"/>
          <w:rFonts w:cs="Times New Roman"/>
          <w:sz w:val="22"/>
          <w:szCs w:val="22"/>
          <w:lang w:val="pl-PL"/>
        </w:rPr>
        <w:footnoteReference w:id="1"/>
      </w:r>
      <w:r w:rsidRPr="000421D6">
        <w:rPr>
          <w:rFonts w:eastAsia="ArialNarrow" w:cs="Times New Roman"/>
          <w:sz w:val="22"/>
          <w:szCs w:val="22"/>
          <w:lang w:val="pl-PL"/>
        </w:rPr>
        <w:t xml:space="preserve"> lub zasad równoważnych zarówno przy organizacji badania, jak i przy jego kontroli. Zamawiający zastrzega sobie dodatkowo prawo do przeprowadzenia własnej kontroli terenowej badania.</w:t>
      </w:r>
    </w:p>
    <w:p w14:paraId="26A8CA49" w14:textId="77777777" w:rsidR="009764DF" w:rsidRPr="000421D6" w:rsidRDefault="009764DF" w:rsidP="00AD7A50">
      <w:pPr>
        <w:pStyle w:val="Standard"/>
        <w:suppressAutoHyphens w:val="0"/>
        <w:spacing w:line="276" w:lineRule="auto"/>
        <w:jc w:val="both"/>
        <w:rPr>
          <w:rFonts w:cs="Times New Roman"/>
          <w:sz w:val="22"/>
          <w:szCs w:val="22"/>
          <w:lang w:val="pl-PL"/>
        </w:rPr>
      </w:pPr>
    </w:p>
    <w:p w14:paraId="346522FE" w14:textId="77777777" w:rsidR="00B71D88" w:rsidRPr="000421D6" w:rsidRDefault="00B71D88" w:rsidP="00AD7A50">
      <w:pPr>
        <w:pStyle w:val="Bezodstpw"/>
        <w:spacing w:line="276" w:lineRule="auto"/>
        <w:jc w:val="both"/>
        <w:rPr>
          <w:rFonts w:ascii="Times New Roman" w:hAnsi="Times New Roman"/>
        </w:rPr>
      </w:pPr>
      <w:r w:rsidRPr="000421D6">
        <w:rPr>
          <w:rFonts w:ascii="Times New Roman" w:hAnsi="Times New Roman"/>
        </w:rPr>
        <w:t xml:space="preserve">Wykonawca zobowiązuje się do zachowania w tajemnicy wszystkich informacji uzyskanych przez niego w związku z zawarciem i realizacją Umowy, w szczególności w zakresie treści narzędzi badawczych oraz uzyskanych wyników badania. Za zachowanie poufności Wykonawca ponosi odpowiedzialność na zasadzie ryzyka. </w:t>
      </w:r>
    </w:p>
    <w:p w14:paraId="26FC4743" w14:textId="77777777" w:rsidR="009764DF" w:rsidRPr="000421D6" w:rsidRDefault="009764DF" w:rsidP="00AD7A50">
      <w:pPr>
        <w:pStyle w:val="Bezodstpw"/>
        <w:spacing w:line="276" w:lineRule="auto"/>
        <w:jc w:val="both"/>
        <w:rPr>
          <w:rFonts w:ascii="Times New Roman" w:hAnsi="Times New Roman"/>
        </w:rPr>
      </w:pPr>
    </w:p>
    <w:p w14:paraId="3D40D9DE" w14:textId="77777777" w:rsidR="00B32D82" w:rsidRPr="000421D6" w:rsidRDefault="00E86329" w:rsidP="00B32D82">
      <w:pPr>
        <w:spacing w:line="276" w:lineRule="auto"/>
        <w:jc w:val="both"/>
        <w:rPr>
          <w:rFonts w:cs="Times New Roman"/>
          <w:b/>
          <w:sz w:val="22"/>
          <w:szCs w:val="22"/>
        </w:rPr>
      </w:pPr>
      <w:r w:rsidRPr="000421D6">
        <w:rPr>
          <w:rFonts w:cs="Times New Roman"/>
          <w:b/>
          <w:sz w:val="22"/>
          <w:szCs w:val="22"/>
        </w:rPr>
        <w:t>9.3. Sytuacje szczególne:</w:t>
      </w:r>
    </w:p>
    <w:p w14:paraId="7BF2F522" w14:textId="77777777" w:rsidR="00B32D82" w:rsidRPr="000421D6" w:rsidRDefault="00B32D82" w:rsidP="00B32D82">
      <w:pPr>
        <w:spacing w:line="276" w:lineRule="auto"/>
        <w:jc w:val="both"/>
        <w:rPr>
          <w:rFonts w:cs="Times New Roman"/>
          <w:sz w:val="22"/>
          <w:szCs w:val="22"/>
        </w:rPr>
      </w:pPr>
    </w:p>
    <w:p w14:paraId="32B3113D" w14:textId="5315BFAB" w:rsidR="00B32D82" w:rsidRPr="000421D6" w:rsidRDefault="00B32D82" w:rsidP="00B32D82">
      <w:pPr>
        <w:pStyle w:val="Akapitzlist"/>
        <w:numPr>
          <w:ilvl w:val="0"/>
          <w:numId w:val="8"/>
        </w:numPr>
        <w:spacing w:line="276" w:lineRule="auto"/>
        <w:jc w:val="both"/>
        <w:rPr>
          <w:rFonts w:cs="Times New Roman"/>
          <w:sz w:val="22"/>
          <w:szCs w:val="22"/>
        </w:rPr>
      </w:pPr>
      <w:r w:rsidRPr="000421D6">
        <w:rPr>
          <w:rFonts w:cs="Times New Roman"/>
          <w:sz w:val="22"/>
          <w:szCs w:val="22"/>
        </w:rPr>
        <w:t>W przypadku zespoł</w:t>
      </w:r>
      <w:r w:rsidR="00405923" w:rsidRPr="000421D6">
        <w:rPr>
          <w:rFonts w:cs="Times New Roman"/>
          <w:sz w:val="22"/>
          <w:szCs w:val="22"/>
        </w:rPr>
        <w:t>ów</w:t>
      </w:r>
      <w:r w:rsidRPr="000421D6">
        <w:rPr>
          <w:rFonts w:cs="Times New Roman"/>
          <w:sz w:val="22"/>
          <w:szCs w:val="22"/>
        </w:rPr>
        <w:t xml:space="preserve"> szkół </w:t>
      </w:r>
      <w:r w:rsidR="00405923" w:rsidRPr="000421D6">
        <w:rPr>
          <w:rFonts w:cs="Times New Roman"/>
          <w:sz w:val="22"/>
          <w:szCs w:val="22"/>
        </w:rPr>
        <w:t xml:space="preserve">w wywiadach dla kadry zarządzającej powinien uczestniczyć </w:t>
      </w:r>
      <w:r w:rsidR="00994859" w:rsidRPr="000421D6">
        <w:rPr>
          <w:rFonts w:cs="Times New Roman"/>
          <w:sz w:val="22"/>
          <w:szCs w:val="22"/>
        </w:rPr>
        <w:t>dyrektor zespołu szkół (niezależnie od liczby respondentów wskazanych przez placówkę)</w:t>
      </w:r>
    </w:p>
    <w:p w14:paraId="64BB8980" w14:textId="77777777" w:rsidR="00B32D82" w:rsidRPr="000421D6" w:rsidRDefault="00B32D82" w:rsidP="00B32D82">
      <w:pPr>
        <w:pStyle w:val="Akapitzlist"/>
        <w:numPr>
          <w:ilvl w:val="0"/>
          <w:numId w:val="8"/>
        </w:numPr>
        <w:spacing w:line="276" w:lineRule="auto"/>
        <w:jc w:val="both"/>
        <w:rPr>
          <w:rFonts w:cs="Times New Roman"/>
          <w:sz w:val="22"/>
          <w:szCs w:val="22"/>
        </w:rPr>
      </w:pPr>
      <w:r w:rsidRPr="000421D6">
        <w:rPr>
          <w:rFonts w:cs="Times New Roman"/>
          <w:sz w:val="22"/>
          <w:szCs w:val="22"/>
        </w:rPr>
        <w:t xml:space="preserve">W przypadku zmiany dyrektora szkoły od czasu projektu, wywiad powinien być przeprowadzony z obecnym dyrektorem szkoły. </w:t>
      </w:r>
    </w:p>
    <w:p w14:paraId="0996E4DF" w14:textId="26755445" w:rsidR="00B32D82" w:rsidRPr="000421D6" w:rsidRDefault="00B32D82" w:rsidP="00B32D82">
      <w:pPr>
        <w:pStyle w:val="Akapitzlist"/>
        <w:numPr>
          <w:ilvl w:val="0"/>
          <w:numId w:val="8"/>
        </w:numPr>
        <w:spacing w:line="276" w:lineRule="auto"/>
        <w:jc w:val="both"/>
        <w:rPr>
          <w:rFonts w:cs="Times New Roman"/>
          <w:sz w:val="22"/>
          <w:szCs w:val="22"/>
        </w:rPr>
      </w:pPr>
      <w:r w:rsidRPr="000421D6">
        <w:rPr>
          <w:rFonts w:cs="Times New Roman"/>
          <w:sz w:val="22"/>
          <w:szCs w:val="22"/>
        </w:rPr>
        <w:t>W przypadku, gdy kierownikiem projektu jest przedstawiciel administracji samorządowej (np. starostwa powiatowego), wywiad nr 1 powinien być przeprowadzony z inną osobą (osobą z wydziału oświaty).</w:t>
      </w:r>
    </w:p>
    <w:p w14:paraId="7CD6EBAA" w14:textId="77777777" w:rsidR="00B32D82" w:rsidRPr="000421D6" w:rsidRDefault="00B32D82" w:rsidP="00B32D82">
      <w:pPr>
        <w:pStyle w:val="Akapitzlist"/>
        <w:numPr>
          <w:ilvl w:val="0"/>
          <w:numId w:val="8"/>
        </w:numPr>
        <w:spacing w:line="276" w:lineRule="auto"/>
        <w:jc w:val="both"/>
        <w:rPr>
          <w:rFonts w:cs="Times New Roman"/>
          <w:sz w:val="22"/>
          <w:szCs w:val="22"/>
        </w:rPr>
      </w:pPr>
      <w:r w:rsidRPr="000421D6">
        <w:rPr>
          <w:rFonts w:cs="Times New Roman"/>
          <w:sz w:val="22"/>
          <w:szCs w:val="22"/>
        </w:rPr>
        <w:t>W przypadku, gdy dyrektor szkoły jest jednocześnie liderem projektu, przeprowadzony będzie z daną osobą tylko jeden wywiad, łączący oba wątki (współpracy międzynarodowej i współpracy z podmiotami otoczenia instytucjonalnego szkoły).</w:t>
      </w:r>
    </w:p>
    <w:p w14:paraId="5C1BE2D9" w14:textId="7E2EA5C4" w:rsidR="00B32D82" w:rsidRPr="000421D6" w:rsidRDefault="00B32D82" w:rsidP="00B32D82">
      <w:pPr>
        <w:pStyle w:val="Tekstkomentarza"/>
        <w:numPr>
          <w:ilvl w:val="0"/>
          <w:numId w:val="8"/>
        </w:numPr>
        <w:spacing w:line="276" w:lineRule="auto"/>
        <w:jc w:val="both"/>
        <w:rPr>
          <w:rFonts w:cs="Times New Roman"/>
          <w:sz w:val="22"/>
          <w:szCs w:val="22"/>
          <w:lang w:val="pl-PL"/>
        </w:rPr>
      </w:pPr>
      <w:r w:rsidRPr="000421D6">
        <w:rPr>
          <w:rFonts w:cs="Times New Roman"/>
          <w:sz w:val="22"/>
          <w:szCs w:val="22"/>
          <w:lang w:val="pl-PL"/>
        </w:rPr>
        <w:t xml:space="preserve">Zamawiający </w:t>
      </w:r>
      <w:r w:rsidR="00405923" w:rsidRPr="000421D6">
        <w:rPr>
          <w:rFonts w:cs="Times New Roman"/>
          <w:sz w:val="22"/>
          <w:szCs w:val="22"/>
          <w:lang w:val="pl-PL"/>
        </w:rPr>
        <w:t xml:space="preserve">dopuszcza </w:t>
      </w:r>
      <w:r w:rsidRPr="000421D6">
        <w:rPr>
          <w:rFonts w:cs="Times New Roman"/>
          <w:sz w:val="22"/>
          <w:szCs w:val="22"/>
          <w:lang w:val="pl-PL"/>
        </w:rPr>
        <w:t>ewentualną możliwość modyfikacji narzędzi badawczych</w:t>
      </w:r>
      <w:r w:rsidR="00405923" w:rsidRPr="000421D6">
        <w:rPr>
          <w:rFonts w:cs="Times New Roman"/>
          <w:sz w:val="22"/>
          <w:szCs w:val="22"/>
          <w:lang w:val="pl-PL"/>
        </w:rPr>
        <w:t>, jeżeli może to w znacznym stopniu poprawić jakość prowadzonych wywiadów</w:t>
      </w:r>
      <w:r w:rsidRPr="000421D6">
        <w:rPr>
          <w:rFonts w:cs="Times New Roman"/>
          <w:sz w:val="22"/>
          <w:szCs w:val="22"/>
          <w:lang w:val="pl-PL"/>
        </w:rPr>
        <w:t xml:space="preserve">. </w:t>
      </w:r>
    </w:p>
    <w:p w14:paraId="6E998767" w14:textId="77777777" w:rsidR="000561CF" w:rsidRDefault="000561CF" w:rsidP="00AD7A50">
      <w:pPr>
        <w:widowControl/>
        <w:suppressAutoHyphens w:val="0"/>
        <w:autoSpaceDN/>
        <w:spacing w:after="200" w:line="276" w:lineRule="auto"/>
        <w:textAlignment w:val="auto"/>
        <w:rPr>
          <w:rFonts w:cs="Times New Roman"/>
          <w:sz w:val="22"/>
          <w:szCs w:val="22"/>
        </w:rPr>
      </w:pPr>
    </w:p>
    <w:p w14:paraId="09DE0E67" w14:textId="77777777" w:rsidR="000421D6" w:rsidRDefault="000421D6" w:rsidP="00AD7A50">
      <w:pPr>
        <w:widowControl/>
        <w:suppressAutoHyphens w:val="0"/>
        <w:autoSpaceDN/>
        <w:spacing w:after="200" w:line="276" w:lineRule="auto"/>
        <w:textAlignment w:val="auto"/>
        <w:rPr>
          <w:rFonts w:cs="Times New Roman"/>
          <w:sz w:val="22"/>
          <w:szCs w:val="22"/>
        </w:rPr>
      </w:pPr>
    </w:p>
    <w:p w14:paraId="5D7CD01C" w14:textId="77777777" w:rsidR="000421D6" w:rsidRDefault="000421D6" w:rsidP="00AD7A50">
      <w:pPr>
        <w:widowControl/>
        <w:suppressAutoHyphens w:val="0"/>
        <w:autoSpaceDN/>
        <w:spacing w:after="200" w:line="276" w:lineRule="auto"/>
        <w:textAlignment w:val="auto"/>
        <w:rPr>
          <w:rFonts w:cs="Times New Roman"/>
          <w:sz w:val="22"/>
          <w:szCs w:val="22"/>
        </w:rPr>
      </w:pPr>
    </w:p>
    <w:p w14:paraId="1848A1C8" w14:textId="77777777" w:rsidR="000421D6" w:rsidRDefault="000421D6" w:rsidP="00AD7A50">
      <w:pPr>
        <w:widowControl/>
        <w:suppressAutoHyphens w:val="0"/>
        <w:autoSpaceDN/>
        <w:spacing w:after="200" w:line="276" w:lineRule="auto"/>
        <w:textAlignment w:val="auto"/>
        <w:rPr>
          <w:rFonts w:cs="Times New Roman"/>
          <w:sz w:val="22"/>
          <w:szCs w:val="22"/>
        </w:rPr>
      </w:pPr>
    </w:p>
    <w:p w14:paraId="1F56C672" w14:textId="77777777" w:rsidR="00B71D88" w:rsidRPr="000421D6" w:rsidRDefault="00B71D88" w:rsidP="00AD7A50">
      <w:pPr>
        <w:pStyle w:val="NormalnyWeb"/>
        <w:spacing w:before="0" w:beforeAutospacing="0" w:after="0" w:afterAutospacing="0" w:line="276" w:lineRule="auto"/>
        <w:jc w:val="right"/>
        <w:rPr>
          <w:b/>
          <w:sz w:val="22"/>
          <w:szCs w:val="22"/>
        </w:rPr>
      </w:pPr>
      <w:r w:rsidRPr="000421D6">
        <w:rPr>
          <w:b/>
          <w:sz w:val="22"/>
          <w:szCs w:val="22"/>
        </w:rPr>
        <w:lastRenderedPageBreak/>
        <w:t xml:space="preserve">Załącznik nr </w:t>
      </w:r>
      <w:r w:rsidR="00470F7C" w:rsidRPr="000421D6">
        <w:rPr>
          <w:b/>
          <w:sz w:val="22"/>
          <w:szCs w:val="22"/>
        </w:rPr>
        <w:t>1</w:t>
      </w:r>
      <w:r w:rsidRPr="000421D6">
        <w:rPr>
          <w:b/>
          <w:sz w:val="22"/>
          <w:szCs w:val="22"/>
        </w:rPr>
        <w:t xml:space="preserve"> do OPZ</w:t>
      </w:r>
    </w:p>
    <w:p w14:paraId="5F07CFC4" w14:textId="77777777" w:rsidR="00B71D88" w:rsidRPr="000421D6" w:rsidRDefault="00B71D88" w:rsidP="00AD7A50">
      <w:pPr>
        <w:spacing w:line="276" w:lineRule="auto"/>
        <w:jc w:val="both"/>
        <w:rPr>
          <w:rFonts w:cs="Times New Roman"/>
          <w:b/>
          <w:sz w:val="22"/>
          <w:szCs w:val="22"/>
        </w:rPr>
      </w:pPr>
      <w:r w:rsidRPr="000421D6">
        <w:rPr>
          <w:rFonts w:cs="Times New Roman"/>
          <w:b/>
          <w:sz w:val="22"/>
          <w:szCs w:val="22"/>
        </w:rPr>
        <w:t xml:space="preserve">STANDARDY TRANSKRYPCJI </w:t>
      </w:r>
    </w:p>
    <w:p w14:paraId="49BA6F90" w14:textId="77777777" w:rsidR="00470F7C" w:rsidRPr="000421D6" w:rsidRDefault="00470F7C" w:rsidP="00AD7A50">
      <w:pPr>
        <w:spacing w:line="276" w:lineRule="auto"/>
        <w:jc w:val="both"/>
        <w:rPr>
          <w:rFonts w:cs="Times New Roman"/>
          <w:b/>
          <w:sz w:val="22"/>
          <w:szCs w:val="22"/>
        </w:rPr>
      </w:pPr>
    </w:p>
    <w:p w14:paraId="1056CD98" w14:textId="77777777" w:rsidR="00C17F99" w:rsidRPr="000421D6" w:rsidRDefault="00B71D88" w:rsidP="00C17F99">
      <w:pPr>
        <w:pStyle w:val="Akapitzlist"/>
        <w:widowControl/>
        <w:numPr>
          <w:ilvl w:val="0"/>
          <w:numId w:val="28"/>
        </w:numPr>
        <w:suppressAutoHyphens w:val="0"/>
        <w:autoSpaceDN/>
        <w:spacing w:line="276" w:lineRule="auto"/>
        <w:textAlignment w:val="auto"/>
        <w:rPr>
          <w:rFonts w:cs="Times New Roman"/>
          <w:color w:val="000000"/>
          <w:sz w:val="22"/>
          <w:szCs w:val="22"/>
        </w:rPr>
      </w:pPr>
      <w:r w:rsidRPr="000421D6">
        <w:rPr>
          <w:rStyle w:val="apple-style-span"/>
          <w:rFonts w:cs="Times New Roman"/>
          <w:color w:val="000000"/>
          <w:sz w:val="22"/>
          <w:szCs w:val="22"/>
        </w:rPr>
        <w:t xml:space="preserve">Transkrypcja sporządzana jest jako plik tekstowy </w:t>
      </w:r>
      <w:r w:rsidRPr="000421D6">
        <w:rPr>
          <w:rFonts w:cs="Times New Roman"/>
          <w:sz w:val="22"/>
          <w:szCs w:val="22"/>
        </w:rPr>
        <w:t>w formacie</w:t>
      </w:r>
      <w:r w:rsidR="00C17F99" w:rsidRPr="000421D6">
        <w:rPr>
          <w:rFonts w:cs="Times New Roman"/>
          <w:sz w:val="22"/>
          <w:szCs w:val="22"/>
        </w:rPr>
        <w:t xml:space="preserve"> </w:t>
      </w:r>
      <w:r w:rsidR="00555A22" w:rsidRPr="000421D6">
        <w:rPr>
          <w:rFonts w:cs="Times New Roman"/>
          <w:sz w:val="22"/>
          <w:szCs w:val="22"/>
        </w:rPr>
        <w:t xml:space="preserve">.DOC </w:t>
      </w:r>
      <w:r w:rsidRPr="000421D6">
        <w:rPr>
          <w:rFonts w:cs="Times New Roman"/>
          <w:sz w:val="22"/>
          <w:szCs w:val="22"/>
        </w:rPr>
        <w:t xml:space="preserve"> </w:t>
      </w:r>
    </w:p>
    <w:p w14:paraId="6D19F15F" w14:textId="77777777" w:rsidR="00B71D88" w:rsidRPr="000421D6" w:rsidRDefault="00B71D88" w:rsidP="00C17F99">
      <w:pPr>
        <w:pStyle w:val="Akapitzlist"/>
        <w:widowControl/>
        <w:numPr>
          <w:ilvl w:val="0"/>
          <w:numId w:val="28"/>
        </w:numPr>
        <w:suppressAutoHyphens w:val="0"/>
        <w:autoSpaceDN/>
        <w:spacing w:line="276" w:lineRule="auto"/>
        <w:textAlignment w:val="auto"/>
        <w:rPr>
          <w:rStyle w:val="apple-style-span"/>
          <w:rFonts w:cs="Times New Roman"/>
          <w:color w:val="000000"/>
          <w:sz w:val="22"/>
          <w:szCs w:val="22"/>
        </w:rPr>
      </w:pPr>
      <w:r w:rsidRPr="000421D6">
        <w:rPr>
          <w:rStyle w:val="apple-style-span"/>
          <w:rFonts w:cs="Times New Roman"/>
          <w:color w:val="000000"/>
          <w:sz w:val="22"/>
          <w:szCs w:val="22"/>
        </w:rPr>
        <w:t>Dokładnie spisywane jest wszystko, co mówią responden</w:t>
      </w:r>
      <w:r w:rsidR="00F55A90" w:rsidRPr="000421D6">
        <w:rPr>
          <w:rStyle w:val="apple-style-span"/>
          <w:rFonts w:cs="Times New Roman"/>
          <w:color w:val="000000"/>
          <w:sz w:val="22"/>
          <w:szCs w:val="22"/>
        </w:rPr>
        <w:t>t/-</w:t>
      </w:r>
      <w:r w:rsidRPr="000421D6">
        <w:rPr>
          <w:rStyle w:val="apple-style-span"/>
          <w:rFonts w:cs="Times New Roman"/>
          <w:color w:val="000000"/>
          <w:sz w:val="22"/>
          <w:szCs w:val="22"/>
        </w:rPr>
        <w:t>ci oraz badacz (tzw. transkrypcja pełna).</w:t>
      </w:r>
    </w:p>
    <w:p w14:paraId="174DA959" w14:textId="77777777" w:rsidR="00B71D88" w:rsidRPr="000421D6" w:rsidRDefault="00B71D88" w:rsidP="00C17F99">
      <w:pPr>
        <w:pStyle w:val="Akapitzlist"/>
        <w:widowControl/>
        <w:numPr>
          <w:ilvl w:val="0"/>
          <w:numId w:val="28"/>
        </w:numPr>
        <w:suppressAutoHyphens w:val="0"/>
        <w:autoSpaceDN/>
        <w:spacing w:line="276" w:lineRule="auto"/>
        <w:textAlignment w:val="auto"/>
        <w:rPr>
          <w:rFonts w:cs="Times New Roman"/>
          <w:color w:val="000000"/>
          <w:sz w:val="22"/>
          <w:szCs w:val="22"/>
        </w:rPr>
      </w:pPr>
      <w:r w:rsidRPr="000421D6">
        <w:rPr>
          <w:rStyle w:val="apple-style-span"/>
          <w:rFonts w:cs="Times New Roman"/>
          <w:color w:val="000000"/>
          <w:sz w:val="22"/>
          <w:szCs w:val="22"/>
        </w:rPr>
        <w:t>Znak akapitu ("</w:t>
      </w:r>
      <w:proofErr w:type="spellStart"/>
      <w:r w:rsidRPr="000421D6">
        <w:rPr>
          <w:rStyle w:val="apple-style-span"/>
          <w:rFonts w:cs="Times New Roman"/>
          <w:color w:val="000000"/>
          <w:sz w:val="22"/>
          <w:szCs w:val="22"/>
        </w:rPr>
        <w:t>enter</w:t>
      </w:r>
      <w:proofErr w:type="spellEnd"/>
      <w:r w:rsidRPr="000421D6">
        <w:rPr>
          <w:rStyle w:val="apple-style-span"/>
          <w:rFonts w:cs="Times New Roman"/>
          <w:color w:val="000000"/>
          <w:sz w:val="22"/>
          <w:szCs w:val="22"/>
        </w:rPr>
        <w:t>") oznacza, że głos zabiera nowa osoba (tzn. wypowiedź jednej osoby – niezależnie od długości – powinna mieścić się w jednym akapicie).</w:t>
      </w:r>
    </w:p>
    <w:p w14:paraId="19667B19" w14:textId="77777777" w:rsidR="00B71D88" w:rsidRPr="000421D6" w:rsidRDefault="00B71D88" w:rsidP="00C17F99">
      <w:pPr>
        <w:pStyle w:val="Akapitzlist"/>
        <w:widowControl/>
        <w:numPr>
          <w:ilvl w:val="0"/>
          <w:numId w:val="28"/>
        </w:numPr>
        <w:suppressAutoHyphens w:val="0"/>
        <w:autoSpaceDN/>
        <w:spacing w:line="276" w:lineRule="auto"/>
        <w:textAlignment w:val="auto"/>
        <w:rPr>
          <w:rStyle w:val="apple-style-span"/>
          <w:rFonts w:cs="Times New Roman"/>
          <w:color w:val="000000"/>
          <w:sz w:val="22"/>
          <w:szCs w:val="22"/>
        </w:rPr>
      </w:pPr>
      <w:r w:rsidRPr="000421D6">
        <w:rPr>
          <w:rStyle w:val="apple-style-span"/>
          <w:rFonts w:cs="Times New Roman"/>
          <w:color w:val="000000"/>
          <w:sz w:val="22"/>
          <w:szCs w:val="22"/>
        </w:rPr>
        <w:t>Jeżeli nagranie jest momentami słabszej jakości i nie można czegoś zrozumieć, to w nawiasie kwadratowym należy zapisać "niezrozumiałe" i wstawić dokładny czas nagrania, np.:</w:t>
      </w:r>
    </w:p>
    <w:p w14:paraId="0B8D37AA" w14:textId="77777777" w:rsidR="009764DF" w:rsidRPr="000421D6" w:rsidRDefault="009764DF" w:rsidP="00AD7A50">
      <w:pPr>
        <w:pStyle w:val="Akapitzlist"/>
        <w:widowControl/>
        <w:suppressAutoHyphens w:val="0"/>
        <w:autoSpaceDN/>
        <w:spacing w:line="276" w:lineRule="auto"/>
        <w:textAlignment w:val="auto"/>
        <w:rPr>
          <w:rStyle w:val="apple-style-span"/>
          <w:rFonts w:cs="Times New Roman"/>
          <w:color w:val="000000"/>
          <w:sz w:val="22"/>
          <w:szCs w:val="22"/>
        </w:rPr>
      </w:pPr>
    </w:p>
    <w:p w14:paraId="439D3678" w14:textId="77777777" w:rsidR="009764DF" w:rsidRPr="000421D6" w:rsidRDefault="00D26C35" w:rsidP="00C17F99">
      <w:pPr>
        <w:pStyle w:val="Cytat"/>
        <w:pBdr>
          <w:right w:val="single" w:sz="4" w:space="31" w:color="auto" w:shadow="1"/>
        </w:pBdr>
        <w:tabs>
          <w:tab w:val="left" w:pos="7938"/>
        </w:tabs>
        <w:spacing w:after="0" w:line="276" w:lineRule="auto"/>
        <w:ind w:left="720" w:right="567"/>
        <w:rPr>
          <w:rStyle w:val="apple-style-span"/>
          <w:rFonts w:ascii="Times New Roman" w:hAnsi="Times New Roman"/>
        </w:rPr>
      </w:pPr>
      <w:r w:rsidRPr="000421D6">
        <w:rPr>
          <w:rStyle w:val="apple-style-span"/>
          <w:rFonts w:ascii="Times New Roman" w:hAnsi="Times New Roman"/>
        </w:rPr>
        <w:t xml:space="preserve">(…) przy czym wzięłam udział w projekcie, jako osoba </w:t>
      </w:r>
      <w:r w:rsidR="009764DF" w:rsidRPr="000421D6">
        <w:rPr>
          <w:rStyle w:val="apple-style-span"/>
          <w:rFonts w:ascii="Times New Roman" w:hAnsi="Times New Roman"/>
        </w:rPr>
        <w:t xml:space="preserve">[niezrozumiałe </w:t>
      </w:r>
      <w:r w:rsidRPr="000421D6">
        <w:rPr>
          <w:rStyle w:val="apple-style-span"/>
          <w:rFonts w:ascii="Times New Roman" w:hAnsi="Times New Roman"/>
        </w:rPr>
        <w:t>5</w:t>
      </w:r>
      <w:r w:rsidR="009764DF" w:rsidRPr="000421D6">
        <w:rPr>
          <w:rStyle w:val="apple-style-span"/>
          <w:rFonts w:ascii="Times New Roman" w:hAnsi="Times New Roman"/>
        </w:rPr>
        <w:t>:0</w:t>
      </w:r>
      <w:r w:rsidRPr="000421D6">
        <w:rPr>
          <w:rStyle w:val="apple-style-span"/>
          <w:rFonts w:ascii="Times New Roman" w:hAnsi="Times New Roman"/>
        </w:rPr>
        <w:t>8</w:t>
      </w:r>
      <w:r w:rsidR="009764DF" w:rsidRPr="000421D6">
        <w:rPr>
          <w:rStyle w:val="apple-style-span"/>
          <w:rFonts w:ascii="Times New Roman" w:hAnsi="Times New Roman"/>
        </w:rPr>
        <w:t xml:space="preserve">] </w:t>
      </w:r>
      <w:r w:rsidRPr="000421D6">
        <w:rPr>
          <w:rStyle w:val="apple-style-span"/>
          <w:rFonts w:ascii="Times New Roman" w:hAnsi="Times New Roman"/>
        </w:rPr>
        <w:t>rekrutacji (…)</w:t>
      </w:r>
    </w:p>
    <w:p w14:paraId="013F7EE7" w14:textId="77777777" w:rsidR="00D26C35" w:rsidRPr="000421D6" w:rsidRDefault="00D26C35" w:rsidP="00AD7A50">
      <w:pPr>
        <w:spacing w:line="276" w:lineRule="auto"/>
        <w:rPr>
          <w:rFonts w:cs="Times New Roman"/>
          <w:lang w:eastAsia="en-US" w:bidi="ar-SA"/>
        </w:rPr>
      </w:pPr>
    </w:p>
    <w:p w14:paraId="7BF40735" w14:textId="77777777" w:rsidR="00B71D88" w:rsidRPr="000421D6" w:rsidRDefault="00B71D88" w:rsidP="00C17F99">
      <w:pPr>
        <w:pStyle w:val="Akapitzlist"/>
        <w:widowControl/>
        <w:numPr>
          <w:ilvl w:val="0"/>
          <w:numId w:val="28"/>
        </w:numPr>
        <w:suppressAutoHyphens w:val="0"/>
        <w:autoSpaceDN/>
        <w:spacing w:line="276" w:lineRule="auto"/>
        <w:textAlignment w:val="auto"/>
        <w:rPr>
          <w:rFonts w:cs="Times New Roman"/>
          <w:color w:val="000000"/>
          <w:sz w:val="22"/>
          <w:szCs w:val="22"/>
        </w:rPr>
      </w:pPr>
      <w:r w:rsidRPr="000421D6">
        <w:rPr>
          <w:rStyle w:val="apple-style-span"/>
          <w:rFonts w:cs="Times New Roman"/>
          <w:color w:val="000000"/>
          <w:sz w:val="22"/>
          <w:szCs w:val="22"/>
        </w:rPr>
        <w:t>Ważne dla zrozumienia transkrypcji zachowania niewerbalne należy przepisać w nawiasach kwadratowych (śmiech, płacz, dłuższa pauza, wydarzenia zewnętrzne - np. dzwoni telefon komórkowy i respondent odbiera, osoba badana milczy dłużej niż 5 sekund itd.).</w:t>
      </w:r>
    </w:p>
    <w:p w14:paraId="5BC56B4C" w14:textId="77777777" w:rsidR="00B71D88" w:rsidRPr="000421D6" w:rsidRDefault="00B71D88" w:rsidP="00C17F99">
      <w:pPr>
        <w:pStyle w:val="Akapitzlist"/>
        <w:widowControl/>
        <w:numPr>
          <w:ilvl w:val="0"/>
          <w:numId w:val="28"/>
        </w:numPr>
        <w:suppressAutoHyphens w:val="0"/>
        <w:autoSpaceDN/>
        <w:spacing w:line="276" w:lineRule="auto"/>
        <w:textAlignment w:val="auto"/>
        <w:rPr>
          <w:rFonts w:cs="Times New Roman"/>
          <w:color w:val="000000"/>
          <w:sz w:val="22"/>
          <w:szCs w:val="22"/>
        </w:rPr>
      </w:pPr>
      <w:r w:rsidRPr="000421D6">
        <w:rPr>
          <w:rStyle w:val="apple-style-span"/>
          <w:rFonts w:cs="Times New Roman"/>
          <w:color w:val="000000"/>
          <w:sz w:val="22"/>
          <w:szCs w:val="22"/>
        </w:rPr>
        <w:t xml:space="preserve">Każdą wypowiedź zaczynamy od znacznika mówiącego, czyli symbolu oznaczającego </w:t>
      </w:r>
      <w:r w:rsidR="00F55A90" w:rsidRPr="000421D6">
        <w:rPr>
          <w:rStyle w:val="apple-style-span"/>
          <w:rFonts w:cs="Times New Roman"/>
          <w:color w:val="000000"/>
          <w:sz w:val="22"/>
          <w:szCs w:val="22"/>
        </w:rPr>
        <w:t>moderatora</w:t>
      </w:r>
      <w:r w:rsidRPr="000421D6">
        <w:rPr>
          <w:rStyle w:val="apple-style-span"/>
          <w:rFonts w:cs="Times New Roman"/>
          <w:color w:val="000000"/>
          <w:sz w:val="22"/>
          <w:szCs w:val="22"/>
        </w:rPr>
        <w:t xml:space="preserve"> (</w:t>
      </w:r>
      <w:r w:rsidR="00F55A90" w:rsidRPr="000421D6">
        <w:rPr>
          <w:rStyle w:val="apple-style-span"/>
          <w:rFonts w:cs="Times New Roman"/>
          <w:color w:val="000000"/>
          <w:sz w:val="22"/>
          <w:szCs w:val="22"/>
        </w:rPr>
        <w:t>M</w:t>
      </w:r>
      <w:r w:rsidRPr="000421D6">
        <w:rPr>
          <w:rStyle w:val="apple-style-span"/>
          <w:rFonts w:cs="Times New Roman"/>
          <w:color w:val="000000"/>
          <w:sz w:val="22"/>
          <w:szCs w:val="22"/>
        </w:rPr>
        <w:t>:), osobę badaną (</w:t>
      </w:r>
      <w:r w:rsidR="00F55A90" w:rsidRPr="000421D6">
        <w:rPr>
          <w:rStyle w:val="apple-style-span"/>
          <w:rFonts w:cs="Times New Roman"/>
          <w:color w:val="000000"/>
          <w:sz w:val="22"/>
          <w:szCs w:val="22"/>
        </w:rPr>
        <w:t>R1</w:t>
      </w:r>
      <w:r w:rsidRPr="000421D6">
        <w:rPr>
          <w:rStyle w:val="apple-style-span"/>
          <w:rFonts w:cs="Times New Roman"/>
          <w:color w:val="000000"/>
          <w:sz w:val="22"/>
          <w:szCs w:val="22"/>
        </w:rPr>
        <w:t xml:space="preserve">:). W przypadku większej liczby osób i grup fokusowych symbole z kolejną liczbą porządkową przypisujemy wszystkim badanym (np. </w:t>
      </w:r>
      <w:r w:rsidR="00F55A90" w:rsidRPr="000421D6">
        <w:rPr>
          <w:rStyle w:val="apple-style-span"/>
          <w:rFonts w:cs="Times New Roman"/>
          <w:color w:val="000000"/>
          <w:sz w:val="22"/>
          <w:szCs w:val="22"/>
        </w:rPr>
        <w:t>R</w:t>
      </w:r>
      <w:r w:rsidRPr="000421D6">
        <w:rPr>
          <w:rStyle w:val="apple-style-span"/>
          <w:rFonts w:cs="Times New Roman"/>
          <w:color w:val="000000"/>
          <w:sz w:val="22"/>
          <w:szCs w:val="22"/>
        </w:rPr>
        <w:t xml:space="preserve">1, </w:t>
      </w:r>
      <w:r w:rsidR="00F55A90" w:rsidRPr="000421D6">
        <w:rPr>
          <w:rStyle w:val="apple-style-span"/>
          <w:rFonts w:cs="Times New Roman"/>
          <w:color w:val="000000"/>
          <w:sz w:val="22"/>
          <w:szCs w:val="22"/>
        </w:rPr>
        <w:t>R</w:t>
      </w:r>
      <w:r w:rsidRPr="000421D6">
        <w:rPr>
          <w:rStyle w:val="apple-style-span"/>
          <w:rFonts w:cs="Times New Roman"/>
          <w:color w:val="000000"/>
          <w:sz w:val="22"/>
          <w:szCs w:val="22"/>
        </w:rPr>
        <w:t xml:space="preserve">2, </w:t>
      </w:r>
      <w:r w:rsidR="00F55A90" w:rsidRPr="000421D6">
        <w:rPr>
          <w:rStyle w:val="apple-style-span"/>
          <w:rFonts w:cs="Times New Roman"/>
          <w:color w:val="000000"/>
          <w:sz w:val="22"/>
          <w:szCs w:val="22"/>
        </w:rPr>
        <w:t>R</w:t>
      </w:r>
      <w:r w:rsidRPr="000421D6">
        <w:rPr>
          <w:rStyle w:val="apple-style-span"/>
          <w:rFonts w:cs="Times New Roman"/>
          <w:color w:val="000000"/>
          <w:sz w:val="22"/>
          <w:szCs w:val="22"/>
        </w:rPr>
        <w:t>3 itd.).</w:t>
      </w:r>
    </w:p>
    <w:p w14:paraId="3FB22F55" w14:textId="6198511D" w:rsidR="00B71D88" w:rsidRPr="000421D6" w:rsidRDefault="00B71D88" w:rsidP="00C17F99">
      <w:pPr>
        <w:pStyle w:val="Akapitzlist"/>
        <w:widowControl/>
        <w:numPr>
          <w:ilvl w:val="0"/>
          <w:numId w:val="28"/>
        </w:numPr>
        <w:suppressAutoHyphens w:val="0"/>
        <w:autoSpaceDN/>
        <w:spacing w:line="276" w:lineRule="auto"/>
        <w:textAlignment w:val="auto"/>
        <w:rPr>
          <w:rStyle w:val="apple-style-span"/>
          <w:rFonts w:cs="Times New Roman"/>
          <w:color w:val="000000"/>
          <w:sz w:val="22"/>
          <w:szCs w:val="22"/>
        </w:rPr>
      </w:pPr>
      <w:r w:rsidRPr="000421D6">
        <w:rPr>
          <w:rStyle w:val="apple-style-span"/>
          <w:rFonts w:cs="Times New Roman"/>
          <w:color w:val="000000"/>
          <w:sz w:val="22"/>
          <w:szCs w:val="22"/>
        </w:rPr>
        <w:t>Nazwa pliku z transkrypcją powinna zawierać typ badania, oznaczenie grupy badanych, kod osoby badanej np. IDI_</w:t>
      </w:r>
      <w:r w:rsidR="00021AAC" w:rsidRPr="000421D6">
        <w:rPr>
          <w:rStyle w:val="apple-style-span"/>
          <w:rFonts w:cs="Times New Roman"/>
          <w:color w:val="000000"/>
          <w:sz w:val="22"/>
          <w:szCs w:val="22"/>
        </w:rPr>
        <w:t>OP</w:t>
      </w:r>
      <w:r w:rsidRPr="000421D6">
        <w:rPr>
          <w:rStyle w:val="apple-style-span"/>
          <w:rFonts w:cs="Times New Roman"/>
          <w:color w:val="000000"/>
          <w:sz w:val="22"/>
          <w:szCs w:val="22"/>
        </w:rPr>
        <w:t xml:space="preserve">_B01.rtf; oznacza plik z transkrypcją wywiadu IDI prowadzonego w </w:t>
      </w:r>
      <w:r w:rsidR="00021AAC" w:rsidRPr="000421D6">
        <w:rPr>
          <w:rStyle w:val="apple-style-span"/>
          <w:rFonts w:cs="Times New Roman"/>
          <w:color w:val="000000"/>
          <w:sz w:val="22"/>
          <w:szCs w:val="22"/>
        </w:rPr>
        <w:t>Organach Prowadzących</w:t>
      </w:r>
      <w:r w:rsidRPr="000421D6">
        <w:rPr>
          <w:rStyle w:val="apple-style-span"/>
          <w:rFonts w:cs="Times New Roman"/>
          <w:color w:val="000000"/>
          <w:sz w:val="22"/>
          <w:szCs w:val="22"/>
        </w:rPr>
        <w:t>, z respondentem pierwszym. Do listy transkrypcji należy dostarczyć również klucz pozwalający na odkodowanie respondenta (bez imienia i nazwiska, np. „dyrektor wydziału edukacji”)</w:t>
      </w:r>
    </w:p>
    <w:p w14:paraId="31CE98DC" w14:textId="77777777" w:rsidR="00B71D88" w:rsidRPr="000421D6" w:rsidRDefault="00B71D88" w:rsidP="00C17F99">
      <w:pPr>
        <w:pStyle w:val="Akapitzlist"/>
        <w:widowControl/>
        <w:numPr>
          <w:ilvl w:val="0"/>
          <w:numId w:val="28"/>
        </w:numPr>
        <w:suppressAutoHyphens w:val="0"/>
        <w:autoSpaceDN/>
        <w:spacing w:line="276" w:lineRule="auto"/>
        <w:textAlignment w:val="auto"/>
        <w:rPr>
          <w:rStyle w:val="apple-style-span"/>
          <w:rFonts w:cs="Times New Roman"/>
          <w:color w:val="000000"/>
          <w:sz w:val="22"/>
          <w:szCs w:val="22"/>
        </w:rPr>
      </w:pPr>
      <w:r w:rsidRPr="000421D6">
        <w:rPr>
          <w:rStyle w:val="apple-style-span"/>
          <w:rFonts w:cs="Times New Roman"/>
          <w:sz w:val="22"/>
          <w:szCs w:val="22"/>
        </w:rPr>
        <w:t xml:space="preserve">Ewidentne powtórzenia ze strony respondentów są poprawiane </w:t>
      </w:r>
      <w:r w:rsidR="009764DF" w:rsidRPr="000421D6">
        <w:rPr>
          <w:rStyle w:val="apple-style-span"/>
          <w:rFonts w:cs="Times New Roman"/>
          <w:sz w:val="22"/>
          <w:szCs w:val="22"/>
        </w:rPr>
        <w:t>„</w:t>
      </w:r>
      <w:r w:rsidR="00D26C35" w:rsidRPr="000421D6">
        <w:rPr>
          <w:rStyle w:val="apple-style-span"/>
          <w:rFonts w:cs="Times New Roman"/>
          <w:sz w:val="22"/>
          <w:szCs w:val="22"/>
        </w:rPr>
        <w:t>[</w:t>
      </w:r>
      <w:r w:rsidRPr="000421D6">
        <w:rPr>
          <w:rStyle w:val="apple-style-span"/>
          <w:rFonts w:cs="Times New Roman"/>
          <w:sz w:val="22"/>
          <w:szCs w:val="22"/>
        </w:rPr>
        <w:t xml:space="preserve">No </w:t>
      </w:r>
      <w:proofErr w:type="spellStart"/>
      <w:r w:rsidRPr="000421D6">
        <w:rPr>
          <w:rStyle w:val="apple-style-span"/>
          <w:rFonts w:cs="Times New Roman"/>
          <w:sz w:val="22"/>
          <w:szCs w:val="22"/>
        </w:rPr>
        <w:t>no</w:t>
      </w:r>
      <w:proofErr w:type="spellEnd"/>
      <w:r w:rsidRPr="000421D6">
        <w:rPr>
          <w:rStyle w:val="apple-style-span"/>
          <w:rFonts w:cs="Times New Roman"/>
          <w:sz w:val="22"/>
          <w:szCs w:val="22"/>
        </w:rPr>
        <w:t xml:space="preserve"> byłem </w:t>
      </w:r>
      <w:proofErr w:type="spellStart"/>
      <w:r w:rsidRPr="000421D6">
        <w:rPr>
          <w:rStyle w:val="apple-style-span"/>
          <w:rFonts w:cs="Times New Roman"/>
          <w:sz w:val="22"/>
          <w:szCs w:val="22"/>
        </w:rPr>
        <w:t>byłem</w:t>
      </w:r>
      <w:proofErr w:type="spellEnd"/>
      <w:r w:rsidRPr="000421D6">
        <w:rPr>
          <w:rStyle w:val="apple-style-span"/>
          <w:rFonts w:cs="Times New Roman"/>
          <w:sz w:val="22"/>
          <w:szCs w:val="22"/>
        </w:rPr>
        <w:t xml:space="preserve"> </w:t>
      </w:r>
      <w:r w:rsidR="00D26C35" w:rsidRPr="000421D6">
        <w:rPr>
          <w:rStyle w:val="apple-style-span"/>
          <w:rFonts w:cs="Times New Roman"/>
          <w:sz w:val="22"/>
          <w:szCs w:val="22"/>
        </w:rPr>
        <w:t xml:space="preserve">wtedy na wyjeździe stażowym </w:t>
      </w:r>
      <w:r w:rsidRPr="000421D6">
        <w:rPr>
          <w:rStyle w:val="apple-style-span"/>
          <w:rFonts w:cs="Times New Roman"/>
          <w:sz w:val="22"/>
          <w:szCs w:val="22"/>
        </w:rPr>
        <w:sym w:font="Symbol" w:char="F0AE"/>
      </w:r>
      <w:r w:rsidRPr="000421D6">
        <w:rPr>
          <w:rStyle w:val="apple-style-span"/>
          <w:rFonts w:cs="Times New Roman"/>
          <w:sz w:val="22"/>
          <w:szCs w:val="22"/>
        </w:rPr>
        <w:t xml:space="preserve"> no byłem na </w:t>
      </w:r>
      <w:r w:rsidR="00D26C35" w:rsidRPr="000421D6">
        <w:rPr>
          <w:rStyle w:val="apple-style-span"/>
          <w:rFonts w:cs="Times New Roman"/>
          <w:sz w:val="22"/>
          <w:szCs w:val="22"/>
        </w:rPr>
        <w:t>stażu]</w:t>
      </w:r>
      <w:r w:rsidR="009764DF" w:rsidRPr="000421D6">
        <w:rPr>
          <w:rStyle w:val="apple-style-span"/>
          <w:rFonts w:cs="Times New Roman"/>
          <w:sz w:val="22"/>
          <w:szCs w:val="22"/>
        </w:rPr>
        <w:t>”</w:t>
      </w:r>
    </w:p>
    <w:p w14:paraId="5DCB069D" w14:textId="77777777" w:rsidR="009764DF" w:rsidRPr="000421D6" w:rsidRDefault="009764DF" w:rsidP="00AD7A50">
      <w:pPr>
        <w:spacing w:line="276" w:lineRule="auto"/>
        <w:ind w:left="360"/>
        <w:rPr>
          <w:rStyle w:val="apple-style-span"/>
          <w:rFonts w:cs="Times New Roman"/>
          <w:b/>
          <w:color w:val="000000"/>
          <w:sz w:val="20"/>
          <w:szCs w:val="22"/>
        </w:rPr>
      </w:pPr>
    </w:p>
    <w:p w14:paraId="50C994F1" w14:textId="77777777" w:rsidR="00B71D88" w:rsidRPr="000421D6" w:rsidRDefault="00B71D88" w:rsidP="00AD7A50">
      <w:pPr>
        <w:spacing w:line="276" w:lineRule="auto"/>
        <w:ind w:left="360"/>
        <w:rPr>
          <w:rStyle w:val="apple-style-span"/>
          <w:rFonts w:cs="Times New Roman"/>
          <w:b/>
          <w:color w:val="000000"/>
          <w:sz w:val="22"/>
          <w:szCs w:val="22"/>
        </w:rPr>
      </w:pPr>
      <w:r w:rsidRPr="000421D6">
        <w:rPr>
          <w:rStyle w:val="apple-style-span"/>
          <w:rFonts w:cs="Times New Roman"/>
          <w:b/>
          <w:color w:val="000000"/>
          <w:sz w:val="22"/>
          <w:szCs w:val="22"/>
        </w:rPr>
        <w:t>Fragment poprawnej transkrypcji:</w:t>
      </w:r>
    </w:p>
    <w:p w14:paraId="6063CE92" w14:textId="77777777" w:rsidR="00C17F99" w:rsidRPr="000421D6" w:rsidRDefault="00C17F99" w:rsidP="00AD7A50">
      <w:pPr>
        <w:spacing w:line="276" w:lineRule="auto"/>
        <w:ind w:left="360"/>
        <w:rPr>
          <w:rStyle w:val="apple-style-span"/>
          <w:rFonts w:cs="Times New Roman"/>
          <w:b/>
          <w:color w:val="000000"/>
          <w:sz w:val="20"/>
          <w:szCs w:val="22"/>
        </w:rPr>
      </w:pPr>
    </w:p>
    <w:tbl>
      <w:tblPr>
        <w:tblStyle w:val="Tabela-Siatka"/>
        <w:tblW w:w="9104" w:type="dxa"/>
        <w:tblInd w:w="360" w:type="dxa"/>
        <w:tblLook w:val="04A0" w:firstRow="1" w:lastRow="0" w:firstColumn="1" w:lastColumn="0" w:noHBand="0" w:noVBand="1"/>
      </w:tblPr>
      <w:tblGrid>
        <w:gridCol w:w="9104"/>
      </w:tblGrid>
      <w:tr w:rsidR="00C17F99" w:rsidRPr="000421D6" w14:paraId="1D6C142C" w14:textId="77777777" w:rsidTr="000561CF">
        <w:tc>
          <w:tcPr>
            <w:tcW w:w="9104" w:type="dxa"/>
          </w:tcPr>
          <w:p w14:paraId="6FF89BE4" w14:textId="77777777" w:rsidR="00C17F99" w:rsidRPr="000421D6" w:rsidRDefault="00C17F99" w:rsidP="000561CF">
            <w:pPr>
              <w:widowControl/>
              <w:suppressAutoHyphens w:val="0"/>
              <w:autoSpaceDN/>
              <w:spacing w:line="276" w:lineRule="auto"/>
              <w:textAlignment w:val="auto"/>
              <w:rPr>
                <w:rFonts w:eastAsia="Calibri" w:cs="Times New Roman"/>
                <w:kern w:val="0"/>
                <w:sz w:val="20"/>
                <w:szCs w:val="22"/>
                <w:lang w:eastAsia="en-US" w:bidi="ar-SA"/>
              </w:rPr>
            </w:pPr>
            <w:r w:rsidRPr="000421D6">
              <w:rPr>
                <w:rFonts w:eastAsia="Calibri" w:cs="Times New Roman"/>
                <w:b/>
                <w:bCs/>
                <w:kern w:val="0"/>
                <w:sz w:val="20"/>
                <w:szCs w:val="22"/>
                <w:lang w:eastAsia="en-US" w:bidi="ar-SA"/>
              </w:rPr>
              <w:t>M: Od ilu lat pani tutaj jest związana z tą szkołą?</w:t>
            </w:r>
          </w:p>
          <w:p w14:paraId="2F816667" w14:textId="77777777" w:rsidR="00C17F99" w:rsidRPr="000421D6" w:rsidRDefault="00C17F99" w:rsidP="000561CF">
            <w:pPr>
              <w:widowControl/>
              <w:suppressAutoHyphens w:val="0"/>
              <w:autoSpaceDN/>
              <w:spacing w:line="276" w:lineRule="auto"/>
              <w:textAlignment w:val="auto"/>
              <w:rPr>
                <w:rFonts w:eastAsia="Calibri" w:cs="Times New Roman"/>
                <w:b/>
                <w:bCs/>
                <w:kern w:val="0"/>
                <w:sz w:val="20"/>
                <w:szCs w:val="22"/>
                <w:lang w:eastAsia="en-US" w:bidi="ar-SA"/>
              </w:rPr>
            </w:pPr>
            <w:r w:rsidRPr="000421D6">
              <w:rPr>
                <w:rFonts w:eastAsia="Calibri" w:cs="Times New Roman"/>
                <w:b/>
                <w:kern w:val="0"/>
                <w:sz w:val="20"/>
                <w:szCs w:val="22"/>
                <w:lang w:eastAsia="en-US" w:bidi="ar-SA"/>
              </w:rPr>
              <w:t>R 1:</w:t>
            </w:r>
            <w:r w:rsidRPr="000421D6">
              <w:rPr>
                <w:rFonts w:eastAsia="Calibri" w:cs="Times New Roman"/>
                <w:kern w:val="0"/>
                <w:sz w:val="20"/>
                <w:szCs w:val="22"/>
                <w:lang w:eastAsia="en-US" w:bidi="ar-SA"/>
              </w:rPr>
              <w:t xml:space="preserve"> od 2001 roku. 16 lat</w:t>
            </w:r>
          </w:p>
          <w:p w14:paraId="1242388A" w14:textId="77777777" w:rsidR="00C17F99" w:rsidRPr="000421D6" w:rsidRDefault="00C17F99" w:rsidP="000561CF">
            <w:pPr>
              <w:widowControl/>
              <w:suppressAutoHyphens w:val="0"/>
              <w:autoSpaceDN/>
              <w:spacing w:line="276" w:lineRule="auto"/>
              <w:textAlignment w:val="auto"/>
              <w:rPr>
                <w:rFonts w:eastAsia="Calibri" w:cs="Times New Roman"/>
                <w:kern w:val="0"/>
                <w:sz w:val="20"/>
                <w:szCs w:val="22"/>
                <w:lang w:eastAsia="en-US" w:bidi="ar-SA"/>
              </w:rPr>
            </w:pPr>
            <w:r w:rsidRPr="000421D6">
              <w:rPr>
                <w:rFonts w:eastAsia="Calibri" w:cs="Times New Roman"/>
                <w:b/>
                <w:bCs/>
                <w:kern w:val="0"/>
                <w:sz w:val="20"/>
                <w:szCs w:val="22"/>
                <w:lang w:eastAsia="en-US" w:bidi="ar-SA"/>
              </w:rPr>
              <w:t>M: Widziałam na tablicach informacyjnych, na gazetkach, tutaj na tej mapie, że państwo bardzo aktywnie działają na tle międzynarodowym. Kiedy to się zaczęło? Ile projektów państwo zrealizowali?</w:t>
            </w:r>
          </w:p>
          <w:p w14:paraId="117FC5AD" w14:textId="77777777" w:rsidR="00C17F99" w:rsidRPr="000421D6" w:rsidRDefault="00C17F99" w:rsidP="000561CF">
            <w:pPr>
              <w:widowControl/>
              <w:suppressAutoHyphens w:val="0"/>
              <w:autoSpaceDN/>
              <w:spacing w:line="276" w:lineRule="auto"/>
              <w:textAlignment w:val="auto"/>
              <w:rPr>
                <w:rFonts w:eastAsia="Calibri" w:cs="Times New Roman"/>
                <w:kern w:val="0"/>
                <w:sz w:val="20"/>
                <w:szCs w:val="22"/>
                <w:lang w:eastAsia="en-US" w:bidi="ar-SA"/>
              </w:rPr>
            </w:pPr>
            <w:r w:rsidRPr="000421D6">
              <w:rPr>
                <w:rFonts w:eastAsia="Calibri" w:cs="Times New Roman"/>
                <w:b/>
                <w:kern w:val="0"/>
                <w:sz w:val="20"/>
                <w:szCs w:val="22"/>
                <w:lang w:eastAsia="en-US" w:bidi="ar-SA"/>
              </w:rPr>
              <w:t>R 1</w:t>
            </w:r>
            <w:r w:rsidRPr="000421D6">
              <w:rPr>
                <w:rFonts w:eastAsia="Calibri" w:cs="Times New Roman"/>
                <w:kern w:val="0"/>
                <w:sz w:val="20"/>
                <w:szCs w:val="22"/>
                <w:lang w:eastAsia="en-US" w:bidi="ar-SA"/>
              </w:rPr>
              <w:t xml:space="preserve"> : my działamy, działaliśmy dwutorowo. Nawet weszliśmy </w:t>
            </w:r>
            <w:r w:rsidRPr="000421D6">
              <w:rPr>
                <w:rFonts w:eastAsia="Calibri" w:cs="Times New Roman"/>
                <w:i/>
                <w:iCs/>
                <w:kern w:val="0"/>
                <w:sz w:val="20"/>
                <w:szCs w:val="22"/>
                <w:lang w:eastAsia="en-US" w:bidi="ar-SA"/>
              </w:rPr>
              <w:t xml:space="preserve">w </w:t>
            </w:r>
            <w:proofErr w:type="spellStart"/>
            <w:r w:rsidRPr="000421D6">
              <w:rPr>
                <w:rFonts w:eastAsia="Calibri" w:cs="Times New Roman"/>
                <w:i/>
                <w:iCs/>
                <w:kern w:val="0"/>
                <w:sz w:val="20"/>
                <w:szCs w:val="22"/>
                <w:lang w:eastAsia="en-US" w:bidi="ar-SA"/>
              </w:rPr>
              <w:t>eTwinning</w:t>
            </w:r>
            <w:proofErr w:type="spellEnd"/>
            <w:r w:rsidRPr="000421D6">
              <w:rPr>
                <w:rFonts w:eastAsia="Calibri" w:cs="Times New Roman"/>
                <w:kern w:val="0"/>
                <w:sz w:val="20"/>
                <w:szCs w:val="22"/>
                <w:lang w:eastAsia="en-US" w:bidi="ar-SA"/>
              </w:rPr>
              <w:t xml:space="preserve">. Ja weszłam przypadkiem. To był gdzieś rok 2006? Jakoś tak, może wcześniej. Po prostu zaczęłam robić projekty </w:t>
            </w:r>
            <w:proofErr w:type="spellStart"/>
            <w:r w:rsidRPr="000421D6">
              <w:rPr>
                <w:rFonts w:eastAsia="Calibri" w:cs="Times New Roman"/>
                <w:i/>
                <w:iCs/>
                <w:kern w:val="0"/>
                <w:sz w:val="20"/>
                <w:szCs w:val="22"/>
                <w:lang w:eastAsia="en-US" w:bidi="ar-SA"/>
              </w:rPr>
              <w:t>eTwinning</w:t>
            </w:r>
            <w:proofErr w:type="spellEnd"/>
            <w:r w:rsidRPr="000421D6">
              <w:rPr>
                <w:rFonts w:eastAsia="Calibri" w:cs="Times New Roman"/>
                <w:kern w:val="0"/>
                <w:sz w:val="20"/>
                <w:szCs w:val="22"/>
                <w:lang w:eastAsia="en-US" w:bidi="ar-SA"/>
              </w:rPr>
              <w:t xml:space="preserve">, nawet mi to nieźle wyszło. Na tyle nieźle, że projekt, który zrobiłam pierwszy czy drugi, już nie pamiętam, wygrał konkurs na najlepszy projekt </w:t>
            </w:r>
            <w:proofErr w:type="spellStart"/>
            <w:r w:rsidRPr="000421D6">
              <w:rPr>
                <w:rFonts w:eastAsia="Calibri" w:cs="Times New Roman"/>
                <w:i/>
                <w:iCs/>
                <w:kern w:val="0"/>
                <w:sz w:val="20"/>
                <w:szCs w:val="22"/>
                <w:lang w:eastAsia="en-US" w:bidi="ar-SA"/>
              </w:rPr>
              <w:t>eTwinning</w:t>
            </w:r>
            <w:proofErr w:type="spellEnd"/>
            <w:r w:rsidRPr="000421D6">
              <w:rPr>
                <w:rFonts w:eastAsia="Calibri" w:cs="Times New Roman"/>
                <w:kern w:val="0"/>
                <w:sz w:val="20"/>
                <w:szCs w:val="22"/>
                <w:lang w:eastAsia="en-US" w:bidi="ar-SA"/>
              </w:rPr>
              <w:t xml:space="preserve">. No i zostałam ambasadorem </w:t>
            </w:r>
            <w:proofErr w:type="spellStart"/>
            <w:r w:rsidRPr="000421D6">
              <w:rPr>
                <w:rFonts w:eastAsia="Calibri" w:cs="Times New Roman"/>
                <w:i/>
                <w:iCs/>
                <w:kern w:val="0"/>
                <w:sz w:val="20"/>
                <w:szCs w:val="22"/>
                <w:lang w:eastAsia="en-US" w:bidi="ar-SA"/>
              </w:rPr>
              <w:t>eTwinning</w:t>
            </w:r>
            <w:proofErr w:type="spellEnd"/>
            <w:r w:rsidRPr="000421D6">
              <w:rPr>
                <w:rFonts w:eastAsia="Calibri" w:cs="Times New Roman"/>
                <w:i/>
                <w:iCs/>
                <w:kern w:val="0"/>
                <w:sz w:val="20"/>
                <w:szCs w:val="22"/>
                <w:lang w:eastAsia="en-US" w:bidi="ar-SA"/>
              </w:rPr>
              <w:t xml:space="preserve">, byłam przez 3 lata ambasadorem </w:t>
            </w:r>
            <w:proofErr w:type="spellStart"/>
            <w:r w:rsidRPr="000421D6">
              <w:rPr>
                <w:rFonts w:eastAsia="Calibri" w:cs="Times New Roman"/>
                <w:i/>
                <w:iCs/>
                <w:kern w:val="0"/>
                <w:sz w:val="20"/>
                <w:szCs w:val="22"/>
                <w:lang w:eastAsia="en-US" w:bidi="ar-SA"/>
              </w:rPr>
              <w:t>eTwinning</w:t>
            </w:r>
            <w:proofErr w:type="spellEnd"/>
            <w:r w:rsidRPr="000421D6">
              <w:rPr>
                <w:rFonts w:eastAsia="Calibri" w:cs="Times New Roman"/>
                <w:i/>
                <w:iCs/>
                <w:kern w:val="0"/>
                <w:sz w:val="20"/>
                <w:szCs w:val="22"/>
                <w:lang w:eastAsia="en-US" w:bidi="ar-SA"/>
              </w:rPr>
              <w:t xml:space="preserve"> </w:t>
            </w:r>
            <w:r w:rsidRPr="000421D6">
              <w:rPr>
                <w:rFonts w:eastAsia="Calibri" w:cs="Times New Roman"/>
                <w:kern w:val="0"/>
                <w:sz w:val="20"/>
                <w:szCs w:val="22"/>
                <w:lang w:eastAsia="en-US" w:bidi="ar-SA"/>
              </w:rPr>
              <w:t xml:space="preserve">w województwie małopolskim. Z panią Gracjaną współpracowałam. Nie wiem, czy pani zna ludzi z </w:t>
            </w:r>
            <w:r w:rsidRPr="000421D6">
              <w:rPr>
                <w:rFonts w:eastAsia="Calibri" w:cs="Times New Roman"/>
                <w:kern w:val="0"/>
                <w:sz w:val="20"/>
                <w:szCs w:val="22"/>
                <w:lang w:eastAsia="en-US" w:bidi="ar-SA"/>
              </w:rPr>
              <w:softHyphen/>
            </w:r>
            <w:proofErr w:type="spellStart"/>
            <w:r w:rsidRPr="000421D6">
              <w:rPr>
                <w:rFonts w:eastAsia="Calibri" w:cs="Times New Roman"/>
                <w:i/>
                <w:iCs/>
                <w:kern w:val="0"/>
                <w:sz w:val="20"/>
                <w:szCs w:val="22"/>
                <w:lang w:eastAsia="en-US" w:bidi="ar-SA"/>
              </w:rPr>
              <w:t>eTwinningu</w:t>
            </w:r>
            <w:proofErr w:type="spellEnd"/>
            <w:r w:rsidRPr="000421D6">
              <w:rPr>
                <w:rFonts w:eastAsia="Calibri" w:cs="Times New Roman"/>
                <w:kern w:val="0"/>
                <w:sz w:val="20"/>
                <w:szCs w:val="22"/>
                <w:lang w:eastAsia="en-US" w:bidi="ar-SA"/>
              </w:rPr>
              <w:t xml:space="preserve">. Ale generalnie tak się zaczęła współpraca międzynarodowa w tej szkole. Później, prywatnymi kanałami zaproponowano nam, prywatne, bo to jakieś były relacje koleżeńskie, że pewnie od znajomego tam w Niemczech, że zaproponowali nam wejście w Comeniusa z koordynatorem z Niemiec. Znaczy koordynator z Niemiec szukał partnerów i przez prywatne kontakty, niezawodowe tak się… Przyszli do mnie i </w:t>
            </w:r>
            <w:r w:rsidRPr="000421D6">
              <w:rPr>
                <w:rFonts w:eastAsia="Calibri" w:cs="Times New Roman"/>
                <w:i/>
                <w:iCs/>
                <w:kern w:val="0"/>
                <w:sz w:val="20"/>
                <w:szCs w:val="22"/>
                <w:lang w:eastAsia="en-US" w:bidi="ar-SA"/>
              </w:rPr>
              <w:t>czego mu</w:t>
            </w:r>
            <w:r w:rsidRPr="000421D6">
              <w:rPr>
                <w:rFonts w:eastAsia="Calibri" w:cs="Times New Roman"/>
                <w:kern w:val="0"/>
                <w:sz w:val="20"/>
                <w:szCs w:val="22"/>
                <w:lang w:eastAsia="en-US" w:bidi="ar-SA"/>
              </w:rPr>
              <w:t xml:space="preserve"> nie. I żeśmy pisali, czytali ten wniosek i pracowali nad tym wnioskiem. To był pierwszy raz, bo był po Niemiecku, nie moja bajka, bo ja znam angielski. I to był pierwszy projekt, który zrobiliśmy. Później w międzyczasie… (dzwoni telefon, przerwa w nagraniu) Później w międzyczasie zaczęłam robić kolejny projekt </w:t>
            </w:r>
            <w:proofErr w:type="spellStart"/>
            <w:r w:rsidRPr="000421D6">
              <w:rPr>
                <w:rFonts w:eastAsia="Calibri" w:cs="Times New Roman"/>
                <w:i/>
                <w:iCs/>
                <w:kern w:val="0"/>
                <w:sz w:val="20"/>
                <w:szCs w:val="22"/>
                <w:lang w:eastAsia="en-US" w:bidi="ar-SA"/>
              </w:rPr>
              <w:t>eTwinning</w:t>
            </w:r>
            <w:proofErr w:type="spellEnd"/>
            <w:r w:rsidRPr="000421D6">
              <w:rPr>
                <w:rFonts w:eastAsia="Calibri" w:cs="Times New Roman"/>
                <w:kern w:val="0"/>
                <w:sz w:val="20"/>
                <w:szCs w:val="22"/>
                <w:lang w:eastAsia="en-US" w:bidi="ar-SA"/>
              </w:rPr>
              <w:t xml:space="preserve">. W ramach tego spotkałam kolegów, nauczycieli poznałam innych już. Padł pomysł, żeby robić </w:t>
            </w:r>
            <w:r w:rsidRPr="000421D6">
              <w:rPr>
                <w:rFonts w:eastAsia="Calibri" w:cs="Times New Roman"/>
                <w:kern w:val="0"/>
                <w:sz w:val="20"/>
                <w:szCs w:val="22"/>
                <w:lang w:eastAsia="en-US" w:bidi="ar-SA"/>
              </w:rPr>
              <w:lastRenderedPageBreak/>
              <w:t>wspólny projekt. Hiszpan nie był zainteresowany czy nie mógł, już nie pamiętam. A Francuz jak najbardziej. napisaliśmy już po angielsku, to był projekt tai pierwszy prawdziwie mój, Comenius. To był dwustronny projekt</w:t>
            </w:r>
          </w:p>
          <w:p w14:paraId="6DCF3285" w14:textId="77777777" w:rsidR="00C17F99" w:rsidRPr="000421D6" w:rsidRDefault="00C17F99" w:rsidP="000561CF">
            <w:pPr>
              <w:keepNext/>
              <w:widowControl/>
              <w:suppressAutoHyphens w:val="0"/>
              <w:autoSpaceDN/>
              <w:spacing w:line="276" w:lineRule="auto"/>
              <w:textAlignment w:val="auto"/>
              <w:outlineLvl w:val="0"/>
              <w:rPr>
                <w:rFonts w:eastAsia="Times New Roman" w:cs="Times New Roman"/>
                <w:b/>
                <w:bCs/>
                <w:kern w:val="36"/>
                <w:sz w:val="20"/>
                <w:szCs w:val="22"/>
                <w:lang w:eastAsia="ar-SA" w:bidi="ar-SA"/>
              </w:rPr>
            </w:pPr>
            <w:r w:rsidRPr="000421D6">
              <w:rPr>
                <w:rFonts w:eastAsia="Times New Roman" w:cs="Times New Roman"/>
                <w:b/>
                <w:bCs/>
                <w:kern w:val="36"/>
                <w:sz w:val="20"/>
                <w:szCs w:val="22"/>
                <w:lang w:eastAsia="ar-SA" w:bidi="ar-SA"/>
              </w:rPr>
              <w:t>M: Państwa placówka była koordynatorem tego projektu?</w:t>
            </w:r>
          </w:p>
          <w:p w14:paraId="40D20CC1" w14:textId="77777777" w:rsidR="00C17F99" w:rsidRPr="000421D6" w:rsidRDefault="00C17F99" w:rsidP="000561CF">
            <w:pPr>
              <w:widowControl/>
              <w:suppressAutoHyphens w:val="0"/>
              <w:autoSpaceDN/>
              <w:spacing w:line="276" w:lineRule="auto"/>
              <w:textAlignment w:val="auto"/>
              <w:rPr>
                <w:rFonts w:eastAsia="Calibri" w:cs="Times New Roman"/>
                <w:b/>
                <w:bCs/>
                <w:kern w:val="0"/>
                <w:sz w:val="20"/>
                <w:szCs w:val="22"/>
                <w:lang w:eastAsia="en-US" w:bidi="ar-SA"/>
              </w:rPr>
            </w:pPr>
            <w:r w:rsidRPr="000421D6">
              <w:rPr>
                <w:rFonts w:eastAsia="Calibri" w:cs="Times New Roman"/>
                <w:b/>
                <w:kern w:val="0"/>
                <w:sz w:val="20"/>
                <w:szCs w:val="22"/>
                <w:lang w:eastAsia="en-US" w:bidi="ar-SA"/>
              </w:rPr>
              <w:t>R 1:</w:t>
            </w:r>
            <w:r w:rsidRPr="000421D6">
              <w:rPr>
                <w:rFonts w:eastAsia="Calibri" w:cs="Times New Roman"/>
                <w:kern w:val="0"/>
                <w:sz w:val="20"/>
                <w:szCs w:val="22"/>
                <w:lang w:eastAsia="en-US" w:bidi="ar-SA"/>
              </w:rPr>
              <w:t xml:space="preserve"> tak. Myśmy nie mieli właściwie (</w:t>
            </w:r>
            <w:proofErr w:type="spellStart"/>
            <w:r w:rsidRPr="000421D6">
              <w:rPr>
                <w:rFonts w:eastAsia="Calibri" w:cs="Times New Roman"/>
                <w:kern w:val="0"/>
                <w:sz w:val="20"/>
                <w:szCs w:val="22"/>
                <w:lang w:eastAsia="en-US" w:bidi="ar-SA"/>
              </w:rPr>
              <w:t>ns</w:t>
            </w:r>
            <w:proofErr w:type="spellEnd"/>
            <w:r w:rsidRPr="000421D6">
              <w:rPr>
                <w:rFonts w:eastAsia="Calibri" w:cs="Times New Roman"/>
                <w:kern w:val="0"/>
                <w:sz w:val="20"/>
                <w:szCs w:val="22"/>
                <w:lang w:eastAsia="en-US" w:bidi="ar-SA"/>
              </w:rPr>
              <w:t xml:space="preserve">) z niemieckiego. To była śmieszna sytuacja, bo mieliśmy 1 rok, gdzie mieliśmy 2 projekty Comenius jednocześnie. To była masakra troszkę organizacyjna, ale daliśmy radę. Zazębiały się, pierwszy rok angielskiego, drugi rok niemieckiego. Napisaliśmy później projekt </w:t>
            </w:r>
            <w:proofErr w:type="spellStart"/>
            <w:r w:rsidRPr="000421D6">
              <w:rPr>
                <w:rFonts w:eastAsia="Calibri" w:cs="Times New Roman"/>
                <w:i/>
                <w:iCs/>
                <w:kern w:val="0"/>
                <w:sz w:val="20"/>
                <w:szCs w:val="22"/>
                <w:lang w:eastAsia="en-US" w:bidi="ar-SA"/>
              </w:rPr>
              <w:t>eTwinning</w:t>
            </w:r>
            <w:proofErr w:type="spellEnd"/>
            <w:r w:rsidRPr="000421D6">
              <w:rPr>
                <w:rFonts w:eastAsia="Calibri" w:cs="Times New Roman"/>
                <w:kern w:val="0"/>
                <w:sz w:val="20"/>
                <w:szCs w:val="22"/>
                <w:lang w:eastAsia="en-US" w:bidi="ar-SA"/>
              </w:rPr>
              <w:t xml:space="preserve">. Znaczy w ramach dwustronnego projektu zastanawialiśmy się, czy chcemy dalej współpracować, chcieliśmy dalej współpracować, to zróbmy z innymi krajami jeszcze. Mieliśmy zaplanowany projekt </w:t>
            </w:r>
            <w:proofErr w:type="spellStart"/>
            <w:r w:rsidRPr="000421D6">
              <w:rPr>
                <w:rFonts w:eastAsia="Calibri" w:cs="Times New Roman"/>
                <w:kern w:val="0"/>
                <w:sz w:val="20"/>
                <w:szCs w:val="22"/>
                <w:lang w:eastAsia="en-US" w:bidi="ar-SA"/>
              </w:rPr>
              <w:t>eTwinning</w:t>
            </w:r>
            <w:proofErr w:type="spellEnd"/>
            <w:r w:rsidRPr="000421D6">
              <w:rPr>
                <w:rFonts w:eastAsia="Calibri" w:cs="Times New Roman"/>
                <w:kern w:val="0"/>
                <w:sz w:val="20"/>
                <w:szCs w:val="22"/>
                <w:lang w:eastAsia="en-US" w:bidi="ar-SA"/>
              </w:rPr>
              <w:t xml:space="preserve"> w ramach Comeniusa. Napisaliśmy projekt, </w:t>
            </w:r>
            <w:proofErr w:type="spellStart"/>
            <w:r w:rsidRPr="000421D6">
              <w:rPr>
                <w:rFonts w:eastAsia="Calibri" w:cs="Times New Roman"/>
                <w:kern w:val="0"/>
                <w:sz w:val="20"/>
                <w:szCs w:val="22"/>
                <w:lang w:eastAsia="en-US" w:bidi="ar-SA"/>
              </w:rPr>
              <w:t>eTwinning</w:t>
            </w:r>
            <w:proofErr w:type="spellEnd"/>
            <w:r w:rsidRPr="000421D6">
              <w:rPr>
                <w:rFonts w:eastAsia="Calibri" w:cs="Times New Roman"/>
                <w:kern w:val="0"/>
                <w:sz w:val="20"/>
                <w:szCs w:val="22"/>
                <w:lang w:eastAsia="en-US" w:bidi="ar-SA"/>
              </w:rPr>
              <w:t xml:space="preserve">, zresztą później też dostał nagrodę. Ale to może mniej istotne. W ramach tego projektu mieliśmy, było 6 partnerów. 2 z tych 4 dodatkowych postanowiło wejść w następny Comenius. To był ten Comenius w związku, z którym pani tutaj jest, czyli </w:t>
            </w:r>
            <w:r w:rsidRPr="000421D6">
              <w:rPr>
                <w:rFonts w:eastAsia="Calibri" w:cs="Times New Roman"/>
                <w:i/>
                <w:iCs/>
                <w:kern w:val="0"/>
                <w:sz w:val="20"/>
                <w:szCs w:val="22"/>
                <w:lang w:eastAsia="en-US" w:bidi="ar-SA"/>
              </w:rPr>
              <w:t>„</w:t>
            </w:r>
            <w:proofErr w:type="spellStart"/>
            <w:r w:rsidRPr="000421D6">
              <w:rPr>
                <w:rFonts w:eastAsia="Calibri" w:cs="Times New Roman"/>
                <w:i/>
                <w:iCs/>
                <w:kern w:val="0"/>
                <w:sz w:val="20"/>
                <w:szCs w:val="22"/>
                <w:lang w:eastAsia="en-US" w:bidi="ar-SA"/>
              </w:rPr>
              <w:t>Maths</w:t>
            </w:r>
            <w:proofErr w:type="spellEnd"/>
            <w:r w:rsidRPr="000421D6">
              <w:rPr>
                <w:rFonts w:eastAsia="Calibri" w:cs="Times New Roman"/>
                <w:i/>
                <w:iCs/>
                <w:kern w:val="0"/>
                <w:sz w:val="20"/>
                <w:szCs w:val="22"/>
                <w:lang w:eastAsia="en-US" w:bidi="ar-SA"/>
              </w:rPr>
              <w:t xml:space="preserve"> on Earth</w:t>
            </w:r>
            <w:r w:rsidRPr="000421D6">
              <w:rPr>
                <w:rFonts w:eastAsia="Calibri" w:cs="Times New Roman"/>
                <w:kern w:val="0"/>
                <w:sz w:val="20"/>
                <w:szCs w:val="22"/>
                <w:lang w:eastAsia="en-US" w:bidi="ar-SA"/>
              </w:rPr>
              <w:t xml:space="preserve">. No i tam byli Francuzi. Ci z którymi robiliśmy 2 projekty. Finowie, to była moja koleżanka, ambasadorka, którą poznałam na takich warsztatach dla ambasadorów we Włoszech. Pisaliśmy do wszystkich znajomych, których mamy, ja miałam ich trochę więcej z racji, którą pełniłam. Finlandia była stąd, natomiast Chorwacja i Hiszpania… Nie Hiszpania, tylko… No dobrze, Polska, Francja, Finlandia i Chorwacja. 4 kraje. Natomiast Chorwacja, był to zupełnie kraj mi… Znaczy szkoła znana mi tylko z </w:t>
            </w:r>
            <w:proofErr w:type="spellStart"/>
            <w:r w:rsidRPr="000421D6">
              <w:rPr>
                <w:rFonts w:eastAsia="Calibri" w:cs="Times New Roman"/>
                <w:kern w:val="0"/>
                <w:sz w:val="20"/>
                <w:szCs w:val="22"/>
                <w:lang w:eastAsia="en-US" w:bidi="ar-SA"/>
              </w:rPr>
              <w:t>eTwinningu</w:t>
            </w:r>
            <w:proofErr w:type="spellEnd"/>
            <w:r w:rsidRPr="000421D6">
              <w:rPr>
                <w:rFonts w:eastAsia="Calibri" w:cs="Times New Roman"/>
                <w:kern w:val="0"/>
                <w:sz w:val="20"/>
                <w:szCs w:val="22"/>
                <w:lang w:eastAsia="en-US" w:bidi="ar-SA"/>
              </w:rPr>
              <w:t>. Też była to niespodzianka</w:t>
            </w:r>
          </w:p>
          <w:p w14:paraId="55402C71" w14:textId="77777777" w:rsidR="00C17F99" w:rsidRPr="000421D6" w:rsidRDefault="00C17F99" w:rsidP="000561CF">
            <w:pPr>
              <w:widowControl/>
              <w:suppressAutoHyphens w:val="0"/>
              <w:autoSpaceDN/>
              <w:spacing w:line="276" w:lineRule="auto"/>
              <w:textAlignment w:val="auto"/>
              <w:rPr>
                <w:rFonts w:eastAsia="Calibri" w:cs="Times New Roman"/>
                <w:kern w:val="0"/>
                <w:sz w:val="20"/>
                <w:szCs w:val="22"/>
                <w:lang w:eastAsia="en-US" w:bidi="ar-SA"/>
              </w:rPr>
            </w:pPr>
            <w:r w:rsidRPr="000421D6">
              <w:rPr>
                <w:rFonts w:eastAsia="Calibri" w:cs="Times New Roman"/>
                <w:b/>
                <w:bCs/>
                <w:kern w:val="0"/>
                <w:sz w:val="20"/>
                <w:szCs w:val="22"/>
                <w:lang w:eastAsia="en-US" w:bidi="ar-SA"/>
              </w:rPr>
              <w:t>M: Czyli to było takie partnerstwo, jeśli chodzi o ścisłą…</w:t>
            </w:r>
          </w:p>
          <w:p w14:paraId="19F5CD36" w14:textId="77777777" w:rsidR="00C17F99" w:rsidRPr="000421D6" w:rsidRDefault="00C17F99" w:rsidP="000561CF">
            <w:pPr>
              <w:widowControl/>
              <w:suppressAutoHyphens w:val="0"/>
              <w:autoSpaceDN/>
              <w:spacing w:line="276" w:lineRule="auto"/>
              <w:textAlignment w:val="auto"/>
              <w:rPr>
                <w:rFonts w:eastAsia="Calibri" w:cs="Times New Roman"/>
                <w:b/>
                <w:bCs/>
                <w:kern w:val="0"/>
                <w:sz w:val="20"/>
                <w:szCs w:val="22"/>
                <w:lang w:eastAsia="en-US" w:bidi="ar-SA"/>
              </w:rPr>
            </w:pPr>
            <w:r w:rsidRPr="000421D6">
              <w:rPr>
                <w:rFonts w:eastAsia="Calibri" w:cs="Times New Roman"/>
                <w:b/>
                <w:kern w:val="0"/>
                <w:sz w:val="20"/>
                <w:szCs w:val="22"/>
                <w:lang w:eastAsia="en-US" w:bidi="ar-SA"/>
              </w:rPr>
              <w:t>R 1</w:t>
            </w:r>
            <w:r w:rsidRPr="000421D6">
              <w:rPr>
                <w:rFonts w:eastAsia="Calibri" w:cs="Times New Roman"/>
                <w:kern w:val="0"/>
                <w:sz w:val="20"/>
                <w:szCs w:val="22"/>
                <w:lang w:eastAsia="en-US" w:bidi="ar-SA"/>
              </w:rPr>
              <w:t xml:space="preserve"> tak. Znaczy u nas się to tak wymieniało, </w:t>
            </w:r>
            <w:proofErr w:type="spellStart"/>
            <w:r w:rsidRPr="000421D6">
              <w:rPr>
                <w:rFonts w:eastAsia="Calibri" w:cs="Times New Roman"/>
                <w:kern w:val="0"/>
                <w:sz w:val="20"/>
                <w:szCs w:val="22"/>
                <w:lang w:eastAsia="en-US" w:bidi="ar-SA"/>
              </w:rPr>
              <w:t>eTwinning</w:t>
            </w:r>
            <w:proofErr w:type="spellEnd"/>
            <w:r w:rsidRPr="000421D6">
              <w:rPr>
                <w:rFonts w:eastAsia="Calibri" w:cs="Times New Roman"/>
                <w:kern w:val="0"/>
                <w:sz w:val="20"/>
                <w:szCs w:val="22"/>
                <w:lang w:eastAsia="en-US" w:bidi="ar-SA"/>
              </w:rPr>
              <w:t xml:space="preserve"> z Comeniusem. Później zrobiliśmy ten projekt. To są te zdjęcia, które tu wiszą naprzeciwko. Poprzednie 2 też wiszą, ale u góry, nie wiem, czy pani była na pierwszym piętrze</w:t>
            </w:r>
          </w:p>
          <w:p w14:paraId="05CE4226" w14:textId="77777777" w:rsidR="00C17F99" w:rsidRPr="000421D6" w:rsidRDefault="00C17F99" w:rsidP="000561CF">
            <w:pPr>
              <w:widowControl/>
              <w:suppressAutoHyphens w:val="0"/>
              <w:autoSpaceDN/>
              <w:spacing w:line="276" w:lineRule="auto"/>
              <w:textAlignment w:val="auto"/>
              <w:rPr>
                <w:rFonts w:eastAsia="Calibri" w:cs="Times New Roman"/>
                <w:kern w:val="0"/>
                <w:sz w:val="20"/>
                <w:szCs w:val="22"/>
                <w:lang w:eastAsia="en-US" w:bidi="ar-SA"/>
              </w:rPr>
            </w:pPr>
            <w:r w:rsidRPr="000421D6">
              <w:rPr>
                <w:rFonts w:eastAsia="Calibri" w:cs="Times New Roman"/>
                <w:b/>
                <w:bCs/>
                <w:kern w:val="0"/>
                <w:sz w:val="20"/>
                <w:szCs w:val="22"/>
                <w:lang w:eastAsia="en-US" w:bidi="ar-SA"/>
              </w:rPr>
              <w:t>M: Jeszce nie.</w:t>
            </w:r>
          </w:p>
          <w:p w14:paraId="54CC61C1" w14:textId="77777777" w:rsidR="00C17F99" w:rsidRPr="000421D6" w:rsidRDefault="00C17F99" w:rsidP="000561CF">
            <w:pPr>
              <w:widowControl/>
              <w:suppressAutoHyphens w:val="0"/>
              <w:autoSpaceDN/>
              <w:spacing w:line="276" w:lineRule="auto"/>
              <w:textAlignment w:val="auto"/>
              <w:rPr>
                <w:rFonts w:eastAsia="Calibri" w:cs="Times New Roman"/>
                <w:b/>
                <w:bCs/>
                <w:kern w:val="0"/>
                <w:sz w:val="20"/>
                <w:szCs w:val="22"/>
                <w:lang w:eastAsia="en-US" w:bidi="ar-SA"/>
              </w:rPr>
            </w:pPr>
            <w:r w:rsidRPr="000421D6">
              <w:rPr>
                <w:rFonts w:eastAsia="Calibri" w:cs="Times New Roman"/>
                <w:b/>
                <w:kern w:val="0"/>
                <w:sz w:val="20"/>
                <w:szCs w:val="22"/>
                <w:lang w:eastAsia="en-US" w:bidi="ar-SA"/>
              </w:rPr>
              <w:t>R 1:</w:t>
            </w:r>
            <w:r w:rsidRPr="000421D6">
              <w:rPr>
                <w:rFonts w:eastAsia="Calibri" w:cs="Times New Roman"/>
                <w:kern w:val="0"/>
                <w:sz w:val="20"/>
                <w:szCs w:val="22"/>
                <w:lang w:eastAsia="en-US" w:bidi="ar-SA"/>
              </w:rPr>
              <w:t xml:space="preserve"> to możemy się przejść, zobaczy pani te pozostałe, te pierwsze 2. I tyle</w:t>
            </w:r>
          </w:p>
          <w:p w14:paraId="3FCEFA90" w14:textId="77777777" w:rsidR="00C17F99" w:rsidRPr="000421D6" w:rsidRDefault="00C17F99" w:rsidP="000561CF">
            <w:pPr>
              <w:widowControl/>
              <w:suppressAutoHyphens w:val="0"/>
              <w:autoSpaceDN/>
              <w:spacing w:line="276" w:lineRule="auto"/>
              <w:textAlignment w:val="auto"/>
              <w:rPr>
                <w:rFonts w:eastAsia="Calibri" w:cs="Times New Roman"/>
                <w:kern w:val="0"/>
                <w:sz w:val="20"/>
                <w:szCs w:val="22"/>
                <w:lang w:eastAsia="en-US" w:bidi="ar-SA"/>
              </w:rPr>
            </w:pPr>
            <w:r w:rsidRPr="000421D6">
              <w:rPr>
                <w:rFonts w:eastAsia="Calibri" w:cs="Times New Roman"/>
                <w:b/>
                <w:bCs/>
                <w:kern w:val="0"/>
                <w:sz w:val="20"/>
                <w:szCs w:val="22"/>
                <w:lang w:eastAsia="en-US" w:bidi="ar-SA"/>
              </w:rPr>
              <w:t>M: Skąd potrzeba takich projektów? Skąd pani wpadła na pomysł, żeby pójść w stronę podjęcia działań międzynarodowych? Bo to był szereg działań które następowały po sobie. Bo tutaj z 1 projektu pani wchodziła w kolejne. Nawet były po 2 działania jednocześnie realizowane.</w:t>
            </w:r>
          </w:p>
          <w:p w14:paraId="026F2ACD" w14:textId="77777777" w:rsidR="00C17F99" w:rsidRPr="000421D6" w:rsidRDefault="00C17F99" w:rsidP="000561CF">
            <w:pPr>
              <w:widowControl/>
              <w:suppressAutoHyphens w:val="0"/>
              <w:autoSpaceDN/>
              <w:spacing w:line="276" w:lineRule="auto"/>
              <w:textAlignment w:val="auto"/>
              <w:rPr>
                <w:rFonts w:eastAsia="Calibri" w:cs="Times New Roman"/>
                <w:b/>
                <w:bCs/>
                <w:kern w:val="0"/>
                <w:sz w:val="20"/>
                <w:szCs w:val="22"/>
                <w:lang w:eastAsia="en-US" w:bidi="ar-SA"/>
              </w:rPr>
            </w:pPr>
            <w:r w:rsidRPr="000421D6">
              <w:rPr>
                <w:rFonts w:eastAsia="Calibri" w:cs="Times New Roman"/>
                <w:b/>
                <w:kern w:val="0"/>
                <w:sz w:val="20"/>
                <w:szCs w:val="22"/>
                <w:lang w:eastAsia="en-US" w:bidi="ar-SA"/>
              </w:rPr>
              <w:t>R 1:</w:t>
            </w:r>
            <w:r w:rsidRPr="000421D6">
              <w:rPr>
                <w:rFonts w:eastAsia="Calibri" w:cs="Times New Roman"/>
                <w:kern w:val="0"/>
                <w:sz w:val="20"/>
                <w:szCs w:val="22"/>
                <w:lang w:eastAsia="en-US" w:bidi="ar-SA"/>
              </w:rPr>
              <w:t xml:space="preserve"> skąd się wzięło? Czy ja wiem. Znam język angielski nieźle, 2C, 1. Gdzieś w tych okolicach. Co nie jest dość powszechne, żeby </w:t>
            </w:r>
            <w:proofErr w:type="spellStart"/>
            <w:r w:rsidRPr="000421D6">
              <w:rPr>
                <w:rFonts w:eastAsia="Calibri" w:cs="Times New Roman"/>
                <w:kern w:val="0"/>
                <w:sz w:val="20"/>
                <w:szCs w:val="22"/>
                <w:lang w:eastAsia="en-US" w:bidi="ar-SA"/>
              </w:rPr>
              <w:t>przedmiotowiec</w:t>
            </w:r>
            <w:proofErr w:type="spellEnd"/>
            <w:r w:rsidRPr="000421D6">
              <w:rPr>
                <w:rFonts w:eastAsia="Calibri" w:cs="Times New Roman"/>
                <w:kern w:val="0"/>
                <w:sz w:val="20"/>
                <w:szCs w:val="22"/>
                <w:lang w:eastAsia="en-US" w:bidi="ar-SA"/>
              </w:rPr>
              <w:t xml:space="preserve"> znał język. Generalnie, jeśli ktoś robi jakieś projekty międzynarodowe w szkołach, nie wiem, może w mieście jest inaczej. Ale na wsi rzadko można spotkać przedmiotowa który zna język obcy w stopniu komunikatywnym. Nie wiem skąd się to bierze, bo na studiach przecież mają, pani też miała pewnie</w:t>
            </w:r>
          </w:p>
          <w:p w14:paraId="7DC9AEB2" w14:textId="77777777" w:rsidR="00C17F99" w:rsidRPr="000421D6" w:rsidRDefault="00C17F99" w:rsidP="000561CF">
            <w:pPr>
              <w:widowControl/>
              <w:suppressAutoHyphens w:val="0"/>
              <w:autoSpaceDN/>
              <w:spacing w:line="276" w:lineRule="auto"/>
              <w:textAlignment w:val="auto"/>
              <w:rPr>
                <w:rFonts w:eastAsia="Calibri" w:cs="Times New Roman"/>
                <w:kern w:val="0"/>
                <w:sz w:val="20"/>
                <w:szCs w:val="22"/>
                <w:lang w:eastAsia="en-US" w:bidi="ar-SA"/>
              </w:rPr>
            </w:pPr>
            <w:r w:rsidRPr="000421D6">
              <w:rPr>
                <w:rFonts w:eastAsia="Calibri" w:cs="Times New Roman"/>
                <w:b/>
                <w:bCs/>
                <w:kern w:val="0"/>
                <w:sz w:val="20"/>
                <w:szCs w:val="22"/>
                <w:lang w:eastAsia="en-US" w:bidi="ar-SA"/>
              </w:rPr>
              <w:t>M: Oczywiście.</w:t>
            </w:r>
          </w:p>
          <w:p w14:paraId="3D3FD3A9" w14:textId="77777777" w:rsidR="00C17F99" w:rsidRPr="000421D6" w:rsidRDefault="00C17F99" w:rsidP="000561CF">
            <w:pPr>
              <w:widowControl/>
              <w:suppressAutoHyphens w:val="0"/>
              <w:autoSpaceDN/>
              <w:spacing w:line="276" w:lineRule="auto"/>
              <w:textAlignment w:val="auto"/>
              <w:rPr>
                <w:rFonts w:eastAsia="Calibri" w:cs="Times New Roman"/>
                <w:b/>
                <w:bCs/>
                <w:kern w:val="0"/>
                <w:sz w:val="20"/>
                <w:szCs w:val="22"/>
                <w:lang w:eastAsia="en-US" w:bidi="ar-SA"/>
              </w:rPr>
            </w:pPr>
            <w:r w:rsidRPr="000421D6">
              <w:rPr>
                <w:rFonts w:eastAsia="Calibri" w:cs="Times New Roman"/>
                <w:b/>
                <w:kern w:val="0"/>
                <w:sz w:val="20"/>
                <w:szCs w:val="22"/>
                <w:lang w:eastAsia="en-US" w:bidi="ar-SA"/>
              </w:rPr>
              <w:t>R 1:</w:t>
            </w:r>
            <w:r w:rsidRPr="000421D6">
              <w:rPr>
                <w:rFonts w:eastAsia="Calibri" w:cs="Times New Roman"/>
                <w:kern w:val="0"/>
                <w:sz w:val="20"/>
                <w:szCs w:val="22"/>
                <w:lang w:eastAsia="en-US" w:bidi="ar-SA"/>
              </w:rPr>
              <w:t xml:space="preserve"> no to teoretycznie student kończąc studia powinien być na poziomie B2. Ale na praktycznie jest na poziomie A2 albo A1. Przynajmniej w przypadku studiów pedagogicznych tak to wygląda. Jest kłopot z tym. Ale mnie to dość tak interesowało. Jestem dość nietypowym nauczycielem. Jestem przekwalifikowanym nauczycielem. Jestem z wykształcenia inżynierem geodetą. I zmieniałam zawód w momencie, kiedy założyłam rodzinę, urodziły się dzieci postanowiłam, że zmienię zawód. Myślałam co mogę robić, żeby nie jeździć po całej po Polsce po budowach. I stwierdziłam, że spróbuję tu. Skonsultowałam się z moją koleżanką, która uczy w szkole, żeby mnie sprofilowała, czy ja się nadaję do tego. Spróbowałam i wyszło tak…</w:t>
            </w:r>
          </w:p>
          <w:p w14:paraId="54A7C1A7" w14:textId="77777777" w:rsidR="00C17F99" w:rsidRPr="000421D6" w:rsidRDefault="00C17F99" w:rsidP="000561CF">
            <w:pPr>
              <w:widowControl/>
              <w:suppressAutoHyphens w:val="0"/>
              <w:autoSpaceDN/>
              <w:spacing w:line="276" w:lineRule="auto"/>
              <w:textAlignment w:val="auto"/>
              <w:rPr>
                <w:rFonts w:eastAsia="Calibri" w:cs="Times New Roman"/>
                <w:kern w:val="0"/>
                <w:sz w:val="20"/>
                <w:szCs w:val="22"/>
                <w:lang w:eastAsia="en-US" w:bidi="ar-SA"/>
              </w:rPr>
            </w:pPr>
            <w:r w:rsidRPr="000421D6">
              <w:rPr>
                <w:rFonts w:eastAsia="Calibri" w:cs="Times New Roman"/>
                <w:b/>
                <w:bCs/>
                <w:kern w:val="0"/>
                <w:sz w:val="20"/>
                <w:szCs w:val="22"/>
                <w:lang w:eastAsia="en-US" w:bidi="ar-SA"/>
              </w:rPr>
              <w:t>M: I okazała się matematyka?</w:t>
            </w:r>
          </w:p>
          <w:p w14:paraId="42BCF38B" w14:textId="77777777" w:rsidR="00C17F99" w:rsidRPr="000421D6" w:rsidRDefault="00C17F99" w:rsidP="000561CF">
            <w:pPr>
              <w:widowControl/>
              <w:suppressAutoHyphens w:val="0"/>
              <w:autoSpaceDN/>
              <w:spacing w:line="276" w:lineRule="auto"/>
              <w:textAlignment w:val="auto"/>
              <w:rPr>
                <w:rFonts w:eastAsia="Calibri" w:cs="Times New Roman"/>
                <w:b/>
                <w:bCs/>
                <w:kern w:val="0"/>
                <w:sz w:val="20"/>
                <w:szCs w:val="22"/>
                <w:lang w:eastAsia="en-US" w:bidi="ar-SA"/>
              </w:rPr>
            </w:pPr>
            <w:r w:rsidRPr="000421D6">
              <w:rPr>
                <w:rFonts w:eastAsia="Calibri" w:cs="Times New Roman"/>
                <w:b/>
                <w:kern w:val="0"/>
                <w:sz w:val="20"/>
                <w:szCs w:val="22"/>
                <w:lang w:eastAsia="en-US" w:bidi="ar-SA"/>
              </w:rPr>
              <w:t>R 1:</w:t>
            </w:r>
            <w:r w:rsidRPr="000421D6">
              <w:rPr>
                <w:rFonts w:eastAsia="Calibri" w:cs="Times New Roman"/>
                <w:kern w:val="0"/>
                <w:sz w:val="20"/>
                <w:szCs w:val="22"/>
                <w:lang w:eastAsia="en-US" w:bidi="ar-SA"/>
              </w:rPr>
              <w:t xml:space="preserve"> no bo nic innego nie mogłam uczyć. Mogłam uczyć geografii, ale w tej chwili, to nie jest tak hop-siup. Musiałam skończyć 2 razy studia podyplomowe, przygotowanie pedagogiczne i matematykę, żeby uczyć. Tutaj jest kwestia kwalifikacji. Nie mogę uczyć w liceum i szkole średniej, ponieważ jestem tylko po studiach podyplomowych. To mnie tutaj troszkę ogranicza. Jak zamkną gimnazja, to tylko w szkole podstawowej mogę uczyć. Chyba, że pójdę na studia trzyletnie takie matematyczne. Ale nie pójdę. (śmiech) Robiłam z uczniami też projekty edukacyjne. Skończyłam kurs online, od tego się chyba zaczęło. To robiła </w:t>
            </w:r>
            <w:r w:rsidRPr="000421D6">
              <w:rPr>
                <w:rFonts w:eastAsia="Calibri" w:cs="Times New Roman"/>
                <w:i/>
                <w:iCs/>
                <w:kern w:val="0"/>
                <w:sz w:val="20"/>
                <w:szCs w:val="22"/>
                <w:lang w:eastAsia="en-US" w:bidi="ar-SA"/>
              </w:rPr>
              <w:t>CO i TPSA, Telekomunikacja Polska</w:t>
            </w:r>
            <w:r w:rsidRPr="000421D6">
              <w:rPr>
                <w:rFonts w:eastAsia="Calibri" w:cs="Times New Roman"/>
                <w:kern w:val="0"/>
                <w:sz w:val="20"/>
                <w:szCs w:val="22"/>
                <w:lang w:eastAsia="en-US" w:bidi="ar-SA"/>
              </w:rPr>
              <w:t>, nieistniejąca, Orange. Kupiłam sobie komputer. (</w:t>
            </w:r>
            <w:proofErr w:type="spellStart"/>
            <w:r w:rsidRPr="000421D6">
              <w:rPr>
                <w:rFonts w:eastAsia="Calibri" w:cs="Times New Roman"/>
                <w:kern w:val="0"/>
                <w:sz w:val="20"/>
                <w:szCs w:val="22"/>
                <w:lang w:eastAsia="en-US" w:bidi="ar-SA"/>
              </w:rPr>
              <w:t>ns</w:t>
            </w:r>
            <w:proofErr w:type="spellEnd"/>
            <w:r w:rsidRPr="000421D6">
              <w:rPr>
                <w:rFonts w:eastAsia="Calibri" w:cs="Times New Roman"/>
                <w:kern w:val="0"/>
                <w:sz w:val="20"/>
                <w:szCs w:val="22"/>
                <w:lang w:eastAsia="en-US" w:bidi="ar-SA"/>
              </w:rPr>
              <w:t xml:space="preserve">) przychodziły mi różne informacje. Zapisałam się na taki kurs internetowy, myślę, „czemu nie?”. To się nazywało… To było 100 lat temu. Internet w projektach edukacyjnych. Znam różne kursy online, ale on był zrobiony dość profesjonalnie. Mieliśmy </w:t>
            </w:r>
            <w:proofErr w:type="spellStart"/>
            <w:r w:rsidRPr="000421D6">
              <w:rPr>
                <w:rFonts w:eastAsia="Calibri" w:cs="Times New Roman"/>
                <w:kern w:val="0"/>
                <w:sz w:val="20"/>
                <w:szCs w:val="22"/>
                <w:lang w:eastAsia="en-US" w:bidi="ar-SA"/>
              </w:rPr>
              <w:t>coacha</w:t>
            </w:r>
            <w:proofErr w:type="spellEnd"/>
            <w:r w:rsidRPr="000421D6">
              <w:rPr>
                <w:rFonts w:eastAsia="Calibri" w:cs="Times New Roman"/>
                <w:kern w:val="0"/>
                <w:sz w:val="20"/>
                <w:szCs w:val="22"/>
                <w:lang w:eastAsia="en-US" w:bidi="ar-SA"/>
              </w:rPr>
              <w:t xml:space="preserve">, mentora. i nas tam zmuszali, żeby pracować. I tam się dość dużo nauczyłam o samej metodzie projektu. To było wcześniej, na samym początku, przed </w:t>
            </w:r>
            <w:proofErr w:type="spellStart"/>
            <w:r w:rsidRPr="000421D6">
              <w:rPr>
                <w:rFonts w:eastAsia="Calibri" w:cs="Times New Roman"/>
                <w:kern w:val="0"/>
                <w:sz w:val="20"/>
                <w:szCs w:val="22"/>
                <w:lang w:eastAsia="en-US" w:bidi="ar-SA"/>
              </w:rPr>
              <w:t>eTwinningiem</w:t>
            </w:r>
            <w:proofErr w:type="spellEnd"/>
            <w:r w:rsidRPr="000421D6">
              <w:rPr>
                <w:rFonts w:eastAsia="Calibri" w:cs="Times New Roman"/>
                <w:kern w:val="0"/>
                <w:sz w:val="20"/>
                <w:szCs w:val="22"/>
                <w:lang w:eastAsia="en-US" w:bidi="ar-SA"/>
              </w:rPr>
              <w:t xml:space="preserve">. Jak skończyłam ten kurs online, wygraliśmy też metodę za mój projekt. Tam wiszą zdjęcia jak się wchodzi, pojechaliśmy do Chorwacji </w:t>
            </w:r>
            <w:r w:rsidRPr="000421D6">
              <w:rPr>
                <w:rFonts w:eastAsia="Calibri" w:cs="Times New Roman"/>
                <w:kern w:val="0"/>
                <w:sz w:val="20"/>
                <w:szCs w:val="22"/>
                <w:lang w:eastAsia="en-US" w:bidi="ar-SA"/>
              </w:rPr>
              <w:lastRenderedPageBreak/>
              <w:t xml:space="preserve">na żagle w nagrodę z uczniami. Więc stwierdziłam, że jak robię pierwszy projekt i dostał nagrodę, znaczy 24 dostały nagrodę. Ja byłam 1 z tych 24. Nie tylko ja jedna. Później weszłam w </w:t>
            </w:r>
            <w:proofErr w:type="spellStart"/>
            <w:r w:rsidRPr="000421D6">
              <w:rPr>
                <w:rFonts w:eastAsia="Calibri" w:cs="Times New Roman"/>
                <w:kern w:val="0"/>
                <w:sz w:val="20"/>
                <w:szCs w:val="22"/>
                <w:lang w:eastAsia="en-US" w:bidi="ar-SA"/>
              </w:rPr>
              <w:t>eTwinning</w:t>
            </w:r>
            <w:proofErr w:type="spellEnd"/>
            <w:r w:rsidRPr="000421D6">
              <w:rPr>
                <w:rFonts w:eastAsia="Calibri" w:cs="Times New Roman"/>
                <w:kern w:val="0"/>
                <w:sz w:val="20"/>
                <w:szCs w:val="22"/>
                <w:lang w:eastAsia="en-US" w:bidi="ar-SA"/>
              </w:rPr>
              <w:t xml:space="preserve">. Znowu było dobrze. Może z racji tego, że jestem inżynierem, mam inne myślenie. Te projekty w miarę dobrze nam w wychodzą. To jest ciąg takich zdarzeń, decyzji. Że przypadkiem dostałam informację </w:t>
            </w:r>
            <w:proofErr w:type="spellStart"/>
            <w:r w:rsidRPr="000421D6">
              <w:rPr>
                <w:rFonts w:eastAsia="Calibri" w:cs="Times New Roman"/>
                <w:kern w:val="0"/>
                <w:sz w:val="20"/>
                <w:szCs w:val="22"/>
                <w:lang w:eastAsia="en-US" w:bidi="ar-SA"/>
              </w:rPr>
              <w:t>eTwinning</w:t>
            </w:r>
            <w:proofErr w:type="spellEnd"/>
            <w:r w:rsidRPr="000421D6">
              <w:rPr>
                <w:rFonts w:eastAsia="Calibri" w:cs="Times New Roman"/>
                <w:kern w:val="0"/>
                <w:sz w:val="20"/>
                <w:szCs w:val="22"/>
                <w:lang w:eastAsia="en-US" w:bidi="ar-SA"/>
              </w:rPr>
              <w:t xml:space="preserve"> na skrzynkę. Już nie pamiętam skąd się to u mnie wzięło, skąd przyszło. Bo to były </w:t>
            </w:r>
            <w:r w:rsidRPr="000421D6">
              <w:rPr>
                <w:rFonts w:eastAsia="Calibri" w:cs="Times New Roman"/>
                <w:i/>
                <w:iCs/>
                <w:kern w:val="0"/>
                <w:sz w:val="20"/>
                <w:szCs w:val="22"/>
                <w:lang w:eastAsia="en-US" w:bidi="ar-SA"/>
              </w:rPr>
              <w:t>początki w ogóle</w:t>
            </w:r>
            <w:r w:rsidRPr="000421D6">
              <w:rPr>
                <w:rFonts w:eastAsia="Calibri" w:cs="Times New Roman"/>
                <w:kern w:val="0"/>
                <w:sz w:val="20"/>
                <w:szCs w:val="22"/>
                <w:lang w:eastAsia="en-US" w:bidi="ar-SA"/>
              </w:rPr>
              <w:t>. Człowiek się decyduje. Może paść pytanie, jedni się decydują, inni się nie decydują. Dlaczego się decydują. Mozę dlatego, że ktoś, że chciałam robić rzecz inne, ciekawsze. Że może… Nie wiem, nie chcę obrażać nauczycieli takich którzy tylko uczą</w:t>
            </w:r>
          </w:p>
          <w:p w14:paraId="65D7E719" w14:textId="77777777" w:rsidR="00C17F99" w:rsidRPr="000421D6" w:rsidRDefault="00C17F99" w:rsidP="000561CF">
            <w:pPr>
              <w:widowControl/>
              <w:suppressAutoHyphens w:val="0"/>
              <w:autoSpaceDN/>
              <w:spacing w:line="276" w:lineRule="auto"/>
              <w:textAlignment w:val="auto"/>
              <w:rPr>
                <w:rFonts w:eastAsia="Calibri" w:cs="Times New Roman"/>
                <w:kern w:val="0"/>
                <w:sz w:val="20"/>
                <w:szCs w:val="22"/>
                <w:lang w:eastAsia="en-US" w:bidi="ar-SA"/>
              </w:rPr>
            </w:pPr>
            <w:r w:rsidRPr="000421D6">
              <w:rPr>
                <w:rFonts w:eastAsia="Calibri" w:cs="Times New Roman"/>
                <w:b/>
                <w:bCs/>
                <w:kern w:val="0"/>
                <w:sz w:val="20"/>
                <w:szCs w:val="22"/>
                <w:lang w:eastAsia="en-US" w:bidi="ar-SA"/>
              </w:rPr>
              <w:t>M: Ale chciała pani wyjść ponadto co jest w programie?</w:t>
            </w:r>
          </w:p>
          <w:p w14:paraId="26C98E7D" w14:textId="77777777" w:rsidR="00C17F99" w:rsidRPr="000421D6" w:rsidRDefault="00C17F99" w:rsidP="000561CF">
            <w:pPr>
              <w:widowControl/>
              <w:suppressAutoHyphens w:val="0"/>
              <w:autoSpaceDN/>
              <w:spacing w:line="276" w:lineRule="auto"/>
              <w:textAlignment w:val="auto"/>
              <w:rPr>
                <w:rStyle w:val="apple-style-span"/>
                <w:rFonts w:eastAsia="Calibri" w:cs="Times New Roman"/>
                <w:b/>
                <w:bCs/>
                <w:kern w:val="0"/>
                <w:sz w:val="22"/>
                <w:szCs w:val="22"/>
                <w:lang w:eastAsia="en-US" w:bidi="ar-SA"/>
              </w:rPr>
            </w:pPr>
            <w:r w:rsidRPr="000421D6">
              <w:rPr>
                <w:rFonts w:eastAsia="Calibri" w:cs="Times New Roman"/>
                <w:b/>
                <w:kern w:val="0"/>
                <w:sz w:val="20"/>
                <w:szCs w:val="22"/>
                <w:lang w:eastAsia="en-US" w:bidi="ar-SA"/>
              </w:rPr>
              <w:t>R 1:</w:t>
            </w:r>
            <w:r w:rsidRPr="000421D6">
              <w:rPr>
                <w:rFonts w:eastAsia="Calibri" w:cs="Times New Roman"/>
                <w:kern w:val="0"/>
                <w:sz w:val="20"/>
                <w:szCs w:val="22"/>
                <w:lang w:eastAsia="en-US" w:bidi="ar-SA"/>
              </w:rPr>
              <w:t xml:space="preserve"> tak. Bo wydaje mi się, że coś, jakby takie uczenie, jest duża dyskusja jak powinna wyglądać szkoła w dzisiejszych czasach. I te uczenie ławkowo-klasowe, które się od 100 lat właściwie nie zmieniło, teraz się trochę zmienia. Ale widzi pani, jak wygląda ta sala. Ona powinna wyglądać inaczej trochę. Powinna być inaczej zaaranżowana, inny sposób uczenia. (</w:t>
            </w:r>
            <w:proofErr w:type="spellStart"/>
            <w:r w:rsidRPr="000421D6">
              <w:rPr>
                <w:rFonts w:eastAsia="Calibri" w:cs="Times New Roman"/>
                <w:kern w:val="0"/>
                <w:sz w:val="20"/>
                <w:szCs w:val="22"/>
                <w:lang w:eastAsia="en-US" w:bidi="ar-SA"/>
              </w:rPr>
              <w:t>ns</w:t>
            </w:r>
            <w:proofErr w:type="spellEnd"/>
            <w:r w:rsidRPr="000421D6">
              <w:rPr>
                <w:rFonts w:eastAsia="Calibri" w:cs="Times New Roman"/>
                <w:kern w:val="0"/>
                <w:sz w:val="20"/>
                <w:szCs w:val="22"/>
                <w:lang w:eastAsia="en-US" w:bidi="ar-SA"/>
              </w:rPr>
              <w:t>) mentorem, niż sprzedawcą wiedzy. Bo wiedza jest ogólnie dostępna. Uczeń się powinien uczyć nowych rzeczy</w:t>
            </w:r>
          </w:p>
        </w:tc>
      </w:tr>
    </w:tbl>
    <w:p w14:paraId="19039567" w14:textId="77777777" w:rsidR="00B71D88" w:rsidRPr="000421D6" w:rsidRDefault="00B71D88" w:rsidP="00AD7A50">
      <w:pPr>
        <w:spacing w:line="276" w:lineRule="auto"/>
        <w:rPr>
          <w:rFonts w:cs="Times New Roman"/>
          <w:sz w:val="22"/>
          <w:szCs w:val="22"/>
        </w:rPr>
      </w:pPr>
    </w:p>
    <w:sectPr w:rsidR="00B71D88" w:rsidRPr="000421D6" w:rsidSect="00B71D88">
      <w:headerReference w:type="default" r:id="rId9"/>
      <w:footerReference w:type="default" r:id="rId10"/>
      <w:pgSz w:w="11906" w:h="16838"/>
      <w:pgMar w:top="1417" w:right="1558"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2D23FB" w15:done="0"/>
  <w15:commentEx w15:paraId="19B83687" w15:paraIdParent="572D23FB" w15:done="0"/>
  <w15:commentEx w15:paraId="1CF1ED22" w15:done="0"/>
  <w15:commentEx w15:paraId="0AA7B56E" w15:paraIdParent="1CF1ED22" w15:done="0"/>
  <w15:commentEx w15:paraId="2FDB1CAC" w15:done="0"/>
  <w15:commentEx w15:paraId="649BFBF5" w15:paraIdParent="2FDB1CAC" w15:done="0"/>
  <w15:commentEx w15:paraId="1AAC3789" w15:done="0"/>
  <w15:commentEx w15:paraId="254FB52B" w15:paraIdParent="1AAC3789" w15:done="0"/>
  <w15:commentEx w15:paraId="03E7D279" w15:done="0"/>
  <w15:commentEx w15:paraId="6E3C3665" w15:done="0"/>
  <w15:commentEx w15:paraId="4D1D161E" w15:paraIdParent="6E3C3665" w15:done="0"/>
  <w15:commentEx w15:paraId="18376CBB" w15:paraIdParent="6E3C3665" w15:done="0"/>
  <w15:commentEx w15:paraId="6F821EB8" w15:done="0"/>
  <w15:commentEx w15:paraId="707A0E62" w15:done="0"/>
  <w15:commentEx w15:paraId="4719A8DF" w15:done="0"/>
  <w15:commentEx w15:paraId="50B2B76D" w15:done="0"/>
  <w15:commentEx w15:paraId="0B222978" w15:done="0"/>
  <w15:commentEx w15:paraId="1B9E3ABA" w15:done="0"/>
  <w15:commentEx w15:paraId="066688B0" w15:done="0"/>
  <w15:commentEx w15:paraId="63A415BF" w15:done="0"/>
  <w15:commentEx w15:paraId="1C06F426" w15:done="0"/>
  <w15:commentEx w15:paraId="68B1125F" w15:done="0"/>
  <w15:commentEx w15:paraId="562CFB5B" w15:done="0"/>
  <w15:commentEx w15:paraId="4F839A2E" w15:done="0"/>
  <w15:commentEx w15:paraId="43DBAA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2D23FB" w16cid:durableId="1E707A59"/>
  <w16cid:commentId w16cid:paraId="19B83687" w16cid:durableId="1E707A6C"/>
  <w16cid:commentId w16cid:paraId="1CF1ED22" w16cid:durableId="1E707A5A"/>
  <w16cid:commentId w16cid:paraId="0AA7B56E" w16cid:durableId="1E707A88"/>
  <w16cid:commentId w16cid:paraId="2FDB1CAC" w16cid:durableId="1E705C6A"/>
  <w16cid:commentId w16cid:paraId="649BFBF5" w16cid:durableId="1E707A9E"/>
  <w16cid:commentId w16cid:paraId="1AAC3789" w16cid:durableId="1E707A5C"/>
  <w16cid:commentId w16cid:paraId="254FB52B" w16cid:durableId="1E707AC6"/>
  <w16cid:commentId w16cid:paraId="03E7D279" w16cid:durableId="1E705D9B"/>
  <w16cid:commentId w16cid:paraId="6E3C3665" w16cid:durableId="1E707A5E"/>
  <w16cid:commentId w16cid:paraId="4D1D161E" w16cid:durableId="1E707BAD"/>
  <w16cid:commentId w16cid:paraId="18376CBB" w16cid:durableId="1E707BBF"/>
  <w16cid:commentId w16cid:paraId="6F821EB8" w16cid:durableId="1E705E58"/>
  <w16cid:commentId w16cid:paraId="707A0E62" w16cid:durableId="1E707A60"/>
  <w16cid:commentId w16cid:paraId="4719A8DF" w16cid:durableId="1E707A61"/>
  <w16cid:commentId w16cid:paraId="50B2B76D" w16cid:durableId="1E707A62"/>
  <w16cid:commentId w16cid:paraId="0B222978" w16cid:durableId="1E707A63"/>
  <w16cid:commentId w16cid:paraId="1B9E3ABA" w16cid:durableId="1E707A64"/>
  <w16cid:commentId w16cid:paraId="066688B0" w16cid:durableId="1E707A65"/>
  <w16cid:commentId w16cid:paraId="63A415BF" w16cid:durableId="1E707A66"/>
  <w16cid:commentId w16cid:paraId="1C06F426" w16cid:durableId="1E705FC0"/>
  <w16cid:commentId w16cid:paraId="68B1125F" w16cid:durableId="1E707A68"/>
  <w16cid:commentId w16cid:paraId="562CFB5B" w16cid:durableId="1E707A69"/>
  <w16cid:commentId w16cid:paraId="4F839A2E" w16cid:durableId="1E70603C"/>
  <w16cid:commentId w16cid:paraId="43DBAA53" w16cid:durableId="1E7060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EA252" w14:textId="77777777" w:rsidR="00AC1472" w:rsidRDefault="00AC1472" w:rsidP="00B71D88">
      <w:r>
        <w:separator/>
      </w:r>
    </w:p>
  </w:endnote>
  <w:endnote w:type="continuationSeparator" w:id="0">
    <w:p w14:paraId="5054D80E" w14:textId="77777777" w:rsidR="00AC1472" w:rsidRDefault="00AC1472" w:rsidP="00B7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74244"/>
      <w:docPartObj>
        <w:docPartGallery w:val="Page Numbers (Bottom of Page)"/>
        <w:docPartUnique/>
      </w:docPartObj>
    </w:sdtPr>
    <w:sdtEndPr/>
    <w:sdtContent>
      <w:p w14:paraId="4BCDECE1" w14:textId="77777777" w:rsidR="00E852B4" w:rsidRDefault="00E852B4">
        <w:pPr>
          <w:pStyle w:val="Stopka"/>
          <w:jc w:val="right"/>
        </w:pPr>
        <w:r>
          <w:fldChar w:fldCharType="begin"/>
        </w:r>
        <w:r>
          <w:instrText xml:space="preserve"> PAGE   \* MERGEFORMAT </w:instrText>
        </w:r>
        <w:r>
          <w:fldChar w:fldCharType="separate"/>
        </w:r>
        <w:r w:rsidR="008B60C7">
          <w:rPr>
            <w:noProof/>
          </w:rPr>
          <w:t>5</w:t>
        </w:r>
        <w:r>
          <w:rPr>
            <w:noProof/>
          </w:rPr>
          <w:fldChar w:fldCharType="end"/>
        </w:r>
      </w:p>
    </w:sdtContent>
  </w:sdt>
  <w:p w14:paraId="36054C01" w14:textId="77777777" w:rsidR="00E852B4" w:rsidRDefault="00E852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62B14" w14:textId="77777777" w:rsidR="00AC1472" w:rsidRDefault="00AC1472" w:rsidP="00B71D88">
      <w:r>
        <w:separator/>
      </w:r>
    </w:p>
  </w:footnote>
  <w:footnote w:type="continuationSeparator" w:id="0">
    <w:p w14:paraId="3CE9248E" w14:textId="77777777" w:rsidR="00AC1472" w:rsidRDefault="00AC1472" w:rsidP="00B71D88">
      <w:r>
        <w:continuationSeparator/>
      </w:r>
    </w:p>
  </w:footnote>
  <w:footnote w:id="1">
    <w:p w14:paraId="249CCB3C" w14:textId="77777777" w:rsidR="00E852B4" w:rsidRPr="00470F7C" w:rsidRDefault="00E852B4" w:rsidP="00B71D88">
      <w:pPr>
        <w:pStyle w:val="Tekstprzypisudolnego"/>
        <w:rPr>
          <w:rFonts w:ascii="Arial Narrow" w:hAnsi="Arial Narrow" w:cs="Calibri"/>
          <w:sz w:val="16"/>
          <w:szCs w:val="16"/>
        </w:rPr>
      </w:pPr>
      <w:r w:rsidRPr="00470F7C">
        <w:rPr>
          <w:rStyle w:val="Odwoanieprzypisudolnego"/>
          <w:rFonts w:ascii="Arial Narrow" w:hAnsi="Arial Narrow" w:cs="Calibri"/>
          <w:sz w:val="16"/>
          <w:szCs w:val="16"/>
        </w:rPr>
        <w:footnoteRef/>
      </w:r>
      <w:r w:rsidRPr="00470F7C">
        <w:rPr>
          <w:rFonts w:ascii="Arial Narrow" w:hAnsi="Arial Narrow" w:cs="Calibri"/>
          <w:sz w:val="16"/>
          <w:szCs w:val="16"/>
          <w:lang w:eastAsia="pl-PL"/>
        </w:rPr>
        <w:t>Źródło: http://www.ofbor.pl/public/File/Program_PKJPA_Standardy_po_WZ_26_02_2010.pdf</w:t>
      </w:r>
    </w:p>
    <w:p w14:paraId="2E2D85C7" w14:textId="77777777" w:rsidR="00E852B4" w:rsidRPr="00123184" w:rsidRDefault="00E852B4" w:rsidP="00B71D88">
      <w:pPr>
        <w:pStyle w:val="Tekstprzypisudolnego"/>
        <w:rPr>
          <w:rFonts w:ascii="Calibri" w:hAnsi="Calibri" w:cs="Calibr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90B63" w14:textId="7119CE0D" w:rsidR="000421D6" w:rsidRDefault="000421D6" w:rsidP="000421D6">
    <w:pPr>
      <w:pStyle w:val="Nagwek"/>
      <w:jc w:val="right"/>
    </w:pPr>
    <w:r>
      <w:t>Załącznik nr 1</w:t>
    </w:r>
    <w:r w:rsidR="00507244">
      <w:t xml:space="preserve"> do zapytania ofertowego</w:t>
    </w:r>
  </w:p>
  <w:p w14:paraId="2F7D32FD" w14:textId="77777777" w:rsidR="00507244" w:rsidRDefault="00507244" w:rsidP="000421D6">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6E8"/>
    <w:multiLevelType w:val="hybridMultilevel"/>
    <w:tmpl w:val="EC8C64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A41E62"/>
    <w:multiLevelType w:val="hybridMultilevel"/>
    <w:tmpl w:val="E37CA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077E0B"/>
    <w:multiLevelType w:val="hybridMultilevel"/>
    <w:tmpl w:val="A3603832"/>
    <w:lvl w:ilvl="0" w:tplc="89E820E4">
      <w:start w:val="8"/>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05656DF"/>
    <w:multiLevelType w:val="hybridMultilevel"/>
    <w:tmpl w:val="F49CAEB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11EE1684"/>
    <w:multiLevelType w:val="hybridMultilevel"/>
    <w:tmpl w:val="1C208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7E1583"/>
    <w:multiLevelType w:val="hybridMultilevel"/>
    <w:tmpl w:val="006EDD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8C42F0"/>
    <w:multiLevelType w:val="hybridMultilevel"/>
    <w:tmpl w:val="4C82A8C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441506"/>
    <w:multiLevelType w:val="hybridMultilevel"/>
    <w:tmpl w:val="8CBC6D5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1F484D54"/>
    <w:multiLevelType w:val="hybridMultilevel"/>
    <w:tmpl w:val="B14C5C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B1639A"/>
    <w:multiLevelType w:val="hybridMultilevel"/>
    <w:tmpl w:val="BF9C34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0">
    <w:nsid w:val="24952E08"/>
    <w:multiLevelType w:val="hybridMultilevel"/>
    <w:tmpl w:val="5AD64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4B57D7A"/>
    <w:multiLevelType w:val="hybridMultilevel"/>
    <w:tmpl w:val="FCFA9640"/>
    <w:lvl w:ilvl="0" w:tplc="04E2C042">
      <w:start w:val="2"/>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8747A1"/>
    <w:multiLevelType w:val="hybridMultilevel"/>
    <w:tmpl w:val="0E2AB8CA"/>
    <w:lvl w:ilvl="0" w:tplc="EC4A7084">
      <w:start w:val="1"/>
      <w:numFmt w:val="decimal"/>
      <w:lvlText w:val="%1."/>
      <w:lvlJc w:val="left"/>
      <w:pPr>
        <w:tabs>
          <w:tab w:val="num" w:pos="720"/>
        </w:tabs>
        <w:ind w:left="720" w:hanging="360"/>
      </w:pPr>
      <w:rPr>
        <w:rFonts w:ascii="Calibri" w:hAnsi="Calibri" w:cs="Wingdings 2"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29CB1762"/>
    <w:multiLevelType w:val="hybridMultilevel"/>
    <w:tmpl w:val="A0C417D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2C4507B2"/>
    <w:multiLevelType w:val="hybridMultilevel"/>
    <w:tmpl w:val="BF3C07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2DB65CC0"/>
    <w:multiLevelType w:val="hybridMultilevel"/>
    <w:tmpl w:val="F314DB5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nsid w:val="32DC5D6A"/>
    <w:multiLevelType w:val="hybridMultilevel"/>
    <w:tmpl w:val="E01AED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4DA5B87"/>
    <w:multiLevelType w:val="hybridMultilevel"/>
    <w:tmpl w:val="0ECE54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35181230"/>
    <w:multiLevelType w:val="hybridMultilevel"/>
    <w:tmpl w:val="E8F6A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5DB4E40"/>
    <w:multiLevelType w:val="hybridMultilevel"/>
    <w:tmpl w:val="63B0D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CD504B"/>
    <w:multiLevelType w:val="hybridMultilevel"/>
    <w:tmpl w:val="0492D7FE"/>
    <w:lvl w:ilvl="0" w:tplc="88D27C76">
      <w:start w:val="1"/>
      <w:numFmt w:val="decimal"/>
      <w:lvlText w:val="%1."/>
      <w:lvlJc w:val="left"/>
      <w:pPr>
        <w:ind w:left="720" w:hanging="360"/>
      </w:pPr>
      <w:rPr>
        <w:rFonts w:hint="default"/>
        <w:b/>
      </w:rPr>
    </w:lvl>
    <w:lvl w:ilvl="1" w:tplc="FA10EF06">
      <w:start w:val="1"/>
      <w:numFmt w:val="decimal"/>
      <w:lvlText w:val="%2.1"/>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DD7058"/>
    <w:multiLevelType w:val="hybridMultilevel"/>
    <w:tmpl w:val="44A6E0DA"/>
    <w:lvl w:ilvl="0" w:tplc="14B25886">
      <w:numFmt w:val="bullet"/>
      <w:lvlText w:val="•"/>
      <w:lvlJc w:val="left"/>
      <w:pPr>
        <w:ind w:left="720" w:hanging="360"/>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45E1F47"/>
    <w:multiLevelType w:val="hybridMultilevel"/>
    <w:tmpl w:val="85605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A73BB7"/>
    <w:multiLevelType w:val="hybridMultilevel"/>
    <w:tmpl w:val="318672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4C7A2F65"/>
    <w:multiLevelType w:val="hybridMultilevel"/>
    <w:tmpl w:val="88908CEC"/>
    <w:lvl w:ilvl="0" w:tplc="FF12EA8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E37943"/>
    <w:multiLevelType w:val="hybridMultilevel"/>
    <w:tmpl w:val="C324BF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7F6AF1"/>
    <w:multiLevelType w:val="hybridMultilevel"/>
    <w:tmpl w:val="DA7A2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D681FD7"/>
    <w:multiLevelType w:val="hybridMultilevel"/>
    <w:tmpl w:val="5B84591E"/>
    <w:lvl w:ilvl="0" w:tplc="D4AE9D30">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2175C7C"/>
    <w:multiLevelType w:val="hybridMultilevel"/>
    <w:tmpl w:val="AE1C0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97276F"/>
    <w:multiLevelType w:val="hybridMultilevel"/>
    <w:tmpl w:val="0DC6E03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nsid w:val="6BF0199D"/>
    <w:multiLevelType w:val="hybridMultilevel"/>
    <w:tmpl w:val="8BAE368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nsid w:val="71BA457E"/>
    <w:multiLevelType w:val="hybridMultilevel"/>
    <w:tmpl w:val="72AEF5B4"/>
    <w:lvl w:ilvl="0" w:tplc="28BC10E4">
      <w:numFmt w:val="bullet"/>
      <w:lvlText w:val="•"/>
      <w:lvlJc w:val="left"/>
      <w:pPr>
        <w:ind w:left="862" w:hanging="360"/>
      </w:pPr>
      <w:rPr>
        <w:rFonts w:ascii="Times New Roman" w:eastAsia="Times New Roman" w:hAnsi="Times New Roman" w:cs="Times New Roma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2">
    <w:nsid w:val="754C4100"/>
    <w:multiLevelType w:val="hybridMultilevel"/>
    <w:tmpl w:val="8CF41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7E554E1"/>
    <w:multiLevelType w:val="hybridMultilevel"/>
    <w:tmpl w:val="3C62F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4"/>
  </w:num>
  <w:num w:numId="3">
    <w:abstractNumId w:val="1"/>
  </w:num>
  <w:num w:numId="4">
    <w:abstractNumId w:val="32"/>
  </w:num>
  <w:num w:numId="5">
    <w:abstractNumId w:val="22"/>
  </w:num>
  <w:num w:numId="6">
    <w:abstractNumId w:val="33"/>
  </w:num>
  <w:num w:numId="7">
    <w:abstractNumId w:val="3"/>
  </w:num>
  <w:num w:numId="8">
    <w:abstractNumId w:val="16"/>
  </w:num>
  <w:num w:numId="9">
    <w:abstractNumId w:val="28"/>
  </w:num>
  <w:num w:numId="10">
    <w:abstractNumId w:val="14"/>
  </w:num>
  <w:num w:numId="11">
    <w:abstractNumId w:val="17"/>
  </w:num>
  <w:num w:numId="12">
    <w:abstractNumId w:val="7"/>
  </w:num>
  <w:num w:numId="13">
    <w:abstractNumId w:val="18"/>
  </w:num>
  <w:num w:numId="14">
    <w:abstractNumId w:val="10"/>
  </w:num>
  <w:num w:numId="15">
    <w:abstractNumId w:val="15"/>
  </w:num>
  <w:num w:numId="16">
    <w:abstractNumId w:val="30"/>
  </w:num>
  <w:num w:numId="17">
    <w:abstractNumId w:val="26"/>
  </w:num>
  <w:num w:numId="18">
    <w:abstractNumId w:val="21"/>
  </w:num>
  <w:num w:numId="19">
    <w:abstractNumId w:val="31"/>
  </w:num>
  <w:num w:numId="20">
    <w:abstractNumId w:val="11"/>
  </w:num>
  <w:num w:numId="21">
    <w:abstractNumId w:val="29"/>
  </w:num>
  <w:num w:numId="22">
    <w:abstractNumId w:val="5"/>
  </w:num>
  <w:num w:numId="23">
    <w:abstractNumId w:val="0"/>
  </w:num>
  <w:num w:numId="24">
    <w:abstractNumId w:val="6"/>
  </w:num>
  <w:num w:numId="25">
    <w:abstractNumId w:val="4"/>
  </w:num>
  <w:num w:numId="26">
    <w:abstractNumId w:val="19"/>
  </w:num>
  <w:num w:numId="27">
    <w:abstractNumId w:val="27"/>
  </w:num>
  <w:num w:numId="28">
    <w:abstractNumId w:val="25"/>
  </w:num>
  <w:num w:numId="29">
    <w:abstractNumId w:val="2"/>
  </w:num>
  <w:num w:numId="30">
    <w:abstractNumId w:val="13"/>
  </w:num>
  <w:num w:numId="31">
    <w:abstractNumId w:val="23"/>
  </w:num>
  <w:num w:numId="32">
    <w:abstractNumId w:val="12"/>
  </w:num>
  <w:num w:numId="33">
    <w:abstractNumId w:val="9"/>
  </w:num>
  <w:num w:numId="34">
    <w:abstractNumId w:val="8"/>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INK">
    <w15:presenceInfo w15:providerId="None" w15:userId="THI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88"/>
    <w:rsid w:val="00000389"/>
    <w:rsid w:val="00000E38"/>
    <w:rsid w:val="000217B3"/>
    <w:rsid w:val="00021AAC"/>
    <w:rsid w:val="000421D6"/>
    <w:rsid w:val="0004389D"/>
    <w:rsid w:val="00044F3C"/>
    <w:rsid w:val="000561CF"/>
    <w:rsid w:val="00064A10"/>
    <w:rsid w:val="0009015D"/>
    <w:rsid w:val="000A3C91"/>
    <w:rsid w:val="000B5E30"/>
    <w:rsid w:val="000C26E4"/>
    <w:rsid w:val="000F6100"/>
    <w:rsid w:val="00111431"/>
    <w:rsid w:val="0011256D"/>
    <w:rsid w:val="00116959"/>
    <w:rsid w:val="00163436"/>
    <w:rsid w:val="00167A23"/>
    <w:rsid w:val="0017326C"/>
    <w:rsid w:val="00177AD4"/>
    <w:rsid w:val="001B130C"/>
    <w:rsid w:val="001C22F9"/>
    <w:rsid w:val="001C2C51"/>
    <w:rsid w:val="001C4083"/>
    <w:rsid w:val="00207231"/>
    <w:rsid w:val="00216AA5"/>
    <w:rsid w:val="00237622"/>
    <w:rsid w:val="00265A60"/>
    <w:rsid w:val="0027151C"/>
    <w:rsid w:val="00283E6F"/>
    <w:rsid w:val="00291276"/>
    <w:rsid w:val="002A2A05"/>
    <w:rsid w:val="002A726B"/>
    <w:rsid w:val="002B73A9"/>
    <w:rsid w:val="002D6866"/>
    <w:rsid w:val="002E5CFE"/>
    <w:rsid w:val="00300EC2"/>
    <w:rsid w:val="00300F00"/>
    <w:rsid w:val="00341E9D"/>
    <w:rsid w:val="003472CC"/>
    <w:rsid w:val="00352F5A"/>
    <w:rsid w:val="003714E9"/>
    <w:rsid w:val="00385606"/>
    <w:rsid w:val="003B4600"/>
    <w:rsid w:val="00402CAD"/>
    <w:rsid w:val="00405923"/>
    <w:rsid w:val="00410ADA"/>
    <w:rsid w:val="00422478"/>
    <w:rsid w:val="00426B76"/>
    <w:rsid w:val="00426C7C"/>
    <w:rsid w:val="004305DE"/>
    <w:rsid w:val="004648CD"/>
    <w:rsid w:val="00470F7C"/>
    <w:rsid w:val="00490B0D"/>
    <w:rsid w:val="004A5616"/>
    <w:rsid w:val="004C0C2D"/>
    <w:rsid w:val="004C430F"/>
    <w:rsid w:val="004C7BA8"/>
    <w:rsid w:val="00507244"/>
    <w:rsid w:val="005360B4"/>
    <w:rsid w:val="00555A22"/>
    <w:rsid w:val="00570E05"/>
    <w:rsid w:val="00574819"/>
    <w:rsid w:val="00595058"/>
    <w:rsid w:val="005A0B1A"/>
    <w:rsid w:val="005C5C06"/>
    <w:rsid w:val="005D6FFF"/>
    <w:rsid w:val="005E2405"/>
    <w:rsid w:val="005F5927"/>
    <w:rsid w:val="00606B4D"/>
    <w:rsid w:val="0062648E"/>
    <w:rsid w:val="006546C2"/>
    <w:rsid w:val="00673EDD"/>
    <w:rsid w:val="006B4ED7"/>
    <w:rsid w:val="006B72EA"/>
    <w:rsid w:val="006C1DE5"/>
    <w:rsid w:val="006D0566"/>
    <w:rsid w:val="006F1686"/>
    <w:rsid w:val="007061BC"/>
    <w:rsid w:val="00716671"/>
    <w:rsid w:val="00732A6E"/>
    <w:rsid w:val="00737111"/>
    <w:rsid w:val="007425F0"/>
    <w:rsid w:val="007461A3"/>
    <w:rsid w:val="00782A9A"/>
    <w:rsid w:val="007D1D46"/>
    <w:rsid w:val="007E0E19"/>
    <w:rsid w:val="007F5CBE"/>
    <w:rsid w:val="00805897"/>
    <w:rsid w:val="00827C68"/>
    <w:rsid w:val="00835AA5"/>
    <w:rsid w:val="008378B6"/>
    <w:rsid w:val="0085351E"/>
    <w:rsid w:val="00857B13"/>
    <w:rsid w:val="00874C6E"/>
    <w:rsid w:val="008B60C7"/>
    <w:rsid w:val="008D1FA7"/>
    <w:rsid w:val="00916D7B"/>
    <w:rsid w:val="00931CAD"/>
    <w:rsid w:val="00941A2C"/>
    <w:rsid w:val="009764DF"/>
    <w:rsid w:val="0098465A"/>
    <w:rsid w:val="00994859"/>
    <w:rsid w:val="009B02D7"/>
    <w:rsid w:val="009B0781"/>
    <w:rsid w:val="009F095B"/>
    <w:rsid w:val="009F1BDB"/>
    <w:rsid w:val="00A16121"/>
    <w:rsid w:val="00A26123"/>
    <w:rsid w:val="00A36ED0"/>
    <w:rsid w:val="00A416C5"/>
    <w:rsid w:val="00A663E4"/>
    <w:rsid w:val="00A70CD9"/>
    <w:rsid w:val="00A71EB9"/>
    <w:rsid w:val="00A733F6"/>
    <w:rsid w:val="00A94EC3"/>
    <w:rsid w:val="00AA1FB4"/>
    <w:rsid w:val="00AC1472"/>
    <w:rsid w:val="00AD7A50"/>
    <w:rsid w:val="00AE01E6"/>
    <w:rsid w:val="00B00B09"/>
    <w:rsid w:val="00B25364"/>
    <w:rsid w:val="00B32D82"/>
    <w:rsid w:val="00B3480D"/>
    <w:rsid w:val="00B431E9"/>
    <w:rsid w:val="00B44BD0"/>
    <w:rsid w:val="00B537AE"/>
    <w:rsid w:val="00B71D88"/>
    <w:rsid w:val="00B818EB"/>
    <w:rsid w:val="00B822C0"/>
    <w:rsid w:val="00B82777"/>
    <w:rsid w:val="00B82F88"/>
    <w:rsid w:val="00B85C3D"/>
    <w:rsid w:val="00B97742"/>
    <w:rsid w:val="00BA0173"/>
    <w:rsid w:val="00BA7E46"/>
    <w:rsid w:val="00BB0EE4"/>
    <w:rsid w:val="00BB3CDB"/>
    <w:rsid w:val="00C14DF4"/>
    <w:rsid w:val="00C17F99"/>
    <w:rsid w:val="00C31349"/>
    <w:rsid w:val="00C43357"/>
    <w:rsid w:val="00C612AB"/>
    <w:rsid w:val="00C71B9D"/>
    <w:rsid w:val="00CA60DA"/>
    <w:rsid w:val="00CB03E2"/>
    <w:rsid w:val="00CD06BA"/>
    <w:rsid w:val="00CD0A38"/>
    <w:rsid w:val="00CD2170"/>
    <w:rsid w:val="00D256D2"/>
    <w:rsid w:val="00D26C35"/>
    <w:rsid w:val="00D47131"/>
    <w:rsid w:val="00D8280D"/>
    <w:rsid w:val="00DC29D5"/>
    <w:rsid w:val="00E17A83"/>
    <w:rsid w:val="00E26249"/>
    <w:rsid w:val="00E529B1"/>
    <w:rsid w:val="00E852B4"/>
    <w:rsid w:val="00E86329"/>
    <w:rsid w:val="00E86D33"/>
    <w:rsid w:val="00E935C6"/>
    <w:rsid w:val="00EA64C4"/>
    <w:rsid w:val="00EB618C"/>
    <w:rsid w:val="00EC03BA"/>
    <w:rsid w:val="00F05385"/>
    <w:rsid w:val="00F05EFB"/>
    <w:rsid w:val="00F255A3"/>
    <w:rsid w:val="00F3441B"/>
    <w:rsid w:val="00F55A90"/>
    <w:rsid w:val="00F560BE"/>
    <w:rsid w:val="00F90A08"/>
    <w:rsid w:val="00FA1D0F"/>
    <w:rsid w:val="00FE3A0B"/>
    <w:rsid w:val="00FE6E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1D8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71D88"/>
    <w:pPr>
      <w:suppressAutoHyphens/>
      <w:autoSpaceDN w:val="0"/>
      <w:spacing w:after="0" w:line="240" w:lineRule="auto"/>
      <w:textAlignment w:val="baseline"/>
    </w:pPr>
    <w:rPr>
      <w:rFonts w:ascii="Times New Roman" w:eastAsia="SimSun" w:hAnsi="Times New Roman" w:cs="Mangal"/>
      <w:kern w:val="3"/>
      <w:sz w:val="24"/>
      <w:szCs w:val="24"/>
      <w:lang w:val="pt-PT" w:eastAsia="hi-IN" w:bidi="hi-IN"/>
    </w:rPr>
  </w:style>
  <w:style w:type="paragraph" w:styleId="Akapitzlist">
    <w:name w:val="List Paragraph"/>
    <w:basedOn w:val="Normalny"/>
    <w:link w:val="AkapitzlistZnak"/>
    <w:uiPriority w:val="34"/>
    <w:qFormat/>
    <w:rsid w:val="00B71D88"/>
    <w:pPr>
      <w:ind w:left="720"/>
      <w:contextualSpacing/>
    </w:pPr>
    <w:rPr>
      <w:szCs w:val="21"/>
    </w:rPr>
  </w:style>
  <w:style w:type="paragraph" w:styleId="Tekstkomentarza">
    <w:name w:val="annotation text"/>
    <w:basedOn w:val="Standard"/>
    <w:link w:val="TekstkomentarzaZnak"/>
    <w:uiPriority w:val="99"/>
    <w:rsid w:val="00B71D88"/>
    <w:rPr>
      <w:sz w:val="20"/>
      <w:szCs w:val="18"/>
    </w:rPr>
  </w:style>
  <w:style w:type="character" w:customStyle="1" w:styleId="TekstkomentarzaZnak">
    <w:name w:val="Tekst komentarza Znak"/>
    <w:basedOn w:val="Domylnaczcionkaakapitu"/>
    <w:link w:val="Tekstkomentarza"/>
    <w:uiPriority w:val="99"/>
    <w:rsid w:val="00B71D88"/>
    <w:rPr>
      <w:rFonts w:ascii="Times New Roman" w:eastAsia="SimSun" w:hAnsi="Times New Roman" w:cs="Mangal"/>
      <w:kern w:val="3"/>
      <w:sz w:val="20"/>
      <w:szCs w:val="18"/>
      <w:lang w:val="pt-PT" w:eastAsia="hi-IN" w:bidi="hi-IN"/>
    </w:rPr>
  </w:style>
  <w:style w:type="paragraph" w:styleId="Zwykytekst">
    <w:name w:val="Plain Text"/>
    <w:basedOn w:val="Normalny"/>
    <w:link w:val="ZwykytekstZnak"/>
    <w:uiPriority w:val="99"/>
    <w:unhideWhenUsed/>
    <w:rsid w:val="00B71D88"/>
    <w:pPr>
      <w:widowControl/>
      <w:suppressAutoHyphens w:val="0"/>
      <w:autoSpaceDN/>
      <w:textAlignment w:val="auto"/>
    </w:pPr>
    <w:rPr>
      <w:rFonts w:ascii="Consolas" w:eastAsiaTheme="minorHAnsi" w:hAnsi="Consolas" w:cstheme="minorBidi"/>
      <w:kern w:val="0"/>
      <w:sz w:val="21"/>
      <w:szCs w:val="21"/>
      <w:lang w:eastAsia="en-US" w:bidi="ar-SA"/>
    </w:rPr>
  </w:style>
  <w:style w:type="character" w:customStyle="1" w:styleId="ZwykytekstZnak">
    <w:name w:val="Zwykły tekst Znak"/>
    <w:basedOn w:val="Domylnaczcionkaakapitu"/>
    <w:link w:val="Zwykytekst"/>
    <w:uiPriority w:val="99"/>
    <w:rsid w:val="00B71D88"/>
    <w:rPr>
      <w:rFonts w:ascii="Consolas" w:hAnsi="Consolas"/>
      <w:sz w:val="21"/>
      <w:szCs w:val="21"/>
    </w:rPr>
  </w:style>
  <w:style w:type="character" w:customStyle="1" w:styleId="AkapitzlistZnak">
    <w:name w:val="Akapit z listą Znak"/>
    <w:basedOn w:val="Domylnaczcionkaakapitu"/>
    <w:link w:val="Akapitzlist"/>
    <w:uiPriority w:val="34"/>
    <w:rsid w:val="00B71D88"/>
    <w:rPr>
      <w:rFonts w:ascii="Times New Roman" w:eastAsia="SimSun" w:hAnsi="Times New Roman" w:cs="Mangal"/>
      <w:kern w:val="3"/>
      <w:sz w:val="24"/>
      <w:szCs w:val="21"/>
      <w:lang w:eastAsia="zh-CN" w:bidi="hi-IN"/>
    </w:rPr>
  </w:style>
  <w:style w:type="paragraph" w:styleId="Tekstprzypisudolnego">
    <w:name w:val="footnote text"/>
    <w:aliases w:val="Podrozdział,Footnote,fn,Footnotes,Footnote ak,Podrozdzia3"/>
    <w:basedOn w:val="Normalny"/>
    <w:link w:val="TekstprzypisudolnegoZnak"/>
    <w:unhideWhenUsed/>
    <w:rsid w:val="00B71D88"/>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aliases w:val="Podrozdział Znak,Footnote Znak,fn Znak,Footnotes Znak,Footnote ak Znak,Podrozdzia3 Znak"/>
    <w:basedOn w:val="Domylnaczcionkaakapitu"/>
    <w:link w:val="Tekstprzypisudolnego"/>
    <w:rsid w:val="00B71D88"/>
    <w:rPr>
      <w:sz w:val="20"/>
      <w:szCs w:val="20"/>
    </w:rPr>
  </w:style>
  <w:style w:type="character" w:styleId="Odwoanieprzypisudolnego">
    <w:name w:val="footnote reference"/>
    <w:basedOn w:val="Domylnaczcionkaakapitu"/>
    <w:unhideWhenUsed/>
    <w:rsid w:val="00B71D88"/>
    <w:rPr>
      <w:vertAlign w:val="superscript"/>
    </w:rPr>
  </w:style>
  <w:style w:type="table" w:styleId="Tabela-Siatka">
    <w:name w:val="Table Grid"/>
    <w:basedOn w:val="Standardowy"/>
    <w:uiPriority w:val="59"/>
    <w:rsid w:val="00B71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B71D88"/>
    <w:pPr>
      <w:widowControl/>
      <w:suppressAutoHyphens w:val="0"/>
      <w:autoSpaceDN/>
      <w:spacing w:after="200"/>
      <w:textAlignment w:val="auto"/>
    </w:pPr>
    <w:rPr>
      <w:rFonts w:asciiTheme="minorHAnsi" w:eastAsiaTheme="minorHAnsi" w:hAnsiTheme="minorHAnsi" w:cstheme="minorBidi"/>
      <w:b/>
      <w:bCs/>
      <w:color w:val="4F81BD" w:themeColor="accent1"/>
      <w:kern w:val="0"/>
      <w:sz w:val="18"/>
      <w:szCs w:val="18"/>
      <w:lang w:eastAsia="en-US" w:bidi="ar-SA"/>
    </w:rPr>
  </w:style>
  <w:style w:type="character" w:customStyle="1" w:styleId="Domylnaczcionkaakapitu0">
    <w:name w:val="Domy?lna czcionka akapitu"/>
    <w:rsid w:val="00B71D88"/>
  </w:style>
  <w:style w:type="paragraph" w:styleId="Bezodstpw">
    <w:name w:val="No Spacing"/>
    <w:uiPriority w:val="1"/>
    <w:qFormat/>
    <w:rsid w:val="00B71D88"/>
    <w:pPr>
      <w:spacing w:after="0" w:line="240" w:lineRule="auto"/>
    </w:pPr>
    <w:rPr>
      <w:rFonts w:ascii="Calibri" w:eastAsia="Calibri" w:hAnsi="Calibri" w:cs="Times New Roman"/>
    </w:rPr>
  </w:style>
  <w:style w:type="paragraph" w:styleId="Nagwek">
    <w:name w:val="header"/>
    <w:basedOn w:val="Normalny"/>
    <w:link w:val="NagwekZnak1"/>
    <w:uiPriority w:val="99"/>
    <w:unhideWhenUsed/>
    <w:rsid w:val="00B71D88"/>
    <w:pPr>
      <w:tabs>
        <w:tab w:val="center" w:pos="4536"/>
        <w:tab w:val="right" w:pos="9072"/>
      </w:tabs>
    </w:pPr>
    <w:rPr>
      <w:rFonts w:cs="Times New Roman"/>
      <w:kern w:val="0"/>
      <w:sz w:val="20"/>
      <w:szCs w:val="21"/>
      <w:lang w:bidi="ar-SA"/>
    </w:rPr>
  </w:style>
  <w:style w:type="character" w:customStyle="1" w:styleId="NagwekZnak">
    <w:name w:val="Nagłówek Znak"/>
    <w:basedOn w:val="Domylnaczcionkaakapitu"/>
    <w:uiPriority w:val="99"/>
    <w:semiHidden/>
    <w:rsid w:val="00B71D88"/>
    <w:rPr>
      <w:rFonts w:ascii="Times New Roman" w:eastAsia="SimSun" w:hAnsi="Times New Roman" w:cs="Mangal"/>
      <w:kern w:val="3"/>
      <w:sz w:val="24"/>
      <w:szCs w:val="21"/>
      <w:lang w:eastAsia="zh-CN" w:bidi="hi-IN"/>
    </w:rPr>
  </w:style>
  <w:style w:type="character" w:customStyle="1" w:styleId="NagwekZnak1">
    <w:name w:val="Nagłówek Znak1"/>
    <w:link w:val="Nagwek"/>
    <w:uiPriority w:val="99"/>
    <w:rsid w:val="00B71D88"/>
    <w:rPr>
      <w:rFonts w:ascii="Times New Roman" w:eastAsia="SimSun" w:hAnsi="Times New Roman" w:cs="Times New Roman"/>
      <w:sz w:val="20"/>
      <w:szCs w:val="21"/>
      <w:lang w:eastAsia="zh-CN"/>
    </w:rPr>
  </w:style>
  <w:style w:type="paragraph" w:styleId="NormalnyWeb">
    <w:name w:val="Normal (Web)"/>
    <w:basedOn w:val="Normalny"/>
    <w:rsid w:val="00B71D88"/>
    <w:pPr>
      <w:widowControl/>
      <w:suppressAutoHyphens w:val="0"/>
      <w:autoSpaceDN/>
      <w:spacing w:before="100" w:beforeAutospacing="1" w:after="100" w:afterAutospacing="1"/>
      <w:textAlignment w:val="auto"/>
    </w:pPr>
    <w:rPr>
      <w:rFonts w:eastAsia="Times New Roman" w:cs="Times New Roman"/>
      <w:kern w:val="0"/>
      <w:lang w:eastAsia="pt-PT" w:bidi="ar-SA"/>
    </w:rPr>
  </w:style>
  <w:style w:type="character" w:customStyle="1" w:styleId="apple-style-span">
    <w:name w:val="apple-style-span"/>
    <w:rsid w:val="00B71D88"/>
  </w:style>
  <w:style w:type="paragraph" w:styleId="Cytat">
    <w:name w:val="Quote"/>
    <w:basedOn w:val="Normalny"/>
    <w:next w:val="Normalny"/>
    <w:link w:val="CytatZnak"/>
    <w:uiPriority w:val="29"/>
    <w:qFormat/>
    <w:rsid w:val="00B71D88"/>
    <w:pPr>
      <w:widowControl/>
      <w:pBdr>
        <w:top w:val="single" w:sz="4" w:space="1" w:color="auto" w:shadow="1"/>
        <w:left w:val="single" w:sz="4" w:space="4" w:color="auto" w:shadow="1"/>
        <w:bottom w:val="single" w:sz="4" w:space="1" w:color="auto" w:shadow="1"/>
        <w:right w:val="single" w:sz="4" w:space="4" w:color="auto" w:shadow="1"/>
      </w:pBdr>
      <w:suppressAutoHyphens w:val="0"/>
      <w:autoSpaceDN/>
      <w:spacing w:after="120"/>
      <w:textAlignment w:val="auto"/>
    </w:pPr>
    <w:rPr>
      <w:rFonts w:ascii="Calibri" w:eastAsia="Calibri" w:hAnsi="Calibri" w:cs="Times New Roman"/>
      <w:iCs/>
      <w:color w:val="000000"/>
      <w:kern w:val="0"/>
      <w:sz w:val="22"/>
      <w:szCs w:val="22"/>
      <w:lang w:eastAsia="en-US" w:bidi="ar-SA"/>
    </w:rPr>
  </w:style>
  <w:style w:type="character" w:customStyle="1" w:styleId="CytatZnak">
    <w:name w:val="Cytat Znak"/>
    <w:basedOn w:val="Domylnaczcionkaakapitu"/>
    <w:link w:val="Cytat"/>
    <w:uiPriority w:val="29"/>
    <w:rsid w:val="00B71D88"/>
    <w:rPr>
      <w:rFonts w:ascii="Calibri" w:eastAsia="Calibri" w:hAnsi="Calibri" w:cs="Times New Roman"/>
      <w:iCs/>
      <w:color w:val="000000"/>
    </w:rPr>
  </w:style>
  <w:style w:type="paragraph" w:styleId="Stopka">
    <w:name w:val="footer"/>
    <w:basedOn w:val="Normalny"/>
    <w:link w:val="StopkaZnak"/>
    <w:uiPriority w:val="99"/>
    <w:unhideWhenUsed/>
    <w:rsid w:val="00B71D88"/>
    <w:pPr>
      <w:tabs>
        <w:tab w:val="center" w:pos="4536"/>
        <w:tab w:val="right" w:pos="9072"/>
      </w:tabs>
    </w:pPr>
    <w:rPr>
      <w:szCs w:val="21"/>
    </w:rPr>
  </w:style>
  <w:style w:type="character" w:customStyle="1" w:styleId="StopkaZnak">
    <w:name w:val="Stopka Znak"/>
    <w:basedOn w:val="Domylnaczcionkaakapitu"/>
    <w:link w:val="Stopka"/>
    <w:uiPriority w:val="99"/>
    <w:rsid w:val="00B71D88"/>
    <w:rPr>
      <w:rFonts w:ascii="Times New Roman" w:eastAsia="SimSun" w:hAnsi="Times New Roman" w:cs="Mangal"/>
      <w:kern w:val="3"/>
      <w:sz w:val="24"/>
      <w:szCs w:val="21"/>
      <w:lang w:eastAsia="zh-CN" w:bidi="hi-IN"/>
    </w:rPr>
  </w:style>
  <w:style w:type="paragraph" w:styleId="Tekstdymka">
    <w:name w:val="Balloon Text"/>
    <w:basedOn w:val="Normalny"/>
    <w:link w:val="TekstdymkaZnak"/>
    <w:uiPriority w:val="99"/>
    <w:semiHidden/>
    <w:unhideWhenUsed/>
    <w:rsid w:val="00B71D88"/>
    <w:rPr>
      <w:rFonts w:ascii="Tahoma" w:hAnsi="Tahoma"/>
      <w:sz w:val="16"/>
      <w:szCs w:val="14"/>
    </w:rPr>
  </w:style>
  <w:style w:type="character" w:customStyle="1" w:styleId="TekstdymkaZnak">
    <w:name w:val="Tekst dymka Znak"/>
    <w:basedOn w:val="Domylnaczcionkaakapitu"/>
    <w:link w:val="Tekstdymka"/>
    <w:uiPriority w:val="99"/>
    <w:semiHidden/>
    <w:rsid w:val="00B71D88"/>
    <w:rPr>
      <w:rFonts w:ascii="Tahoma" w:eastAsia="SimSun" w:hAnsi="Tahoma" w:cs="Mangal"/>
      <w:kern w:val="3"/>
      <w:sz w:val="16"/>
      <w:szCs w:val="14"/>
      <w:lang w:eastAsia="zh-CN" w:bidi="hi-IN"/>
    </w:rPr>
  </w:style>
  <w:style w:type="character" w:styleId="Odwoaniedokomentarza">
    <w:name w:val="annotation reference"/>
    <w:basedOn w:val="Domylnaczcionkaakapitu"/>
    <w:uiPriority w:val="99"/>
    <w:semiHidden/>
    <w:unhideWhenUsed/>
    <w:rsid w:val="006D0566"/>
    <w:rPr>
      <w:sz w:val="16"/>
      <w:szCs w:val="16"/>
    </w:rPr>
  </w:style>
  <w:style w:type="paragraph" w:styleId="Tematkomentarza">
    <w:name w:val="annotation subject"/>
    <w:basedOn w:val="Tekstkomentarza"/>
    <w:next w:val="Tekstkomentarza"/>
    <w:link w:val="TematkomentarzaZnak"/>
    <w:uiPriority w:val="99"/>
    <w:semiHidden/>
    <w:unhideWhenUsed/>
    <w:rsid w:val="006D0566"/>
    <w:pPr>
      <w:widowControl w:val="0"/>
    </w:pPr>
    <w:rPr>
      <w:b/>
      <w:bCs/>
      <w:lang w:val="pl-PL" w:eastAsia="zh-CN"/>
    </w:rPr>
  </w:style>
  <w:style w:type="character" w:customStyle="1" w:styleId="TematkomentarzaZnak">
    <w:name w:val="Temat komentarza Znak"/>
    <w:basedOn w:val="TekstkomentarzaZnak"/>
    <w:link w:val="Tematkomentarza"/>
    <w:uiPriority w:val="99"/>
    <w:semiHidden/>
    <w:rsid w:val="006D0566"/>
    <w:rPr>
      <w:rFonts w:ascii="Times New Roman" w:eastAsia="SimSun" w:hAnsi="Times New Roman" w:cs="Mangal"/>
      <w:b/>
      <w:bCs/>
      <w:kern w:val="3"/>
      <w:sz w:val="20"/>
      <w:szCs w:val="18"/>
      <w:lang w:val="pt-PT" w:eastAsia="zh-CN" w:bidi="hi-IN"/>
    </w:rPr>
  </w:style>
  <w:style w:type="paragraph" w:styleId="Tekstpodstawowy">
    <w:name w:val="Body Text"/>
    <w:basedOn w:val="Normalny"/>
    <w:link w:val="TekstpodstawowyZnak"/>
    <w:uiPriority w:val="99"/>
    <w:unhideWhenUsed/>
    <w:rsid w:val="00265A60"/>
    <w:pPr>
      <w:spacing w:after="120"/>
    </w:pPr>
    <w:rPr>
      <w:szCs w:val="21"/>
    </w:rPr>
  </w:style>
  <w:style w:type="character" w:customStyle="1" w:styleId="TekstpodstawowyZnak">
    <w:name w:val="Tekst podstawowy Znak"/>
    <w:basedOn w:val="Domylnaczcionkaakapitu"/>
    <w:link w:val="Tekstpodstawowy"/>
    <w:uiPriority w:val="99"/>
    <w:rsid w:val="00265A60"/>
    <w:rPr>
      <w:rFonts w:ascii="Times New Roman" w:eastAsia="SimSun" w:hAnsi="Times New Roman" w:cs="Mangal"/>
      <w:kern w:val="3"/>
      <w:sz w:val="24"/>
      <w:szCs w:val="21"/>
      <w:lang w:eastAsia="zh-CN" w:bidi="hi-IN"/>
    </w:rPr>
  </w:style>
  <w:style w:type="paragraph" w:styleId="Tekstprzypisukocowego">
    <w:name w:val="endnote text"/>
    <w:basedOn w:val="Normalny"/>
    <w:link w:val="TekstprzypisukocowegoZnak"/>
    <w:uiPriority w:val="99"/>
    <w:semiHidden/>
    <w:unhideWhenUsed/>
    <w:rsid w:val="00C43357"/>
    <w:rPr>
      <w:sz w:val="20"/>
      <w:szCs w:val="18"/>
    </w:rPr>
  </w:style>
  <w:style w:type="character" w:customStyle="1" w:styleId="TekstprzypisukocowegoZnak">
    <w:name w:val="Tekst przypisu końcowego Znak"/>
    <w:basedOn w:val="Domylnaczcionkaakapitu"/>
    <w:link w:val="Tekstprzypisukocowego"/>
    <w:uiPriority w:val="99"/>
    <w:semiHidden/>
    <w:rsid w:val="00C43357"/>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C43357"/>
    <w:rPr>
      <w:vertAlign w:val="superscript"/>
    </w:rPr>
  </w:style>
  <w:style w:type="paragraph" w:styleId="Poprawka">
    <w:name w:val="Revision"/>
    <w:hidden/>
    <w:uiPriority w:val="99"/>
    <w:semiHidden/>
    <w:rsid w:val="00C17F99"/>
    <w:pPr>
      <w:spacing w:after="0" w:line="240" w:lineRule="auto"/>
    </w:pPr>
    <w:rPr>
      <w:rFonts w:ascii="Times New Roman" w:eastAsia="SimSun" w:hAnsi="Times New Roman"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1D8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71D88"/>
    <w:pPr>
      <w:suppressAutoHyphens/>
      <w:autoSpaceDN w:val="0"/>
      <w:spacing w:after="0" w:line="240" w:lineRule="auto"/>
      <w:textAlignment w:val="baseline"/>
    </w:pPr>
    <w:rPr>
      <w:rFonts w:ascii="Times New Roman" w:eastAsia="SimSun" w:hAnsi="Times New Roman" w:cs="Mangal"/>
      <w:kern w:val="3"/>
      <w:sz w:val="24"/>
      <w:szCs w:val="24"/>
      <w:lang w:val="pt-PT" w:eastAsia="hi-IN" w:bidi="hi-IN"/>
    </w:rPr>
  </w:style>
  <w:style w:type="paragraph" w:styleId="Akapitzlist">
    <w:name w:val="List Paragraph"/>
    <w:basedOn w:val="Normalny"/>
    <w:link w:val="AkapitzlistZnak"/>
    <w:uiPriority w:val="34"/>
    <w:qFormat/>
    <w:rsid w:val="00B71D88"/>
    <w:pPr>
      <w:ind w:left="720"/>
      <w:contextualSpacing/>
    </w:pPr>
    <w:rPr>
      <w:szCs w:val="21"/>
    </w:rPr>
  </w:style>
  <w:style w:type="paragraph" w:styleId="Tekstkomentarza">
    <w:name w:val="annotation text"/>
    <w:basedOn w:val="Standard"/>
    <w:link w:val="TekstkomentarzaZnak"/>
    <w:uiPriority w:val="99"/>
    <w:rsid w:val="00B71D88"/>
    <w:rPr>
      <w:sz w:val="20"/>
      <w:szCs w:val="18"/>
    </w:rPr>
  </w:style>
  <w:style w:type="character" w:customStyle="1" w:styleId="TekstkomentarzaZnak">
    <w:name w:val="Tekst komentarza Znak"/>
    <w:basedOn w:val="Domylnaczcionkaakapitu"/>
    <w:link w:val="Tekstkomentarza"/>
    <w:uiPriority w:val="99"/>
    <w:rsid w:val="00B71D88"/>
    <w:rPr>
      <w:rFonts w:ascii="Times New Roman" w:eastAsia="SimSun" w:hAnsi="Times New Roman" w:cs="Mangal"/>
      <w:kern w:val="3"/>
      <w:sz w:val="20"/>
      <w:szCs w:val="18"/>
      <w:lang w:val="pt-PT" w:eastAsia="hi-IN" w:bidi="hi-IN"/>
    </w:rPr>
  </w:style>
  <w:style w:type="paragraph" w:styleId="Zwykytekst">
    <w:name w:val="Plain Text"/>
    <w:basedOn w:val="Normalny"/>
    <w:link w:val="ZwykytekstZnak"/>
    <w:uiPriority w:val="99"/>
    <w:unhideWhenUsed/>
    <w:rsid w:val="00B71D88"/>
    <w:pPr>
      <w:widowControl/>
      <w:suppressAutoHyphens w:val="0"/>
      <w:autoSpaceDN/>
      <w:textAlignment w:val="auto"/>
    </w:pPr>
    <w:rPr>
      <w:rFonts w:ascii="Consolas" w:eastAsiaTheme="minorHAnsi" w:hAnsi="Consolas" w:cstheme="minorBidi"/>
      <w:kern w:val="0"/>
      <w:sz w:val="21"/>
      <w:szCs w:val="21"/>
      <w:lang w:eastAsia="en-US" w:bidi="ar-SA"/>
    </w:rPr>
  </w:style>
  <w:style w:type="character" w:customStyle="1" w:styleId="ZwykytekstZnak">
    <w:name w:val="Zwykły tekst Znak"/>
    <w:basedOn w:val="Domylnaczcionkaakapitu"/>
    <w:link w:val="Zwykytekst"/>
    <w:uiPriority w:val="99"/>
    <w:rsid w:val="00B71D88"/>
    <w:rPr>
      <w:rFonts w:ascii="Consolas" w:hAnsi="Consolas"/>
      <w:sz w:val="21"/>
      <w:szCs w:val="21"/>
    </w:rPr>
  </w:style>
  <w:style w:type="character" w:customStyle="1" w:styleId="AkapitzlistZnak">
    <w:name w:val="Akapit z listą Znak"/>
    <w:basedOn w:val="Domylnaczcionkaakapitu"/>
    <w:link w:val="Akapitzlist"/>
    <w:uiPriority w:val="34"/>
    <w:rsid w:val="00B71D88"/>
    <w:rPr>
      <w:rFonts w:ascii="Times New Roman" w:eastAsia="SimSun" w:hAnsi="Times New Roman" w:cs="Mangal"/>
      <w:kern w:val="3"/>
      <w:sz w:val="24"/>
      <w:szCs w:val="21"/>
      <w:lang w:eastAsia="zh-CN" w:bidi="hi-IN"/>
    </w:rPr>
  </w:style>
  <w:style w:type="paragraph" w:styleId="Tekstprzypisudolnego">
    <w:name w:val="footnote text"/>
    <w:aliases w:val="Podrozdział,Footnote,fn,Footnotes,Footnote ak,Podrozdzia3"/>
    <w:basedOn w:val="Normalny"/>
    <w:link w:val="TekstprzypisudolnegoZnak"/>
    <w:unhideWhenUsed/>
    <w:rsid w:val="00B71D88"/>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aliases w:val="Podrozdział Znak,Footnote Znak,fn Znak,Footnotes Znak,Footnote ak Znak,Podrozdzia3 Znak"/>
    <w:basedOn w:val="Domylnaczcionkaakapitu"/>
    <w:link w:val="Tekstprzypisudolnego"/>
    <w:rsid w:val="00B71D88"/>
    <w:rPr>
      <w:sz w:val="20"/>
      <w:szCs w:val="20"/>
    </w:rPr>
  </w:style>
  <w:style w:type="character" w:styleId="Odwoanieprzypisudolnego">
    <w:name w:val="footnote reference"/>
    <w:basedOn w:val="Domylnaczcionkaakapitu"/>
    <w:unhideWhenUsed/>
    <w:rsid w:val="00B71D88"/>
    <w:rPr>
      <w:vertAlign w:val="superscript"/>
    </w:rPr>
  </w:style>
  <w:style w:type="table" w:styleId="Tabela-Siatka">
    <w:name w:val="Table Grid"/>
    <w:basedOn w:val="Standardowy"/>
    <w:uiPriority w:val="59"/>
    <w:rsid w:val="00B71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B71D88"/>
    <w:pPr>
      <w:widowControl/>
      <w:suppressAutoHyphens w:val="0"/>
      <w:autoSpaceDN/>
      <w:spacing w:after="200"/>
      <w:textAlignment w:val="auto"/>
    </w:pPr>
    <w:rPr>
      <w:rFonts w:asciiTheme="minorHAnsi" w:eastAsiaTheme="minorHAnsi" w:hAnsiTheme="minorHAnsi" w:cstheme="minorBidi"/>
      <w:b/>
      <w:bCs/>
      <w:color w:val="4F81BD" w:themeColor="accent1"/>
      <w:kern w:val="0"/>
      <w:sz w:val="18"/>
      <w:szCs w:val="18"/>
      <w:lang w:eastAsia="en-US" w:bidi="ar-SA"/>
    </w:rPr>
  </w:style>
  <w:style w:type="character" w:customStyle="1" w:styleId="Domylnaczcionkaakapitu0">
    <w:name w:val="Domy?lna czcionka akapitu"/>
    <w:rsid w:val="00B71D88"/>
  </w:style>
  <w:style w:type="paragraph" w:styleId="Bezodstpw">
    <w:name w:val="No Spacing"/>
    <w:uiPriority w:val="1"/>
    <w:qFormat/>
    <w:rsid w:val="00B71D88"/>
    <w:pPr>
      <w:spacing w:after="0" w:line="240" w:lineRule="auto"/>
    </w:pPr>
    <w:rPr>
      <w:rFonts w:ascii="Calibri" w:eastAsia="Calibri" w:hAnsi="Calibri" w:cs="Times New Roman"/>
    </w:rPr>
  </w:style>
  <w:style w:type="paragraph" w:styleId="Nagwek">
    <w:name w:val="header"/>
    <w:basedOn w:val="Normalny"/>
    <w:link w:val="NagwekZnak1"/>
    <w:uiPriority w:val="99"/>
    <w:unhideWhenUsed/>
    <w:rsid w:val="00B71D88"/>
    <w:pPr>
      <w:tabs>
        <w:tab w:val="center" w:pos="4536"/>
        <w:tab w:val="right" w:pos="9072"/>
      </w:tabs>
    </w:pPr>
    <w:rPr>
      <w:rFonts w:cs="Times New Roman"/>
      <w:kern w:val="0"/>
      <w:sz w:val="20"/>
      <w:szCs w:val="21"/>
      <w:lang w:bidi="ar-SA"/>
    </w:rPr>
  </w:style>
  <w:style w:type="character" w:customStyle="1" w:styleId="NagwekZnak">
    <w:name w:val="Nagłówek Znak"/>
    <w:basedOn w:val="Domylnaczcionkaakapitu"/>
    <w:uiPriority w:val="99"/>
    <w:semiHidden/>
    <w:rsid w:val="00B71D88"/>
    <w:rPr>
      <w:rFonts w:ascii="Times New Roman" w:eastAsia="SimSun" w:hAnsi="Times New Roman" w:cs="Mangal"/>
      <w:kern w:val="3"/>
      <w:sz w:val="24"/>
      <w:szCs w:val="21"/>
      <w:lang w:eastAsia="zh-CN" w:bidi="hi-IN"/>
    </w:rPr>
  </w:style>
  <w:style w:type="character" w:customStyle="1" w:styleId="NagwekZnak1">
    <w:name w:val="Nagłówek Znak1"/>
    <w:link w:val="Nagwek"/>
    <w:uiPriority w:val="99"/>
    <w:rsid w:val="00B71D88"/>
    <w:rPr>
      <w:rFonts w:ascii="Times New Roman" w:eastAsia="SimSun" w:hAnsi="Times New Roman" w:cs="Times New Roman"/>
      <w:sz w:val="20"/>
      <w:szCs w:val="21"/>
      <w:lang w:eastAsia="zh-CN"/>
    </w:rPr>
  </w:style>
  <w:style w:type="paragraph" w:styleId="NormalnyWeb">
    <w:name w:val="Normal (Web)"/>
    <w:basedOn w:val="Normalny"/>
    <w:rsid w:val="00B71D88"/>
    <w:pPr>
      <w:widowControl/>
      <w:suppressAutoHyphens w:val="0"/>
      <w:autoSpaceDN/>
      <w:spacing w:before="100" w:beforeAutospacing="1" w:after="100" w:afterAutospacing="1"/>
      <w:textAlignment w:val="auto"/>
    </w:pPr>
    <w:rPr>
      <w:rFonts w:eastAsia="Times New Roman" w:cs="Times New Roman"/>
      <w:kern w:val="0"/>
      <w:lang w:eastAsia="pt-PT" w:bidi="ar-SA"/>
    </w:rPr>
  </w:style>
  <w:style w:type="character" w:customStyle="1" w:styleId="apple-style-span">
    <w:name w:val="apple-style-span"/>
    <w:rsid w:val="00B71D88"/>
  </w:style>
  <w:style w:type="paragraph" w:styleId="Cytat">
    <w:name w:val="Quote"/>
    <w:basedOn w:val="Normalny"/>
    <w:next w:val="Normalny"/>
    <w:link w:val="CytatZnak"/>
    <w:uiPriority w:val="29"/>
    <w:qFormat/>
    <w:rsid w:val="00B71D88"/>
    <w:pPr>
      <w:widowControl/>
      <w:pBdr>
        <w:top w:val="single" w:sz="4" w:space="1" w:color="auto" w:shadow="1"/>
        <w:left w:val="single" w:sz="4" w:space="4" w:color="auto" w:shadow="1"/>
        <w:bottom w:val="single" w:sz="4" w:space="1" w:color="auto" w:shadow="1"/>
        <w:right w:val="single" w:sz="4" w:space="4" w:color="auto" w:shadow="1"/>
      </w:pBdr>
      <w:suppressAutoHyphens w:val="0"/>
      <w:autoSpaceDN/>
      <w:spacing w:after="120"/>
      <w:textAlignment w:val="auto"/>
    </w:pPr>
    <w:rPr>
      <w:rFonts w:ascii="Calibri" w:eastAsia="Calibri" w:hAnsi="Calibri" w:cs="Times New Roman"/>
      <w:iCs/>
      <w:color w:val="000000"/>
      <w:kern w:val="0"/>
      <w:sz w:val="22"/>
      <w:szCs w:val="22"/>
      <w:lang w:eastAsia="en-US" w:bidi="ar-SA"/>
    </w:rPr>
  </w:style>
  <w:style w:type="character" w:customStyle="1" w:styleId="CytatZnak">
    <w:name w:val="Cytat Znak"/>
    <w:basedOn w:val="Domylnaczcionkaakapitu"/>
    <w:link w:val="Cytat"/>
    <w:uiPriority w:val="29"/>
    <w:rsid w:val="00B71D88"/>
    <w:rPr>
      <w:rFonts w:ascii="Calibri" w:eastAsia="Calibri" w:hAnsi="Calibri" w:cs="Times New Roman"/>
      <w:iCs/>
      <w:color w:val="000000"/>
    </w:rPr>
  </w:style>
  <w:style w:type="paragraph" w:styleId="Stopka">
    <w:name w:val="footer"/>
    <w:basedOn w:val="Normalny"/>
    <w:link w:val="StopkaZnak"/>
    <w:uiPriority w:val="99"/>
    <w:unhideWhenUsed/>
    <w:rsid w:val="00B71D88"/>
    <w:pPr>
      <w:tabs>
        <w:tab w:val="center" w:pos="4536"/>
        <w:tab w:val="right" w:pos="9072"/>
      </w:tabs>
    </w:pPr>
    <w:rPr>
      <w:szCs w:val="21"/>
    </w:rPr>
  </w:style>
  <w:style w:type="character" w:customStyle="1" w:styleId="StopkaZnak">
    <w:name w:val="Stopka Znak"/>
    <w:basedOn w:val="Domylnaczcionkaakapitu"/>
    <w:link w:val="Stopka"/>
    <w:uiPriority w:val="99"/>
    <w:rsid w:val="00B71D88"/>
    <w:rPr>
      <w:rFonts w:ascii="Times New Roman" w:eastAsia="SimSun" w:hAnsi="Times New Roman" w:cs="Mangal"/>
      <w:kern w:val="3"/>
      <w:sz w:val="24"/>
      <w:szCs w:val="21"/>
      <w:lang w:eastAsia="zh-CN" w:bidi="hi-IN"/>
    </w:rPr>
  </w:style>
  <w:style w:type="paragraph" w:styleId="Tekstdymka">
    <w:name w:val="Balloon Text"/>
    <w:basedOn w:val="Normalny"/>
    <w:link w:val="TekstdymkaZnak"/>
    <w:uiPriority w:val="99"/>
    <w:semiHidden/>
    <w:unhideWhenUsed/>
    <w:rsid w:val="00B71D88"/>
    <w:rPr>
      <w:rFonts w:ascii="Tahoma" w:hAnsi="Tahoma"/>
      <w:sz w:val="16"/>
      <w:szCs w:val="14"/>
    </w:rPr>
  </w:style>
  <w:style w:type="character" w:customStyle="1" w:styleId="TekstdymkaZnak">
    <w:name w:val="Tekst dymka Znak"/>
    <w:basedOn w:val="Domylnaczcionkaakapitu"/>
    <w:link w:val="Tekstdymka"/>
    <w:uiPriority w:val="99"/>
    <w:semiHidden/>
    <w:rsid w:val="00B71D88"/>
    <w:rPr>
      <w:rFonts w:ascii="Tahoma" w:eastAsia="SimSun" w:hAnsi="Tahoma" w:cs="Mangal"/>
      <w:kern w:val="3"/>
      <w:sz w:val="16"/>
      <w:szCs w:val="14"/>
      <w:lang w:eastAsia="zh-CN" w:bidi="hi-IN"/>
    </w:rPr>
  </w:style>
  <w:style w:type="character" w:styleId="Odwoaniedokomentarza">
    <w:name w:val="annotation reference"/>
    <w:basedOn w:val="Domylnaczcionkaakapitu"/>
    <w:uiPriority w:val="99"/>
    <w:semiHidden/>
    <w:unhideWhenUsed/>
    <w:rsid w:val="006D0566"/>
    <w:rPr>
      <w:sz w:val="16"/>
      <w:szCs w:val="16"/>
    </w:rPr>
  </w:style>
  <w:style w:type="paragraph" w:styleId="Tematkomentarza">
    <w:name w:val="annotation subject"/>
    <w:basedOn w:val="Tekstkomentarza"/>
    <w:next w:val="Tekstkomentarza"/>
    <w:link w:val="TematkomentarzaZnak"/>
    <w:uiPriority w:val="99"/>
    <w:semiHidden/>
    <w:unhideWhenUsed/>
    <w:rsid w:val="006D0566"/>
    <w:pPr>
      <w:widowControl w:val="0"/>
    </w:pPr>
    <w:rPr>
      <w:b/>
      <w:bCs/>
      <w:lang w:val="pl-PL" w:eastAsia="zh-CN"/>
    </w:rPr>
  </w:style>
  <w:style w:type="character" w:customStyle="1" w:styleId="TematkomentarzaZnak">
    <w:name w:val="Temat komentarza Znak"/>
    <w:basedOn w:val="TekstkomentarzaZnak"/>
    <w:link w:val="Tematkomentarza"/>
    <w:uiPriority w:val="99"/>
    <w:semiHidden/>
    <w:rsid w:val="006D0566"/>
    <w:rPr>
      <w:rFonts w:ascii="Times New Roman" w:eastAsia="SimSun" w:hAnsi="Times New Roman" w:cs="Mangal"/>
      <w:b/>
      <w:bCs/>
      <w:kern w:val="3"/>
      <w:sz w:val="20"/>
      <w:szCs w:val="18"/>
      <w:lang w:val="pt-PT" w:eastAsia="zh-CN" w:bidi="hi-IN"/>
    </w:rPr>
  </w:style>
  <w:style w:type="paragraph" w:styleId="Tekstpodstawowy">
    <w:name w:val="Body Text"/>
    <w:basedOn w:val="Normalny"/>
    <w:link w:val="TekstpodstawowyZnak"/>
    <w:uiPriority w:val="99"/>
    <w:unhideWhenUsed/>
    <w:rsid w:val="00265A60"/>
    <w:pPr>
      <w:spacing w:after="120"/>
    </w:pPr>
    <w:rPr>
      <w:szCs w:val="21"/>
    </w:rPr>
  </w:style>
  <w:style w:type="character" w:customStyle="1" w:styleId="TekstpodstawowyZnak">
    <w:name w:val="Tekst podstawowy Znak"/>
    <w:basedOn w:val="Domylnaczcionkaakapitu"/>
    <w:link w:val="Tekstpodstawowy"/>
    <w:uiPriority w:val="99"/>
    <w:rsid w:val="00265A60"/>
    <w:rPr>
      <w:rFonts w:ascii="Times New Roman" w:eastAsia="SimSun" w:hAnsi="Times New Roman" w:cs="Mangal"/>
      <w:kern w:val="3"/>
      <w:sz w:val="24"/>
      <w:szCs w:val="21"/>
      <w:lang w:eastAsia="zh-CN" w:bidi="hi-IN"/>
    </w:rPr>
  </w:style>
  <w:style w:type="paragraph" w:styleId="Tekstprzypisukocowego">
    <w:name w:val="endnote text"/>
    <w:basedOn w:val="Normalny"/>
    <w:link w:val="TekstprzypisukocowegoZnak"/>
    <w:uiPriority w:val="99"/>
    <w:semiHidden/>
    <w:unhideWhenUsed/>
    <w:rsid w:val="00C43357"/>
    <w:rPr>
      <w:sz w:val="20"/>
      <w:szCs w:val="18"/>
    </w:rPr>
  </w:style>
  <w:style w:type="character" w:customStyle="1" w:styleId="TekstprzypisukocowegoZnak">
    <w:name w:val="Tekst przypisu końcowego Znak"/>
    <w:basedOn w:val="Domylnaczcionkaakapitu"/>
    <w:link w:val="Tekstprzypisukocowego"/>
    <w:uiPriority w:val="99"/>
    <w:semiHidden/>
    <w:rsid w:val="00C43357"/>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C43357"/>
    <w:rPr>
      <w:vertAlign w:val="superscript"/>
    </w:rPr>
  </w:style>
  <w:style w:type="paragraph" w:styleId="Poprawka">
    <w:name w:val="Revision"/>
    <w:hidden/>
    <w:uiPriority w:val="99"/>
    <w:semiHidden/>
    <w:rsid w:val="00C17F99"/>
    <w:pPr>
      <w:spacing w:after="0" w:line="240" w:lineRule="auto"/>
    </w:pPr>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452236">
      <w:bodyDiv w:val="1"/>
      <w:marLeft w:val="0"/>
      <w:marRight w:val="0"/>
      <w:marTop w:val="0"/>
      <w:marBottom w:val="0"/>
      <w:divBdr>
        <w:top w:val="none" w:sz="0" w:space="0" w:color="auto"/>
        <w:left w:val="none" w:sz="0" w:space="0" w:color="auto"/>
        <w:bottom w:val="none" w:sz="0" w:space="0" w:color="auto"/>
        <w:right w:val="none" w:sz="0" w:space="0" w:color="auto"/>
      </w:divBdr>
    </w:div>
    <w:div w:id="1893616802">
      <w:bodyDiv w:val="1"/>
      <w:marLeft w:val="0"/>
      <w:marRight w:val="0"/>
      <w:marTop w:val="0"/>
      <w:marBottom w:val="0"/>
      <w:divBdr>
        <w:top w:val="none" w:sz="0" w:space="0" w:color="auto"/>
        <w:left w:val="none" w:sz="0" w:space="0" w:color="auto"/>
        <w:bottom w:val="none" w:sz="0" w:space="0" w:color="auto"/>
        <w:right w:val="none" w:sz="0" w:space="0" w:color="auto"/>
      </w:divBdr>
    </w:div>
    <w:div w:id="19315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90FE7-E301-472E-AAFE-90F81455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11</Pages>
  <Words>4355</Words>
  <Characters>26131</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30426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Białek</dc:creator>
  <cp:lastModifiedBy>Katarzyna Sobejko</cp:lastModifiedBy>
  <cp:revision>20</cp:revision>
  <cp:lastPrinted>2018-04-06T12:30:00Z</cp:lastPrinted>
  <dcterms:created xsi:type="dcterms:W3CDTF">2018-04-06T08:41:00Z</dcterms:created>
  <dcterms:modified xsi:type="dcterms:W3CDTF">2018-04-13T10:31:00Z</dcterms:modified>
</cp:coreProperties>
</file>