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A" w:rsidRDefault="00690713" w:rsidP="00690713">
      <w:pPr>
        <w:autoSpaceDE w:val="0"/>
        <w:autoSpaceDN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62BD1">
        <w:rPr>
          <w:rFonts w:ascii="Times New Roman" w:hAnsi="Times New Roman" w:cs="Times New Roman"/>
          <w:b/>
        </w:rPr>
        <w:t>OPIS PRZEDMIOTU ZAMÓWIENIA</w:t>
      </w:r>
    </w:p>
    <w:p w:rsidR="00E62BD1" w:rsidRPr="00E62BD1" w:rsidRDefault="00E62BD1" w:rsidP="00690713">
      <w:pPr>
        <w:autoSpaceDE w:val="0"/>
        <w:autoSpaceDN w:val="0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486FCA" w:rsidRPr="00E62BD1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 xml:space="preserve">Przedmiotem zamówienia jest dostawa do siedziby Fundacji Rozwoju Systemu Edukacji 30 sztuk </w:t>
      </w:r>
      <w:r w:rsidR="00192581" w:rsidRPr="00E62BD1">
        <w:rPr>
          <w:rFonts w:ascii="Times New Roman" w:hAnsi="Times New Roman" w:cs="Times New Roman"/>
        </w:rPr>
        <w:t xml:space="preserve"> </w:t>
      </w:r>
      <w:r w:rsidRPr="00E62BD1">
        <w:rPr>
          <w:rFonts w:ascii="Times New Roman" w:hAnsi="Times New Roman" w:cs="Times New Roman"/>
        </w:rPr>
        <w:t>foteli</w:t>
      </w:r>
      <w:r w:rsidR="00192581" w:rsidRPr="00E62BD1">
        <w:rPr>
          <w:rFonts w:ascii="Times New Roman" w:hAnsi="Times New Roman" w:cs="Times New Roman"/>
        </w:rPr>
        <w:t xml:space="preserve"> </w:t>
      </w:r>
      <w:r w:rsidRPr="00E62BD1">
        <w:rPr>
          <w:rFonts w:ascii="Times New Roman" w:hAnsi="Times New Roman" w:cs="Times New Roman"/>
        </w:rPr>
        <w:t>biurowych</w:t>
      </w:r>
      <w:r w:rsidR="00192581" w:rsidRPr="00E62BD1">
        <w:rPr>
          <w:rFonts w:ascii="Times New Roman" w:hAnsi="Times New Roman" w:cs="Times New Roman"/>
        </w:rPr>
        <w:t xml:space="preserve"> </w:t>
      </w:r>
      <w:r w:rsidR="00192581" w:rsidRPr="00E62BD1">
        <w:rPr>
          <w:rFonts w:ascii="Times New Roman" w:hAnsi="Times New Roman" w:cs="Times New Roman"/>
          <w:u w:val="single"/>
        </w:rPr>
        <w:t>ENJOY R-HRMA ERGOHUMAN lub równoważnych</w:t>
      </w:r>
      <w:r w:rsidR="00192581" w:rsidRPr="00E62BD1">
        <w:rPr>
          <w:rFonts w:ascii="Times New Roman" w:hAnsi="Times New Roman" w:cs="Times New Roman"/>
        </w:rPr>
        <w:t>.</w:t>
      </w:r>
      <w:r w:rsidRPr="00E62BD1">
        <w:rPr>
          <w:rFonts w:ascii="Times New Roman" w:hAnsi="Times New Roman" w:cs="Times New Roman"/>
        </w:rPr>
        <w:t xml:space="preserve"> </w:t>
      </w:r>
      <w:r w:rsidR="001F4B52" w:rsidRPr="00E62BD1">
        <w:rPr>
          <w:rFonts w:ascii="Times New Roman" w:hAnsi="Times New Roman" w:cs="Times New Roman"/>
        </w:rPr>
        <w:t xml:space="preserve">Fotele przeznaczone są do wielogodzinnej pracy przy biurku </w:t>
      </w:r>
      <w:r w:rsidR="00690713" w:rsidRPr="00E62BD1">
        <w:rPr>
          <w:rFonts w:ascii="Times New Roman" w:hAnsi="Times New Roman" w:cs="Times New Roman"/>
        </w:rPr>
        <w:t xml:space="preserve">i powinny </w:t>
      </w:r>
      <w:r w:rsidR="001F4B52" w:rsidRPr="00E62BD1">
        <w:rPr>
          <w:rFonts w:ascii="Times New Roman" w:hAnsi="Times New Roman" w:cs="Times New Roman"/>
        </w:rPr>
        <w:t>zapewni</w:t>
      </w:r>
      <w:r w:rsidR="00690713" w:rsidRPr="00E62BD1">
        <w:rPr>
          <w:rFonts w:ascii="Times New Roman" w:hAnsi="Times New Roman" w:cs="Times New Roman"/>
        </w:rPr>
        <w:t>ć</w:t>
      </w:r>
      <w:r w:rsidR="001F4B52" w:rsidRPr="00E62BD1">
        <w:rPr>
          <w:rFonts w:ascii="Times New Roman" w:hAnsi="Times New Roman" w:cs="Times New Roman"/>
        </w:rPr>
        <w:t xml:space="preserve"> komfort podczas długotrwałego przebywania w pozycji siedzącej</w:t>
      </w:r>
      <w:r w:rsidRPr="00E62BD1">
        <w:rPr>
          <w:rFonts w:ascii="Times New Roman" w:hAnsi="Times New Roman" w:cs="Times New Roman"/>
        </w:rPr>
        <w:t>. W tym celu muszą posiadać następujące wyposażenie i parametry techniczno-użytkowe:</w:t>
      </w:r>
    </w:p>
    <w:p w:rsidR="00521E36" w:rsidRPr="00E62BD1" w:rsidRDefault="00AF4462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>- s</w:t>
      </w:r>
      <w:r w:rsidR="00521E36" w:rsidRPr="00E62BD1">
        <w:rPr>
          <w:rFonts w:ascii="Times New Roman" w:hAnsi="Times New Roman" w:cs="Times New Roman"/>
        </w:rPr>
        <w:t>iedzisko</w:t>
      </w:r>
      <w:r w:rsidRPr="00E62BD1">
        <w:rPr>
          <w:rFonts w:ascii="Times New Roman" w:hAnsi="Times New Roman" w:cs="Times New Roman"/>
        </w:rPr>
        <w:t xml:space="preserve"> z możliwością regulacji jego głębokości i wysokości</w:t>
      </w:r>
      <w:r w:rsidR="00521E36" w:rsidRPr="00E62BD1">
        <w:rPr>
          <w:rFonts w:ascii="Times New Roman" w:hAnsi="Times New Roman" w:cs="Times New Roman"/>
        </w:rPr>
        <w:t xml:space="preserve"> na </w:t>
      </w:r>
      <w:r w:rsidRPr="00E62BD1">
        <w:rPr>
          <w:rFonts w:ascii="Times New Roman" w:hAnsi="Times New Roman" w:cs="Times New Roman"/>
        </w:rPr>
        <w:t>ramie</w:t>
      </w:r>
      <w:r w:rsidR="00521E36" w:rsidRPr="00E62BD1">
        <w:rPr>
          <w:rFonts w:ascii="Times New Roman" w:hAnsi="Times New Roman" w:cs="Times New Roman"/>
        </w:rPr>
        <w:t xml:space="preserve"> z tworzywa sztucznego pokryte wysokogatunkową siatką poliestrową</w:t>
      </w:r>
      <w:r w:rsidR="001E4860" w:rsidRPr="00E62BD1">
        <w:rPr>
          <w:rFonts w:ascii="Times New Roman" w:hAnsi="Times New Roman" w:cs="Times New Roman"/>
        </w:rPr>
        <w:t xml:space="preserve"> w kolorze czarnym</w:t>
      </w:r>
      <w:r w:rsidR="00521E36" w:rsidRPr="00E62BD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521E36" w:rsidRPr="00E62BD1">
        <w:rPr>
          <w:rFonts w:ascii="Times New Roman" w:hAnsi="Times New Roman" w:cs="Times New Roman"/>
        </w:rPr>
        <w:t xml:space="preserve">która umożliwia przepływ powietrza i dopasowanie </w:t>
      </w:r>
      <w:r w:rsidRPr="00E62BD1">
        <w:rPr>
          <w:rFonts w:ascii="Times New Roman" w:hAnsi="Times New Roman" w:cs="Times New Roman"/>
        </w:rPr>
        <w:t>do kształtu ciała</w:t>
      </w:r>
    </w:p>
    <w:p w:rsidR="00486FCA" w:rsidRPr="00E62BD1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>- oparcie</w:t>
      </w:r>
      <w:r w:rsidR="00680303" w:rsidRPr="00E62BD1">
        <w:rPr>
          <w:rFonts w:ascii="Times New Roman" w:hAnsi="Times New Roman" w:cs="Times New Roman"/>
        </w:rPr>
        <w:t xml:space="preserve"> z regulacją wysokości,</w:t>
      </w:r>
      <w:r w:rsidRPr="00E62BD1">
        <w:rPr>
          <w:rFonts w:ascii="Times New Roman" w:hAnsi="Times New Roman" w:cs="Times New Roman"/>
        </w:rPr>
        <w:t xml:space="preserve"> </w:t>
      </w:r>
      <w:r w:rsidR="00521E36" w:rsidRPr="00E62BD1">
        <w:rPr>
          <w:rFonts w:ascii="Times New Roman" w:hAnsi="Times New Roman" w:cs="Times New Roman"/>
        </w:rPr>
        <w:t>tapicerowane wysokogatunkową siatką poliestrową</w:t>
      </w:r>
      <w:r w:rsidR="001E4860" w:rsidRPr="00E62BD1">
        <w:rPr>
          <w:rFonts w:ascii="Times New Roman" w:hAnsi="Times New Roman" w:cs="Times New Roman"/>
        </w:rPr>
        <w:t xml:space="preserve"> w kolorze czarnym</w:t>
      </w:r>
      <w:r w:rsidR="00521E36" w:rsidRPr="00E62BD1">
        <w:rPr>
          <w:rFonts w:ascii="Times New Roman" w:hAnsi="Times New Roman" w:cs="Times New Roman"/>
        </w:rPr>
        <w:t xml:space="preserve">, </w:t>
      </w:r>
      <w:r w:rsidR="00AF4462" w:rsidRPr="00E62BD1">
        <w:rPr>
          <w:rFonts w:ascii="Times New Roman" w:hAnsi="Times New Roman" w:cs="Times New Roman"/>
        </w:rPr>
        <w:t>składające się z dwóch elementów (</w:t>
      </w:r>
      <w:r w:rsidR="00563CD3" w:rsidRPr="00E62BD1">
        <w:rPr>
          <w:rFonts w:ascii="Times New Roman" w:hAnsi="Times New Roman" w:cs="Times New Roman"/>
        </w:rPr>
        <w:t xml:space="preserve">niezależny </w:t>
      </w:r>
      <w:r w:rsidR="00AF4462" w:rsidRPr="00E62BD1">
        <w:rPr>
          <w:rFonts w:ascii="Times New Roman" w:hAnsi="Times New Roman" w:cs="Times New Roman"/>
        </w:rPr>
        <w:t>dolny element samoczynnie dostosowuje się do części lędźwiowej kręgosłupa)</w:t>
      </w:r>
    </w:p>
    <w:p w:rsidR="00486FCA" w:rsidRPr="00E62BD1" w:rsidRDefault="00AF4462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>- zagłówek z możliwością regulacji wysokości i kąta pochylenia, tapicerowany wysokogatunkową siatką poliestrową</w:t>
      </w:r>
      <w:r w:rsidR="001E4860" w:rsidRPr="00E62BD1">
        <w:rPr>
          <w:rFonts w:ascii="Times New Roman" w:hAnsi="Times New Roman" w:cs="Times New Roman"/>
        </w:rPr>
        <w:t xml:space="preserve"> w kolorze czarnym</w:t>
      </w:r>
    </w:p>
    <w:p w:rsidR="00486FCA" w:rsidRPr="00E62BD1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>- podłokietniki wykonane z miękkiego i przyjemnego w dotyku tworzywa</w:t>
      </w:r>
      <w:r w:rsidR="001E4860" w:rsidRPr="00E62BD1">
        <w:rPr>
          <w:rFonts w:ascii="Times New Roman" w:hAnsi="Times New Roman" w:cs="Times New Roman"/>
        </w:rPr>
        <w:t xml:space="preserve"> w kolorze czarnym</w:t>
      </w:r>
      <w:r w:rsidRPr="00E62BD1">
        <w:rPr>
          <w:rFonts w:ascii="Times New Roman" w:hAnsi="Times New Roman" w:cs="Times New Roman"/>
        </w:rPr>
        <w:t xml:space="preserve"> z możliwością regulacji w zakresie: góra-dół, przód-tył, wychylenie na boki.</w:t>
      </w:r>
    </w:p>
    <w:p w:rsidR="00563CD3" w:rsidRPr="00E62BD1" w:rsidRDefault="00563CD3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 xml:space="preserve">- </w:t>
      </w:r>
      <w:r w:rsidR="001E4860" w:rsidRPr="00E62BD1">
        <w:rPr>
          <w:rFonts w:ascii="Times New Roman" w:hAnsi="Times New Roman" w:cs="Times New Roman"/>
        </w:rPr>
        <w:t xml:space="preserve">synchroniczny </w:t>
      </w:r>
      <w:r w:rsidRPr="00E62BD1">
        <w:rPr>
          <w:rFonts w:ascii="Times New Roman" w:hAnsi="Times New Roman" w:cs="Times New Roman"/>
        </w:rPr>
        <w:t>mech</w:t>
      </w:r>
      <w:r w:rsidR="001E4860" w:rsidRPr="00E62BD1">
        <w:rPr>
          <w:rFonts w:ascii="Times New Roman" w:hAnsi="Times New Roman" w:cs="Times New Roman"/>
        </w:rPr>
        <w:t xml:space="preserve">anizm </w:t>
      </w:r>
      <w:r w:rsidRPr="00E62BD1">
        <w:rPr>
          <w:rFonts w:ascii="Times New Roman" w:hAnsi="Times New Roman" w:cs="Times New Roman"/>
        </w:rPr>
        <w:t xml:space="preserve">odchylania umożliwiający zatrzymanie oparcie w jednej z minimum </w:t>
      </w:r>
      <w:r w:rsidR="00452EB9" w:rsidRPr="00E62BD1">
        <w:rPr>
          <w:rFonts w:ascii="Times New Roman" w:hAnsi="Times New Roman" w:cs="Times New Roman"/>
        </w:rPr>
        <w:t>trzech</w:t>
      </w:r>
      <w:r w:rsidRPr="00E62BD1">
        <w:rPr>
          <w:rFonts w:ascii="Times New Roman" w:hAnsi="Times New Roman" w:cs="Times New Roman"/>
        </w:rPr>
        <w:t xml:space="preserve"> pozycji</w:t>
      </w:r>
      <w:r w:rsidR="00452EB9" w:rsidRPr="00E62BD1">
        <w:rPr>
          <w:rFonts w:ascii="Times New Roman" w:hAnsi="Times New Roman" w:cs="Times New Roman"/>
        </w:rPr>
        <w:t xml:space="preserve">  wyposażony w system chroniącym przed uderzeniami oparcia</w:t>
      </w:r>
      <w:r w:rsidR="002262F4" w:rsidRPr="00E62BD1">
        <w:rPr>
          <w:rFonts w:ascii="Times New Roman" w:hAnsi="Times New Roman" w:cs="Times New Roman"/>
        </w:rPr>
        <w:t xml:space="preserve"> w plecy</w:t>
      </w:r>
    </w:p>
    <w:p w:rsidR="00772A61" w:rsidRPr="00E62BD1" w:rsidRDefault="00772A61" w:rsidP="00772A61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>- joystick, który pozwala na regulację wysokości i głębokości siedziska oraz blokadę dowolnego kąta wychylenia siedziska z oparciem</w:t>
      </w:r>
    </w:p>
    <w:p w:rsidR="00486FCA" w:rsidRPr="00E62BD1" w:rsidRDefault="00486FCA" w:rsidP="001E4860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 xml:space="preserve">- pięcioramienna podstawa jezdna z </w:t>
      </w:r>
      <w:r w:rsidR="00452EB9" w:rsidRPr="00E62BD1">
        <w:rPr>
          <w:rFonts w:ascii="Times New Roman" w:hAnsi="Times New Roman" w:cs="Times New Roman"/>
        </w:rPr>
        <w:t>polerowanego aluminium</w:t>
      </w:r>
      <w:r w:rsidR="001E4860" w:rsidRPr="00E62BD1">
        <w:rPr>
          <w:rFonts w:ascii="Times New Roman" w:hAnsi="Times New Roman" w:cs="Times New Roman"/>
        </w:rPr>
        <w:t xml:space="preserve"> </w:t>
      </w:r>
      <w:r w:rsidRPr="00E62BD1">
        <w:rPr>
          <w:rFonts w:ascii="Times New Roman" w:hAnsi="Times New Roman" w:cs="Times New Roman"/>
        </w:rPr>
        <w:t>oraz</w:t>
      </w:r>
      <w:r w:rsidR="00772A61" w:rsidRPr="00E62BD1">
        <w:rPr>
          <w:rFonts w:ascii="Times New Roman" w:hAnsi="Times New Roman" w:cs="Times New Roman"/>
        </w:rPr>
        <w:t xml:space="preserve"> certyfikowany siłownik pneumatyczny</w:t>
      </w:r>
    </w:p>
    <w:p w:rsidR="00752CA7" w:rsidRPr="00E62BD1" w:rsidRDefault="001E4860" w:rsidP="00752CA7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 xml:space="preserve">- </w:t>
      </w:r>
      <w:r w:rsidR="00772A61" w:rsidRPr="00E62BD1">
        <w:rPr>
          <w:rFonts w:ascii="Times New Roman" w:hAnsi="Times New Roman" w:cs="Times New Roman"/>
        </w:rPr>
        <w:t xml:space="preserve">kółka samohamowne do </w:t>
      </w:r>
      <w:r w:rsidRPr="00E62BD1">
        <w:rPr>
          <w:rFonts w:ascii="Times New Roman" w:hAnsi="Times New Roman" w:cs="Times New Roman"/>
        </w:rPr>
        <w:t>powierzchni miękkich</w:t>
      </w:r>
      <w:r w:rsidR="00772A61" w:rsidRPr="00E62BD1">
        <w:rPr>
          <w:rFonts w:ascii="Times New Roman" w:hAnsi="Times New Roman" w:cs="Times New Roman"/>
        </w:rPr>
        <w:t xml:space="preserve"> </w:t>
      </w:r>
      <w:r w:rsidRPr="00E62BD1">
        <w:rPr>
          <w:rFonts w:ascii="Times New Roman" w:hAnsi="Times New Roman" w:cs="Times New Roman"/>
        </w:rPr>
        <w:t>Ø</w:t>
      </w:r>
      <w:r w:rsidR="00772A61" w:rsidRPr="00E62BD1">
        <w:rPr>
          <w:rFonts w:ascii="Times New Roman" w:hAnsi="Times New Roman" w:cs="Times New Roman"/>
        </w:rPr>
        <w:t xml:space="preserve"> 65 mm</w:t>
      </w:r>
    </w:p>
    <w:p w:rsidR="00486FCA" w:rsidRPr="00E62BD1" w:rsidRDefault="00C73D0C" w:rsidP="002262F4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E62BD1">
        <w:rPr>
          <w:rFonts w:ascii="Times New Roman" w:hAnsi="Times New Roman" w:cs="Times New Roman"/>
        </w:rPr>
        <w:t xml:space="preserve">-gwarancja na okres </w:t>
      </w:r>
      <w:r w:rsidR="00690713" w:rsidRPr="00E62BD1">
        <w:rPr>
          <w:rFonts w:ascii="Times New Roman" w:hAnsi="Times New Roman" w:cs="Times New Roman"/>
        </w:rPr>
        <w:t xml:space="preserve">min. </w:t>
      </w:r>
      <w:r w:rsidRPr="00E62BD1">
        <w:rPr>
          <w:rFonts w:ascii="Times New Roman" w:hAnsi="Times New Roman" w:cs="Times New Roman"/>
        </w:rPr>
        <w:t>24 miesięcy</w:t>
      </w:r>
    </w:p>
    <w:p w:rsidR="00C43668" w:rsidRPr="00752CA7" w:rsidRDefault="00C43668" w:rsidP="00752CA7">
      <w:pPr>
        <w:autoSpaceDE w:val="0"/>
        <w:autoSpaceDN w:val="0"/>
        <w:spacing w:after="0" w:line="240" w:lineRule="auto"/>
        <w:ind w:left="709"/>
      </w:pPr>
    </w:p>
    <w:sectPr w:rsidR="00C43668" w:rsidRPr="00752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A" w:rsidRDefault="00486FCA" w:rsidP="00486FCA">
      <w:pPr>
        <w:spacing w:after="0" w:line="240" w:lineRule="auto"/>
      </w:pPr>
      <w:r>
        <w:separator/>
      </w:r>
    </w:p>
  </w:endnote>
  <w:end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A" w:rsidRDefault="00486FCA" w:rsidP="00486FCA">
      <w:pPr>
        <w:spacing w:after="0" w:line="240" w:lineRule="auto"/>
      </w:pPr>
      <w:r>
        <w:separator/>
      </w:r>
    </w:p>
  </w:footnote>
  <w:foot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3" w:rsidRDefault="00690713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B2F"/>
    <w:multiLevelType w:val="hybridMultilevel"/>
    <w:tmpl w:val="C6565F92"/>
    <w:lvl w:ilvl="0" w:tplc="0880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D1"/>
    <w:multiLevelType w:val="hybridMultilevel"/>
    <w:tmpl w:val="8CFE6B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FF20DD7"/>
    <w:multiLevelType w:val="multilevel"/>
    <w:tmpl w:val="8E1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8"/>
    <w:rsid w:val="00192581"/>
    <w:rsid w:val="001E4860"/>
    <w:rsid w:val="001F4B52"/>
    <w:rsid w:val="002262F4"/>
    <w:rsid w:val="00452EB9"/>
    <w:rsid w:val="00486FCA"/>
    <w:rsid w:val="00521E36"/>
    <w:rsid w:val="00563CD3"/>
    <w:rsid w:val="00680303"/>
    <w:rsid w:val="00690713"/>
    <w:rsid w:val="00752CA7"/>
    <w:rsid w:val="00772A61"/>
    <w:rsid w:val="00AF4462"/>
    <w:rsid w:val="00C43668"/>
    <w:rsid w:val="00C73D0C"/>
    <w:rsid w:val="00CB44C8"/>
    <w:rsid w:val="00CC4A14"/>
    <w:rsid w:val="00E62BD1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713"/>
  </w:style>
  <w:style w:type="paragraph" w:styleId="Stopka">
    <w:name w:val="footer"/>
    <w:basedOn w:val="Normalny"/>
    <w:link w:val="Stopka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713"/>
  </w:style>
  <w:style w:type="paragraph" w:styleId="Stopka">
    <w:name w:val="footer"/>
    <w:basedOn w:val="Normalny"/>
    <w:link w:val="Stopka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psosnowski</cp:lastModifiedBy>
  <cp:revision>9</cp:revision>
  <dcterms:created xsi:type="dcterms:W3CDTF">2017-11-21T11:18:00Z</dcterms:created>
  <dcterms:modified xsi:type="dcterms:W3CDTF">2017-11-22T08:40:00Z</dcterms:modified>
</cp:coreProperties>
</file>