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ACE" w:rsidRDefault="00044ACE" w:rsidP="00044ACE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  <w:r w:rsidRPr="00AC1E76">
        <w:rPr>
          <w:rFonts w:ascii="Times New Roman" w:eastAsia="Times New Roman" w:hAnsi="Times New Roman" w:cs="Times New Roman"/>
          <w:b/>
          <w:smallCaps/>
          <w:sz w:val="24"/>
          <w:szCs w:val="20"/>
        </w:rPr>
        <w:t>Opis Przedmiotu Zamówienia (OPZ)</w:t>
      </w:r>
    </w:p>
    <w:p w:rsidR="00044ACE" w:rsidRDefault="00044ACE" w:rsidP="00044ACE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</w:p>
    <w:p w:rsidR="00044ACE" w:rsidRDefault="00044ACE" w:rsidP="00044ACE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</w:p>
    <w:p w:rsidR="00044ACE" w:rsidRDefault="00044ACE" w:rsidP="00044ACE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Sukcesywna dostawa</w:t>
      </w:r>
      <w:r w:rsidRPr="00AC1E76">
        <w:rPr>
          <w:rFonts w:ascii="Times New Roman" w:hAnsi="Times New Roman"/>
          <w:sz w:val="32"/>
          <w:szCs w:val="24"/>
        </w:rPr>
        <w:t xml:space="preserve"> kalendarzy </w:t>
      </w:r>
      <w:r>
        <w:rPr>
          <w:rFonts w:ascii="Times New Roman" w:hAnsi="Times New Roman"/>
          <w:sz w:val="32"/>
          <w:szCs w:val="24"/>
        </w:rPr>
        <w:t xml:space="preserve">na 2018 rok </w:t>
      </w:r>
    </w:p>
    <w:p w:rsidR="00044ACE" w:rsidRDefault="00044ACE" w:rsidP="00044ACE">
      <w:pPr>
        <w:jc w:val="center"/>
        <w:rPr>
          <w:rFonts w:ascii="Times New Roman" w:hAnsi="Times New Roman"/>
          <w:sz w:val="32"/>
          <w:szCs w:val="24"/>
        </w:rPr>
      </w:pPr>
      <w:r w:rsidRPr="00AC1E76">
        <w:rPr>
          <w:rFonts w:ascii="Times New Roman" w:hAnsi="Times New Roman"/>
          <w:sz w:val="32"/>
          <w:szCs w:val="24"/>
        </w:rPr>
        <w:t>na potrzeby</w:t>
      </w:r>
      <w:r>
        <w:rPr>
          <w:rFonts w:ascii="Times New Roman" w:hAnsi="Times New Roman"/>
          <w:sz w:val="32"/>
          <w:szCs w:val="24"/>
        </w:rPr>
        <w:t xml:space="preserve"> konferencji </w:t>
      </w:r>
      <w:proofErr w:type="spellStart"/>
      <w:r>
        <w:rPr>
          <w:rFonts w:ascii="Times New Roman" w:hAnsi="Times New Roman"/>
          <w:sz w:val="32"/>
          <w:szCs w:val="24"/>
        </w:rPr>
        <w:t>EDUinspiracje</w:t>
      </w:r>
      <w:proofErr w:type="spellEnd"/>
      <w:r>
        <w:rPr>
          <w:rFonts w:ascii="Times New Roman" w:hAnsi="Times New Roman"/>
          <w:sz w:val="32"/>
          <w:szCs w:val="24"/>
        </w:rPr>
        <w:t xml:space="preserve"> oraz</w:t>
      </w:r>
      <w:r w:rsidRPr="00AC1E76">
        <w:rPr>
          <w:rFonts w:ascii="Times New Roman" w:hAnsi="Times New Roman"/>
          <w:sz w:val="32"/>
          <w:szCs w:val="24"/>
        </w:rPr>
        <w:t xml:space="preserve"> FRSE</w:t>
      </w:r>
    </w:p>
    <w:p w:rsidR="00D62E04" w:rsidRDefault="00D62E04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457"/>
        <w:gridCol w:w="6515"/>
      </w:tblGrid>
      <w:tr w:rsidR="00044ACE" w:rsidRPr="00F70825" w:rsidTr="004F70B8">
        <w:tc>
          <w:tcPr>
            <w:tcW w:w="674" w:type="dxa"/>
            <w:shd w:val="clear" w:color="auto" w:fill="D9D9D9" w:themeFill="background1" w:themeFillShade="D9"/>
          </w:tcPr>
          <w:p w:rsidR="00044ACE" w:rsidRPr="00F70825" w:rsidRDefault="0015587A" w:rsidP="004F70B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044ACE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Kalendarz tygodniowy z gumką </w:t>
            </w:r>
          </w:p>
        </w:tc>
      </w:tr>
      <w:tr w:rsidR="00044ACE" w:rsidRPr="00F70825" w:rsidTr="004F70B8">
        <w:tc>
          <w:tcPr>
            <w:tcW w:w="674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Format</w:t>
            </w:r>
          </w:p>
        </w:tc>
        <w:tc>
          <w:tcPr>
            <w:tcW w:w="6501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ACE">
              <w:rPr>
                <w:rFonts w:ascii="Times New Roman" w:hAnsi="Times New Roman" w:cs="Times New Roman"/>
              </w:rPr>
              <w:t>130 x 210 mm (docięty blok książkowy)</w:t>
            </w:r>
          </w:p>
        </w:tc>
      </w:tr>
      <w:tr w:rsidR="00044ACE" w:rsidRPr="00F70825" w:rsidTr="004F70B8">
        <w:tc>
          <w:tcPr>
            <w:tcW w:w="674" w:type="dxa"/>
          </w:tcPr>
          <w:p w:rsidR="00044ACE" w:rsidRPr="00F70825" w:rsidRDefault="00044ACE" w:rsidP="004F70B8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65" w:type="dxa"/>
          </w:tcPr>
          <w:p w:rsidR="00044ACE" w:rsidRPr="00F70825" w:rsidRDefault="00044ACE" w:rsidP="004F70B8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F70825">
              <w:rPr>
                <w:rFonts w:ascii="Times New Roman" w:hAnsi="Times New Roman"/>
                <w:color w:val="000000"/>
                <w:sz w:val="22"/>
                <w:szCs w:val="22"/>
              </w:rPr>
              <w:t>Papier (rodzaj)</w:t>
            </w:r>
          </w:p>
        </w:tc>
        <w:tc>
          <w:tcPr>
            <w:tcW w:w="6501" w:type="dxa"/>
          </w:tcPr>
          <w:p w:rsidR="00044ACE" w:rsidRPr="00F70825" w:rsidRDefault="00044ACE" w:rsidP="00044AC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80 g/m2,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bezchlorowy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044ACE">
              <w:rPr>
                <w:rFonts w:ascii="Times New Roman" w:hAnsi="Times New Roman"/>
                <w:sz w:val="22"/>
                <w:szCs w:val="22"/>
              </w:rPr>
              <w:t>chamois,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certyfikowany FSC</w:t>
            </w:r>
          </w:p>
        </w:tc>
      </w:tr>
      <w:tr w:rsidR="00044ACE" w:rsidRPr="00F70825" w:rsidTr="004F70B8">
        <w:tc>
          <w:tcPr>
            <w:tcW w:w="674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Kolory</w:t>
            </w:r>
          </w:p>
        </w:tc>
        <w:tc>
          <w:tcPr>
            <w:tcW w:w="6501" w:type="dxa"/>
          </w:tcPr>
          <w:p w:rsidR="00044ACE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453">
              <w:rPr>
                <w:rFonts w:ascii="Times New Roman" w:hAnsi="Times New Roman" w:cs="Times New Roman"/>
                <w:b/>
              </w:rPr>
              <w:t>Oprawa:</w:t>
            </w:r>
            <w:r>
              <w:rPr>
                <w:rFonts w:ascii="Times New Roman" w:hAnsi="Times New Roman" w:cs="Times New Roman"/>
              </w:rPr>
              <w:t xml:space="preserve"> materiał </w:t>
            </w:r>
            <w:proofErr w:type="spellStart"/>
            <w:r>
              <w:rPr>
                <w:rFonts w:ascii="Times New Roman" w:hAnsi="Times New Roman" w:cs="Times New Roman"/>
              </w:rPr>
              <w:t>termoprzebarwialny</w:t>
            </w:r>
            <w:proofErr w:type="spellEnd"/>
            <w:r>
              <w:rPr>
                <w:rFonts w:ascii="Times New Roman" w:hAnsi="Times New Roman" w:cs="Times New Roman"/>
              </w:rPr>
              <w:t>, skóropodobny, grubość okładki: 2 mm (+/- tolerancja 10%)</w:t>
            </w:r>
            <w:r w:rsidR="0015587A">
              <w:rPr>
                <w:rFonts w:ascii="Times New Roman" w:hAnsi="Times New Roman" w:cs="Times New Roman"/>
              </w:rPr>
              <w:t xml:space="preserve"> (</w:t>
            </w:r>
            <w:r w:rsidR="0015587A">
              <w:rPr>
                <w:rFonts w:ascii="Times New Roman" w:hAnsi="Times New Roman" w:cs="Times New Roman"/>
                <w:i/>
              </w:rPr>
              <w:t>Ilustracja poglądowa nr 1)</w:t>
            </w:r>
          </w:p>
          <w:p w:rsidR="00044ACE" w:rsidRPr="00F70825" w:rsidRDefault="00044ACE" w:rsidP="00933B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453">
              <w:rPr>
                <w:rFonts w:ascii="Times New Roman" w:hAnsi="Times New Roman" w:cs="Times New Roman"/>
                <w:b/>
              </w:rPr>
              <w:t>Kolor oprawy:</w:t>
            </w:r>
            <w:r>
              <w:rPr>
                <w:rFonts w:ascii="Times New Roman" w:hAnsi="Times New Roman" w:cs="Times New Roman"/>
              </w:rPr>
              <w:t xml:space="preserve"> czarny</w:t>
            </w:r>
            <w:r>
              <w:rPr>
                <w:rFonts w:ascii="Times New Roman" w:hAnsi="Times New Roman" w:cs="Times New Roman"/>
              </w:rPr>
              <w:br/>
            </w:r>
            <w:r w:rsidRPr="00684ADC">
              <w:rPr>
                <w:rFonts w:ascii="Times New Roman" w:hAnsi="Times New Roman" w:cs="Times New Roman"/>
                <w:b/>
              </w:rPr>
              <w:t xml:space="preserve">Kolory gumek: </w:t>
            </w:r>
            <w:r>
              <w:rPr>
                <w:rFonts w:ascii="Times New Roman" w:hAnsi="Times New Roman" w:cs="Times New Roman"/>
              </w:rPr>
              <w:t>niebieski</w:t>
            </w:r>
          </w:p>
        </w:tc>
      </w:tr>
      <w:tr w:rsidR="00044ACE" w:rsidRPr="00F70825" w:rsidTr="004F70B8">
        <w:trPr>
          <w:trHeight w:val="3260"/>
        </w:trPr>
        <w:tc>
          <w:tcPr>
            <w:tcW w:w="674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Ilustracja poglądowa</w:t>
            </w:r>
          </w:p>
        </w:tc>
        <w:tc>
          <w:tcPr>
            <w:tcW w:w="6501" w:type="dxa"/>
          </w:tcPr>
          <w:p w:rsidR="00044ACE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</w:rPr>
            </w:pPr>
          </w:p>
          <w:p w:rsidR="00044ACE" w:rsidRDefault="00044ACE" w:rsidP="004F70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  <w:p w:rsidR="00044ACE" w:rsidRDefault="00044ACE" w:rsidP="004F70B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6508" cy="257279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77" cy="257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ACE" w:rsidRPr="008355DC" w:rsidRDefault="0015587A" w:rsidP="0015587A">
            <w:pPr>
              <w:jc w:val="center"/>
              <w:rPr>
                <w:i/>
                <w:noProof/>
              </w:rPr>
            </w:pPr>
            <w:r w:rsidRPr="0015587A">
              <w:rPr>
                <w:i/>
                <w:noProof/>
              </w:rPr>
              <w:t>Ilustracja poglądowa nr 1</w:t>
            </w:r>
          </w:p>
          <w:p w:rsidR="00044ACE" w:rsidRPr="00125C27" w:rsidRDefault="00044ACE" w:rsidP="004F70B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D6F4FD" wp14:editId="098157F1">
                  <wp:extent cx="2638425" cy="192405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2153" t="31897" r="3668" b="16558"/>
                          <a:stretch/>
                        </pic:blipFill>
                        <pic:spPr bwMode="auto">
                          <a:xfrm>
                            <a:off x="0" y="0"/>
                            <a:ext cx="2638706" cy="19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br/>
            </w:r>
            <w:r w:rsidRPr="008355DC">
              <w:rPr>
                <w:i/>
                <w:noProof/>
              </w:rPr>
              <w:t xml:space="preserve">Ilustracja poglądowa nr </w:t>
            </w:r>
            <w:r w:rsidR="0015587A">
              <w:rPr>
                <w:i/>
                <w:noProof/>
              </w:rPr>
              <w:t>2</w:t>
            </w:r>
            <w:r w:rsidRPr="008355DC">
              <w:rPr>
                <w:rFonts w:ascii="Times New Roman" w:hAnsi="Times New Roman" w:cs="Times New Roman"/>
                <w:i/>
              </w:rPr>
              <w:br/>
            </w:r>
          </w:p>
          <w:p w:rsidR="00044ACE" w:rsidRDefault="00044ACE" w:rsidP="004F70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2177DB6" wp14:editId="1A3E7BB2">
                  <wp:extent cx="2533650" cy="187642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3589" t="32918" r="3987" b="16813"/>
                          <a:stretch/>
                        </pic:blipFill>
                        <pic:spPr bwMode="auto">
                          <a:xfrm>
                            <a:off x="0" y="0"/>
                            <a:ext cx="2533920" cy="187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4ACE" w:rsidRPr="008A7FCF" w:rsidRDefault="00044ACE" w:rsidP="0015587A">
            <w:pPr>
              <w:jc w:val="center"/>
              <w:rPr>
                <w:rFonts w:ascii="Times New Roman" w:hAnsi="Times New Roman" w:cs="Times New Roman"/>
              </w:rPr>
            </w:pPr>
            <w:r w:rsidRPr="00CC07B5">
              <w:rPr>
                <w:i/>
                <w:noProof/>
              </w:rPr>
              <w:t xml:space="preserve">Ilustracja poglądowa nr </w:t>
            </w:r>
            <w:r w:rsidR="0015587A">
              <w:rPr>
                <w:i/>
                <w:noProof/>
              </w:rPr>
              <w:t>3</w:t>
            </w:r>
          </w:p>
        </w:tc>
      </w:tr>
      <w:tr w:rsidR="00044ACE" w:rsidRPr="00793E43" w:rsidTr="004F70B8">
        <w:tc>
          <w:tcPr>
            <w:tcW w:w="674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Termin wykonania</w:t>
            </w:r>
          </w:p>
        </w:tc>
        <w:tc>
          <w:tcPr>
            <w:tcW w:w="6501" w:type="dxa"/>
          </w:tcPr>
          <w:p w:rsidR="00044ACE" w:rsidRPr="00793E43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14 dni</w:t>
            </w:r>
            <w:r w:rsidRPr="00793E43">
              <w:rPr>
                <w:rFonts w:ascii="Times New Roman" w:hAnsi="Times New Roman" w:cs="Times New Roman"/>
                <w:color w:val="000000"/>
                <w:szCs w:val="20"/>
              </w:rPr>
              <w:t xml:space="preserve"> kalendarzowych od dnia zaakceptowania </w:t>
            </w:r>
            <w:proofErr w:type="spellStart"/>
            <w:r w:rsidRPr="00793E43">
              <w:rPr>
                <w:rFonts w:ascii="Times New Roman" w:hAnsi="Times New Roman" w:cs="Times New Roman"/>
                <w:i/>
                <w:color w:val="000000"/>
                <w:szCs w:val="20"/>
              </w:rPr>
              <w:t>proofa</w:t>
            </w:r>
            <w:proofErr w:type="spellEnd"/>
            <w:r w:rsidRPr="00793E43">
              <w:rPr>
                <w:rFonts w:ascii="Times New Roman" w:hAnsi="Times New Roman" w:cs="Times New Roman"/>
                <w:color w:val="000000"/>
                <w:szCs w:val="20"/>
              </w:rPr>
              <w:t xml:space="preserve"> przez Zamawiającego</w:t>
            </w:r>
            <w:r w:rsidR="00E96C13">
              <w:rPr>
                <w:rFonts w:ascii="Times New Roman" w:hAnsi="Times New Roman" w:cs="Times New Roman"/>
                <w:color w:val="000000"/>
                <w:szCs w:val="20"/>
              </w:rPr>
              <w:t xml:space="preserve"> (</w:t>
            </w:r>
            <w:r w:rsidR="00E96C13" w:rsidRPr="00E96C13">
              <w:rPr>
                <w:rFonts w:ascii="Times New Roman" w:hAnsi="Times New Roman" w:cs="Times New Roman"/>
                <w:b/>
                <w:color w:val="000000"/>
                <w:szCs w:val="20"/>
              </w:rPr>
              <w:t>nie później niż do 6 grudnia 2017 r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.</w:t>
            </w:r>
            <w:r w:rsidR="00E96C13">
              <w:rPr>
                <w:rFonts w:ascii="Times New Roman" w:hAnsi="Times New Roman" w:cs="Times New Roman"/>
                <w:color w:val="000000"/>
                <w:szCs w:val="20"/>
              </w:rPr>
              <w:t>)</w:t>
            </w:r>
          </w:p>
        </w:tc>
      </w:tr>
      <w:tr w:rsidR="00044ACE" w:rsidRPr="00F70825" w:rsidTr="004F70B8">
        <w:tc>
          <w:tcPr>
            <w:tcW w:w="674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Dodatkowe informacje</w:t>
            </w:r>
          </w:p>
        </w:tc>
        <w:tc>
          <w:tcPr>
            <w:tcW w:w="6501" w:type="dxa"/>
          </w:tcPr>
          <w:p w:rsidR="0015587A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Układ kalendarium</w:t>
            </w:r>
            <w:r>
              <w:rPr>
                <w:rFonts w:ascii="Times New Roman" w:hAnsi="Times New Roman" w:cs="Times New Roman"/>
                <w:b/>
              </w:rPr>
              <w:t xml:space="preserve"> właściwego</w:t>
            </w:r>
            <w:r w:rsidRPr="00C10334">
              <w:rPr>
                <w:rFonts w:ascii="Times New Roman" w:hAnsi="Times New Roman" w:cs="Times New Roman"/>
                <w:b/>
              </w:rPr>
              <w:t>:</w:t>
            </w:r>
            <w:r w:rsidRPr="00793E4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</w:t>
            </w:r>
            <w:r w:rsidRPr="00793E43">
              <w:rPr>
                <w:rFonts w:ascii="Times New Roman" w:hAnsi="Times New Roman" w:cs="Times New Roman"/>
              </w:rPr>
              <w:t>alendarium powinno zawierać</w:t>
            </w:r>
            <w:r>
              <w:rPr>
                <w:rFonts w:ascii="Times New Roman" w:hAnsi="Times New Roman" w:cs="Times New Roman"/>
              </w:rPr>
              <w:t>:</w:t>
            </w:r>
            <w:r w:rsidRPr="00793E43">
              <w:rPr>
                <w:rFonts w:ascii="Times New Roman" w:hAnsi="Times New Roman" w:cs="Times New Roman"/>
              </w:rPr>
              <w:t xml:space="preserve"> </w:t>
            </w:r>
          </w:p>
          <w:p w:rsidR="0015587A" w:rsidRDefault="0015587A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44ACE">
              <w:rPr>
                <w:rFonts w:ascii="Times New Roman" w:hAnsi="Times New Roman" w:cs="Times New Roman"/>
              </w:rPr>
              <w:t xml:space="preserve">nazwy miesięcy i dni tygodnia w 4 językach: PL, GB, D, RUS; </w:t>
            </w:r>
          </w:p>
          <w:p w:rsidR="00044ACE" w:rsidRDefault="0015587A" w:rsidP="004F70B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- tydzień </w:t>
            </w:r>
            <w:r w:rsidR="00044ACE" w:rsidRPr="00793E43">
              <w:rPr>
                <w:rFonts w:ascii="Times New Roman" w:hAnsi="Times New Roman" w:cs="Times New Roman"/>
              </w:rPr>
              <w:t xml:space="preserve">na jednej stronie rozkładówki, </w:t>
            </w:r>
            <w:r w:rsidR="00044ACE">
              <w:rPr>
                <w:rFonts w:ascii="Times New Roman" w:hAnsi="Times New Roman" w:cs="Times New Roman"/>
              </w:rPr>
              <w:t xml:space="preserve">druga strona miejsce na notatki (1 tydzień = 1 strona + część notesowa). – zdjęcie w </w:t>
            </w:r>
            <w:r w:rsidR="00044ACE">
              <w:rPr>
                <w:rFonts w:ascii="Times New Roman" w:hAnsi="Times New Roman" w:cs="Times New Roman"/>
                <w:i/>
              </w:rPr>
              <w:t xml:space="preserve">Ilustracja poglądowa nr </w:t>
            </w:r>
            <w:r>
              <w:rPr>
                <w:rFonts w:ascii="Times New Roman" w:hAnsi="Times New Roman" w:cs="Times New Roman"/>
                <w:i/>
              </w:rPr>
              <w:t>2</w:t>
            </w:r>
          </w:p>
          <w:p w:rsidR="0015587A" w:rsidRDefault="0015587A" w:rsidP="004F70B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5587A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54FF">
              <w:rPr>
                <w:rFonts w:ascii="Times New Roman" w:hAnsi="Times New Roman" w:cs="Times New Roman"/>
                <w:u w:val="single"/>
              </w:rPr>
              <w:t>Część poprzedzająca kalendarium właściwe powinna zwierać:</w:t>
            </w:r>
            <w:r w:rsidRPr="000B0AD6">
              <w:rPr>
                <w:rFonts w:ascii="Times New Roman" w:hAnsi="Times New Roman" w:cs="Times New Roman"/>
              </w:rPr>
              <w:t xml:space="preserve"> skrócone</w:t>
            </w:r>
            <w:r>
              <w:rPr>
                <w:rFonts w:ascii="Times New Roman" w:hAnsi="Times New Roman" w:cs="Times New Roman"/>
              </w:rPr>
              <w:t xml:space="preserve"> kalendarium na rok poprzedzający (2016) oraz przyszły (2018) - na jednej stronie oraz na rok obowiązujący (2017) na kolejnej, całej stronie - zdjęcie w </w:t>
            </w:r>
            <w:r>
              <w:rPr>
                <w:rFonts w:ascii="Times New Roman" w:hAnsi="Times New Roman" w:cs="Times New Roman"/>
                <w:i/>
              </w:rPr>
              <w:t xml:space="preserve">Ilustracja poglądowa nr </w:t>
            </w:r>
            <w:r w:rsidR="0015587A">
              <w:rPr>
                <w:rFonts w:ascii="Times New Roman" w:hAnsi="Times New Roman" w:cs="Times New Roman"/>
                <w:i/>
              </w:rPr>
              <w:t>3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:rsidR="00044ACE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ponad to </w:t>
            </w:r>
            <w:r w:rsidRPr="00F70825">
              <w:rPr>
                <w:rFonts w:ascii="Times New Roman" w:hAnsi="Times New Roman" w:cs="Times New Roman"/>
              </w:rPr>
              <w:t>plan</w:t>
            </w:r>
            <w:r>
              <w:rPr>
                <w:rFonts w:ascii="Times New Roman" w:hAnsi="Times New Roman" w:cs="Times New Roman"/>
              </w:rPr>
              <w:t xml:space="preserve"> roku bieżącego oraz</w:t>
            </w:r>
            <w:r w:rsidRPr="00F70825">
              <w:rPr>
                <w:rFonts w:ascii="Times New Roman" w:hAnsi="Times New Roman" w:cs="Times New Roman"/>
              </w:rPr>
              <w:t xml:space="preserve"> wyka</w:t>
            </w:r>
            <w:r>
              <w:rPr>
                <w:rFonts w:ascii="Times New Roman" w:hAnsi="Times New Roman" w:cs="Times New Roman"/>
              </w:rPr>
              <w:t xml:space="preserve">z świąt międzynarodowych. </w:t>
            </w:r>
          </w:p>
          <w:p w:rsidR="0015587A" w:rsidRDefault="0015587A" w:rsidP="004F70B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044ACE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Część zamykająca</w:t>
            </w:r>
            <w:r w:rsidRPr="000854FF">
              <w:rPr>
                <w:rFonts w:ascii="Times New Roman" w:hAnsi="Times New Roman" w:cs="Times New Roman"/>
                <w:u w:val="single"/>
              </w:rPr>
              <w:t xml:space="preserve"> kalendarium właściwe powinna zwierać: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F70825">
              <w:rPr>
                <w:rFonts w:ascii="Times New Roman" w:hAnsi="Times New Roman" w:cs="Times New Roman"/>
              </w:rPr>
              <w:t>plan</w:t>
            </w:r>
            <w:r>
              <w:rPr>
                <w:rFonts w:ascii="Times New Roman" w:hAnsi="Times New Roman" w:cs="Times New Roman"/>
              </w:rPr>
              <w:t xml:space="preserve"> roku następnego (2018) oraz część notesową.</w:t>
            </w:r>
          </w:p>
          <w:p w:rsidR="0015587A" w:rsidRPr="000854FF" w:rsidRDefault="0015587A" w:rsidP="004F70B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044ACE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Objętość:</w:t>
            </w:r>
            <w:r>
              <w:rPr>
                <w:rFonts w:ascii="Times New Roman" w:hAnsi="Times New Roman" w:cs="Times New Roman"/>
              </w:rPr>
              <w:t xml:space="preserve"> 160 stron</w:t>
            </w:r>
          </w:p>
          <w:p w:rsidR="00044ACE" w:rsidRDefault="00044ACE" w:rsidP="00155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Wykończenie: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2BFD">
              <w:rPr>
                <w:rFonts w:ascii="Times New Roman" w:hAnsi="Times New Roman" w:cs="Times New Roman"/>
                <w:color w:val="000000" w:themeColor="text1"/>
              </w:rPr>
              <w:t xml:space="preserve">oprawa szyta, kapitałka i zakładka w </w:t>
            </w:r>
            <w:r w:rsidR="00933B0D">
              <w:rPr>
                <w:rFonts w:ascii="Times New Roman" w:hAnsi="Times New Roman" w:cs="Times New Roman"/>
                <w:color w:val="000000" w:themeColor="text1"/>
              </w:rPr>
              <w:t>formie wstą</w:t>
            </w:r>
            <w:r w:rsidR="0015587A">
              <w:rPr>
                <w:rFonts w:ascii="Times New Roman" w:hAnsi="Times New Roman" w:cs="Times New Roman"/>
                <w:color w:val="000000" w:themeColor="text1"/>
              </w:rPr>
              <w:t>ż</w:t>
            </w:r>
            <w:r w:rsidR="00933B0D">
              <w:rPr>
                <w:rFonts w:ascii="Times New Roman" w:hAnsi="Times New Roman" w:cs="Times New Roman"/>
                <w:color w:val="000000" w:themeColor="text1"/>
              </w:rPr>
              <w:t>ki</w:t>
            </w:r>
            <w:r w:rsidRPr="00012BFD">
              <w:rPr>
                <w:rFonts w:ascii="Times New Roman" w:hAnsi="Times New Roman" w:cs="Times New Roman"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wszyty notes teleadresowy, zaokrąglone narożniki bloku i oprawy.</w:t>
            </w:r>
          </w:p>
          <w:p w:rsidR="00044ACE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Kalendarz zamykany n</w:t>
            </w:r>
            <w:r w:rsidRPr="00793E43">
              <w:rPr>
                <w:rFonts w:ascii="Times New Roman" w:hAnsi="Times New Roman" w:cs="Times New Roman"/>
              </w:rPr>
              <w:t>a gumkę o szerokości</w:t>
            </w:r>
            <w:r w:rsidRPr="00C103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około 10</w:t>
            </w:r>
            <w:r w:rsidRPr="0049685C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mm, gumka mocowana z tyłu, dodatkowa pętelka na długopis wykonana z tej samej technologii co gumka, g</w:t>
            </w:r>
            <w:r w:rsidRPr="00793E43">
              <w:rPr>
                <w:rFonts w:ascii="Times New Roman" w:hAnsi="Times New Roman" w:cs="Times New Roman"/>
              </w:rPr>
              <w:t xml:space="preserve">umka w </w:t>
            </w:r>
            <w:r w:rsidR="0015587A">
              <w:rPr>
                <w:rFonts w:ascii="Times New Roman" w:hAnsi="Times New Roman" w:cs="Times New Roman"/>
              </w:rPr>
              <w:t>kolorze niebieskim</w:t>
            </w:r>
            <w:r w:rsidRPr="00793E43">
              <w:rPr>
                <w:rFonts w:ascii="Times New Roman" w:hAnsi="Times New Roman" w:cs="Times New Roman"/>
              </w:rPr>
              <w:t xml:space="preserve">. </w:t>
            </w:r>
          </w:p>
          <w:p w:rsidR="0015587A" w:rsidRDefault="0015587A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Znakowanie:</w:t>
            </w:r>
            <w:r>
              <w:rPr>
                <w:rFonts w:ascii="Times New Roman" w:hAnsi="Times New Roman" w:cs="Times New Roman"/>
              </w:rPr>
              <w:t xml:space="preserve"> tłoczenie na całej powierzchni okładki (pierwsza strona). Projekt dużej matrycy do tłoczenia zostanie przesłany przez Zamawiającego.</w:t>
            </w:r>
          </w:p>
        </w:tc>
      </w:tr>
      <w:tr w:rsidR="00044ACE" w:rsidRPr="00F70825" w:rsidTr="004F70B8">
        <w:tc>
          <w:tcPr>
            <w:tcW w:w="674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044ACE" w:rsidRPr="00F70825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Pakowanie</w:t>
            </w:r>
          </w:p>
        </w:tc>
        <w:tc>
          <w:tcPr>
            <w:tcW w:w="6501" w:type="dxa"/>
          </w:tcPr>
          <w:p w:rsidR="00044ACE" w:rsidRPr="00F70825" w:rsidRDefault="00044ACE" w:rsidP="00044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Pakowany po 48 egz. w karton</w:t>
            </w:r>
          </w:p>
        </w:tc>
      </w:tr>
      <w:tr w:rsidR="00044ACE" w:rsidRPr="00F70825" w:rsidTr="004F70B8">
        <w:tc>
          <w:tcPr>
            <w:tcW w:w="674" w:type="dxa"/>
          </w:tcPr>
          <w:p w:rsidR="00044ACE" w:rsidRPr="00FD6F72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465" w:type="dxa"/>
          </w:tcPr>
          <w:p w:rsidR="00044ACE" w:rsidRPr="00933B0D" w:rsidRDefault="00044ACE" w:rsidP="004F70B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33B0D">
              <w:rPr>
                <w:rFonts w:ascii="Times New Roman" w:hAnsi="Times New Roman" w:cs="Times New Roman"/>
                <w:color w:val="000000"/>
              </w:rPr>
              <w:t>Wycena</w:t>
            </w:r>
          </w:p>
        </w:tc>
        <w:tc>
          <w:tcPr>
            <w:tcW w:w="6501" w:type="dxa"/>
          </w:tcPr>
          <w:p w:rsidR="00044ACE" w:rsidRPr="00933B0D" w:rsidRDefault="00044ACE" w:rsidP="00933B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3B0D">
              <w:rPr>
                <w:rFonts w:ascii="Times New Roman" w:hAnsi="Times New Roman" w:cs="Times New Roman"/>
              </w:rPr>
              <w:t xml:space="preserve">przy nakładzie: </w:t>
            </w:r>
            <w:r w:rsidR="00933B0D">
              <w:rPr>
                <w:rFonts w:ascii="Times New Roman" w:hAnsi="Times New Roman" w:cs="Times New Roman"/>
              </w:rPr>
              <w:t>250</w:t>
            </w:r>
            <w:r w:rsidRPr="00933B0D">
              <w:rPr>
                <w:rFonts w:ascii="Times New Roman" w:hAnsi="Times New Roman" w:cs="Times New Roman"/>
              </w:rPr>
              <w:t xml:space="preserve"> egz. </w:t>
            </w:r>
          </w:p>
        </w:tc>
      </w:tr>
      <w:tr w:rsidR="00044ACE" w:rsidRPr="003E4BB8" w:rsidTr="004F70B8">
        <w:trPr>
          <w:trHeight w:val="47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:rsidR="00044ACE" w:rsidRPr="003E4BB8" w:rsidRDefault="0015587A" w:rsidP="004F70B8">
            <w:pPr>
              <w:pStyle w:val="Bezodstpw"/>
              <w:rPr>
                <w:b/>
              </w:rPr>
            </w:pPr>
            <w:r>
              <w:rPr>
                <w:b/>
              </w:rPr>
              <w:t>2</w:t>
            </w:r>
            <w:r w:rsidR="00044ACE">
              <w:rPr>
                <w:b/>
              </w:rPr>
              <w:t>.</w:t>
            </w:r>
          </w:p>
        </w:tc>
        <w:tc>
          <w:tcPr>
            <w:tcW w:w="8790" w:type="dxa"/>
            <w:gridSpan w:val="2"/>
            <w:shd w:val="clear" w:color="auto" w:fill="D9D9D9" w:themeFill="background1" w:themeFillShade="D9"/>
            <w:vAlign w:val="center"/>
          </w:tcPr>
          <w:p w:rsidR="00044ACE" w:rsidRPr="003E4BB8" w:rsidRDefault="00044ACE" w:rsidP="00044ACE">
            <w:pPr>
              <w:pStyle w:val="Bezodstpw"/>
              <w:rPr>
                <w:b/>
              </w:rPr>
            </w:pPr>
            <w:r w:rsidRPr="00301F3E">
              <w:rPr>
                <w:b/>
              </w:rPr>
              <w:t>Kalendarz biznesowy</w:t>
            </w:r>
            <w:r>
              <w:rPr>
                <w:b/>
              </w:rPr>
              <w:t xml:space="preserve"> </w:t>
            </w:r>
          </w:p>
        </w:tc>
      </w:tr>
      <w:tr w:rsidR="00044ACE" w:rsidRPr="00046757" w:rsidTr="004F70B8">
        <w:tc>
          <w:tcPr>
            <w:tcW w:w="674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232" w:type="dxa"/>
          </w:tcPr>
          <w:p w:rsidR="00044ACE" w:rsidRPr="00D50CBD" w:rsidRDefault="00044ACE" w:rsidP="004F70B8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D50CBD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558" w:type="dxa"/>
          </w:tcPr>
          <w:p w:rsidR="00044ACE" w:rsidRPr="00046757" w:rsidRDefault="00044ACE" w:rsidP="00044AC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044ACE">
              <w:rPr>
                <w:rFonts w:ascii="Times New Roman" w:hAnsi="Times New Roman"/>
                <w:sz w:val="22"/>
                <w:szCs w:val="22"/>
              </w:rPr>
              <w:t>200 x 280 mm (docięty blok książkowy)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 xml:space="preserve">Liczba stron: </w:t>
            </w:r>
            <w:r w:rsidRPr="00044ACE">
              <w:rPr>
                <w:rFonts w:ascii="Times New Roman" w:hAnsi="Times New Roman"/>
                <w:sz w:val="22"/>
                <w:szCs w:val="22"/>
              </w:rPr>
              <w:t xml:space="preserve">152 </w:t>
            </w:r>
            <w:r>
              <w:rPr>
                <w:rFonts w:ascii="Times New Roman" w:hAnsi="Times New Roman"/>
                <w:sz w:val="22"/>
                <w:szCs w:val="22"/>
              </w:rPr>
              <w:t>strony/ 1 tydzień</w:t>
            </w:r>
            <w:r w:rsidR="00442CD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=</w:t>
            </w:r>
            <w:r w:rsidR="00442CD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 strona + część notesowa.</w:t>
            </w:r>
          </w:p>
        </w:tc>
      </w:tr>
      <w:tr w:rsidR="00044ACE" w:rsidRPr="008323B0" w:rsidTr="004F70B8">
        <w:trPr>
          <w:trHeight w:val="510"/>
        </w:trPr>
        <w:tc>
          <w:tcPr>
            <w:tcW w:w="674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232" w:type="dxa"/>
          </w:tcPr>
          <w:p w:rsidR="00044ACE" w:rsidRPr="008323B0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Papier</w:t>
            </w:r>
          </w:p>
        </w:tc>
        <w:tc>
          <w:tcPr>
            <w:tcW w:w="6558" w:type="dxa"/>
          </w:tcPr>
          <w:p w:rsidR="00044ACE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1921">
              <w:rPr>
                <w:rFonts w:ascii="Times New Roman" w:hAnsi="Times New Roman" w:cs="Times New Roman"/>
                <w:b/>
              </w:rPr>
              <w:t>Papier</w:t>
            </w:r>
            <w:r>
              <w:rPr>
                <w:rFonts w:ascii="Times New Roman" w:hAnsi="Times New Roman" w:cs="Times New Roman"/>
              </w:rPr>
              <w:t>: 80 g/m2</w:t>
            </w:r>
            <w:r w:rsidRPr="0049685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bezchlorkowy, </w:t>
            </w:r>
            <w:r w:rsidR="00933B0D" w:rsidRPr="00933B0D">
              <w:rPr>
                <w:rFonts w:ascii="Times New Roman" w:hAnsi="Times New Roman" w:cs="Times New Roman"/>
              </w:rPr>
              <w:t>chamois</w:t>
            </w:r>
            <w:r>
              <w:rPr>
                <w:rFonts w:ascii="Times New Roman" w:hAnsi="Times New Roman" w:cs="Times New Roman"/>
              </w:rPr>
              <w:t xml:space="preserve">, certyfikowany FSC; </w:t>
            </w:r>
          </w:p>
          <w:p w:rsidR="00442CD3" w:rsidRPr="003E4453" w:rsidRDefault="00442CD3" w:rsidP="00442CD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wkładka kolor 4+4; </w:t>
            </w:r>
            <w:r w:rsidRPr="00F74CFC">
              <w:rPr>
                <w:rFonts w:ascii="Times New Roman" w:hAnsi="Times New Roman"/>
              </w:rPr>
              <w:t>kreda mat 170 g</w:t>
            </w:r>
          </w:p>
        </w:tc>
      </w:tr>
      <w:tr w:rsidR="00044ACE" w:rsidRPr="008323B0" w:rsidTr="004F70B8">
        <w:trPr>
          <w:trHeight w:val="510"/>
        </w:trPr>
        <w:tc>
          <w:tcPr>
            <w:tcW w:w="674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232" w:type="dxa"/>
          </w:tcPr>
          <w:p w:rsidR="00044ACE" w:rsidRPr="008323B0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23B0">
              <w:rPr>
                <w:rFonts w:ascii="Times New Roman" w:hAnsi="Times New Roman" w:cs="Times New Roman"/>
              </w:rPr>
              <w:t>Surowiec/materiał</w:t>
            </w:r>
          </w:p>
        </w:tc>
        <w:tc>
          <w:tcPr>
            <w:tcW w:w="6558" w:type="dxa"/>
          </w:tcPr>
          <w:p w:rsidR="0015587A" w:rsidRDefault="00044ACE" w:rsidP="00155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453">
              <w:rPr>
                <w:rFonts w:ascii="Times New Roman" w:hAnsi="Times New Roman" w:cs="Times New Roman"/>
                <w:b/>
              </w:rPr>
              <w:t>Oprawa:</w:t>
            </w:r>
            <w:r>
              <w:rPr>
                <w:rFonts w:ascii="Times New Roman" w:hAnsi="Times New Roman" w:cs="Times New Roman"/>
              </w:rPr>
              <w:t xml:space="preserve"> materiał </w:t>
            </w:r>
            <w:proofErr w:type="spellStart"/>
            <w:r>
              <w:rPr>
                <w:rFonts w:ascii="Times New Roman" w:hAnsi="Times New Roman" w:cs="Times New Roman"/>
              </w:rPr>
              <w:t>termoprzebarwialny</w:t>
            </w:r>
            <w:proofErr w:type="spellEnd"/>
            <w:r>
              <w:rPr>
                <w:rFonts w:ascii="Times New Roman" w:hAnsi="Times New Roman" w:cs="Times New Roman"/>
              </w:rPr>
              <w:t xml:space="preserve">, skóropodobny, grubość okładki: 2 mm (+/- tolerancja 10%); </w:t>
            </w:r>
          </w:p>
          <w:p w:rsidR="00044ACE" w:rsidRDefault="00442CD3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Dodatkowo gąbka introligatorska </w:t>
            </w:r>
            <w:r w:rsidR="0015587A">
              <w:rPr>
                <w:rFonts w:ascii="Times New Roman" w:hAnsi="Times New Roman" w:cs="Times New Roman"/>
              </w:rPr>
              <w:t>w okładce;</w:t>
            </w:r>
          </w:p>
          <w:p w:rsidR="00044ACE" w:rsidRPr="008323B0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23B0">
              <w:rPr>
                <w:rFonts w:ascii="Times New Roman" w:hAnsi="Times New Roman" w:cs="Times New Roman"/>
                <w:b/>
              </w:rPr>
              <w:t>Kolor:</w:t>
            </w:r>
            <w:r w:rsidRPr="008323B0">
              <w:rPr>
                <w:rFonts w:ascii="Times New Roman" w:hAnsi="Times New Roman" w:cs="Times New Roman"/>
              </w:rPr>
              <w:t xml:space="preserve"> granatowa</w:t>
            </w:r>
          </w:p>
        </w:tc>
      </w:tr>
      <w:tr w:rsidR="00044ACE" w:rsidRPr="00D50CBD" w:rsidTr="004F70B8">
        <w:trPr>
          <w:trHeight w:val="771"/>
        </w:trPr>
        <w:tc>
          <w:tcPr>
            <w:tcW w:w="674" w:type="dxa"/>
          </w:tcPr>
          <w:p w:rsidR="00044ACE" w:rsidRPr="00D50CBD" w:rsidRDefault="00044ACE" w:rsidP="004F70B8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232" w:type="dxa"/>
          </w:tcPr>
          <w:p w:rsidR="00044ACE" w:rsidRPr="00D50CBD" w:rsidRDefault="00044ACE" w:rsidP="004F70B8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D50CBD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558" w:type="dxa"/>
          </w:tcPr>
          <w:p w:rsidR="00442CD3" w:rsidRPr="0049685C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685C">
              <w:rPr>
                <w:rFonts w:ascii="Times New Roman" w:hAnsi="Times New Roman" w:cs="Times New Roman"/>
                <w:b/>
              </w:rPr>
              <w:t>Kolory zadruku:</w:t>
            </w:r>
            <w:r w:rsidRPr="004968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1-kolorowy, szary, druk offsetowy wysokiej jakości;</w:t>
            </w:r>
          </w:p>
          <w:p w:rsidR="00044ACE" w:rsidRPr="00442CD3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685C">
              <w:rPr>
                <w:rFonts w:ascii="Times New Roman" w:hAnsi="Times New Roman" w:cs="Times New Roman"/>
                <w:b/>
              </w:rPr>
              <w:t>Dostępne techniki zadruku:</w:t>
            </w:r>
            <w:r w:rsidRPr="0049685C">
              <w:rPr>
                <w:rFonts w:ascii="Times New Roman" w:hAnsi="Times New Roman" w:cs="Times New Roman"/>
              </w:rPr>
              <w:t xml:space="preserve">. </w:t>
            </w:r>
            <w:r w:rsidRPr="00684ADC">
              <w:rPr>
                <w:rFonts w:ascii="Times New Roman" w:hAnsi="Times New Roman" w:cs="Times New Roman"/>
              </w:rPr>
              <w:t xml:space="preserve">Tłoczone logo E+ i FRSE, rok oraz nazwa fundacji </w:t>
            </w:r>
            <w:r>
              <w:rPr>
                <w:rFonts w:ascii="Times New Roman" w:hAnsi="Times New Roman" w:cs="Times New Roman"/>
              </w:rPr>
              <w:t>(</w:t>
            </w:r>
            <w:r w:rsidRPr="00442CD3">
              <w:rPr>
                <w:rFonts w:ascii="Times New Roman" w:hAnsi="Times New Roman" w:cs="Times New Roman"/>
                <w:i/>
              </w:rPr>
              <w:t>rys. poglądowy nr 1</w:t>
            </w:r>
            <w:r>
              <w:rPr>
                <w:rFonts w:ascii="Times New Roman" w:hAnsi="Times New Roman" w:cs="Times New Roman"/>
              </w:rPr>
              <w:t>); projekt dużej matrycy do tłoczenia zostanie przesłany przez Zamawiającego.</w:t>
            </w:r>
          </w:p>
        </w:tc>
      </w:tr>
      <w:tr w:rsidR="00044ACE" w:rsidRPr="00D50CBD" w:rsidTr="004F70B8">
        <w:trPr>
          <w:trHeight w:val="333"/>
        </w:trPr>
        <w:tc>
          <w:tcPr>
            <w:tcW w:w="674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232" w:type="dxa"/>
          </w:tcPr>
          <w:p w:rsidR="00044ACE" w:rsidRPr="00D50CBD" w:rsidRDefault="00044ACE" w:rsidP="004F70B8">
            <w:pPr>
              <w:spacing w:after="0" w:line="240" w:lineRule="auto"/>
            </w:pPr>
            <w:r w:rsidRPr="0049685C">
              <w:rPr>
                <w:rFonts w:ascii="Times New Roman" w:hAnsi="Times New Roman" w:cs="Times New Roman"/>
              </w:rPr>
              <w:t>Dodatkowe informacje</w:t>
            </w:r>
          </w:p>
        </w:tc>
        <w:tc>
          <w:tcPr>
            <w:tcW w:w="6558" w:type="dxa"/>
          </w:tcPr>
          <w:p w:rsidR="00442CD3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Układ kalendarium</w:t>
            </w:r>
            <w:r>
              <w:rPr>
                <w:rFonts w:ascii="Times New Roman" w:hAnsi="Times New Roman" w:cs="Times New Roman"/>
                <w:b/>
              </w:rPr>
              <w:t xml:space="preserve"> właściwego:</w:t>
            </w:r>
            <w:r w:rsidRPr="00793E4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</w:t>
            </w:r>
            <w:r w:rsidRPr="00793E43">
              <w:rPr>
                <w:rFonts w:ascii="Times New Roman" w:hAnsi="Times New Roman" w:cs="Times New Roman"/>
              </w:rPr>
              <w:t>alendarium powinno zawierać</w:t>
            </w:r>
            <w:r>
              <w:rPr>
                <w:rFonts w:ascii="Times New Roman" w:hAnsi="Times New Roman" w:cs="Times New Roman"/>
              </w:rPr>
              <w:t>:</w:t>
            </w:r>
            <w:r w:rsidRPr="00793E43">
              <w:rPr>
                <w:rFonts w:ascii="Times New Roman" w:hAnsi="Times New Roman" w:cs="Times New Roman"/>
              </w:rPr>
              <w:t xml:space="preserve"> </w:t>
            </w:r>
          </w:p>
          <w:p w:rsidR="00442CD3" w:rsidRDefault="00442CD3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44ACE">
              <w:rPr>
                <w:rFonts w:ascii="Times New Roman" w:hAnsi="Times New Roman" w:cs="Times New Roman"/>
              </w:rPr>
              <w:t xml:space="preserve">nazwy miesięcy i dni tygodnia w 4 językach: PL, GB, D, RUS; </w:t>
            </w:r>
          </w:p>
          <w:p w:rsidR="00044ACE" w:rsidRDefault="00442CD3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tydzień </w:t>
            </w:r>
            <w:r w:rsidR="00044ACE" w:rsidRPr="00793E43">
              <w:rPr>
                <w:rFonts w:ascii="Times New Roman" w:hAnsi="Times New Roman" w:cs="Times New Roman"/>
              </w:rPr>
              <w:t xml:space="preserve">na </w:t>
            </w:r>
            <w:r>
              <w:rPr>
                <w:rFonts w:ascii="Times New Roman" w:hAnsi="Times New Roman" w:cs="Times New Roman"/>
              </w:rPr>
              <w:t>rozkładówce (</w:t>
            </w:r>
            <w:r w:rsidRPr="00442CD3">
              <w:rPr>
                <w:rFonts w:ascii="Times New Roman" w:hAnsi="Times New Roman" w:cs="Times New Roman"/>
                <w:i/>
              </w:rPr>
              <w:t xml:space="preserve">rys. poglądowy nr </w:t>
            </w:r>
            <w:r>
              <w:rPr>
                <w:rFonts w:ascii="Times New Roman" w:hAnsi="Times New Roman" w:cs="Times New Roman"/>
                <w:i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442CD3" w:rsidRDefault="00442CD3" w:rsidP="004F70B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442CD3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54FF">
              <w:rPr>
                <w:rFonts w:ascii="Times New Roman" w:hAnsi="Times New Roman" w:cs="Times New Roman"/>
                <w:u w:val="single"/>
              </w:rPr>
              <w:t>Część poprzedzająca kalendarium właściwe powinna zwierać:</w:t>
            </w:r>
            <w:r w:rsidRPr="000B0AD6">
              <w:rPr>
                <w:rFonts w:ascii="Times New Roman" w:hAnsi="Times New Roman" w:cs="Times New Roman"/>
              </w:rPr>
              <w:t xml:space="preserve"> skrócone</w:t>
            </w:r>
            <w:r>
              <w:rPr>
                <w:rFonts w:ascii="Times New Roman" w:hAnsi="Times New Roman" w:cs="Times New Roman"/>
              </w:rPr>
              <w:t xml:space="preserve"> kalendarium na rok poprzedzający</w:t>
            </w:r>
            <w:r w:rsidR="00442CD3">
              <w:rPr>
                <w:rFonts w:ascii="Times New Roman" w:hAnsi="Times New Roman" w:cs="Times New Roman"/>
              </w:rPr>
              <w:t xml:space="preserve"> (2017) oraz przyszły (2019) - </w:t>
            </w:r>
            <w:r>
              <w:rPr>
                <w:rFonts w:ascii="Times New Roman" w:hAnsi="Times New Roman" w:cs="Times New Roman"/>
              </w:rPr>
              <w:t xml:space="preserve">na jednej stronie oraz na rok obowiązujący (2017) na kolejnej, całej stronie - ponad to </w:t>
            </w:r>
            <w:r w:rsidRPr="00F70825">
              <w:rPr>
                <w:rFonts w:ascii="Times New Roman" w:hAnsi="Times New Roman" w:cs="Times New Roman"/>
              </w:rPr>
              <w:t>plan</w:t>
            </w:r>
            <w:r>
              <w:rPr>
                <w:rFonts w:ascii="Times New Roman" w:hAnsi="Times New Roman" w:cs="Times New Roman"/>
              </w:rPr>
              <w:t xml:space="preserve"> roku bieżącego oraz</w:t>
            </w:r>
            <w:r w:rsidRPr="00F70825">
              <w:rPr>
                <w:rFonts w:ascii="Times New Roman" w:hAnsi="Times New Roman" w:cs="Times New Roman"/>
              </w:rPr>
              <w:t xml:space="preserve"> wyka</w:t>
            </w:r>
            <w:r>
              <w:rPr>
                <w:rFonts w:ascii="Times New Roman" w:hAnsi="Times New Roman" w:cs="Times New Roman"/>
              </w:rPr>
              <w:t xml:space="preserve">z świąt międzynarodowych. </w:t>
            </w:r>
          </w:p>
          <w:p w:rsidR="00044ACE" w:rsidRDefault="00044ACE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Część zamykająca</w:t>
            </w:r>
            <w:r w:rsidRPr="000854FF">
              <w:rPr>
                <w:rFonts w:ascii="Times New Roman" w:hAnsi="Times New Roman" w:cs="Times New Roman"/>
                <w:u w:val="single"/>
              </w:rPr>
              <w:t xml:space="preserve"> kalendarium właściwe powinna zwierać: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F70825">
              <w:rPr>
                <w:rFonts w:ascii="Times New Roman" w:hAnsi="Times New Roman" w:cs="Times New Roman"/>
              </w:rPr>
              <w:t>plan</w:t>
            </w:r>
            <w:r>
              <w:rPr>
                <w:rFonts w:ascii="Times New Roman" w:hAnsi="Times New Roman" w:cs="Times New Roman"/>
              </w:rPr>
              <w:t xml:space="preserve"> roku następnego (201</w:t>
            </w:r>
            <w:r w:rsidR="00442CD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) oraz część notesową.</w:t>
            </w:r>
          </w:p>
          <w:p w:rsidR="00442CD3" w:rsidRPr="000854FF" w:rsidRDefault="00442CD3" w:rsidP="004F70B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044ACE" w:rsidRPr="00754C8A" w:rsidRDefault="00044ACE" w:rsidP="00442C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Wykończenie: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2BFD">
              <w:rPr>
                <w:rFonts w:ascii="Times New Roman" w:hAnsi="Times New Roman" w:cs="Times New Roman"/>
                <w:color w:val="000000" w:themeColor="text1"/>
              </w:rPr>
              <w:t xml:space="preserve">oprawa szyta, kapitałka i zakładka w </w:t>
            </w:r>
            <w:r w:rsidR="00442CD3">
              <w:rPr>
                <w:rFonts w:ascii="Times New Roman" w:hAnsi="Times New Roman" w:cs="Times New Roman"/>
                <w:color w:val="000000" w:themeColor="text1"/>
              </w:rPr>
              <w:t>formie wstążki</w:t>
            </w:r>
            <w:r w:rsidRPr="00012BFD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="00442CD3">
              <w:rPr>
                <w:rFonts w:ascii="Times New Roman" w:hAnsi="Times New Roman" w:cs="Times New Roman"/>
              </w:rPr>
              <w:t xml:space="preserve"> wszyty notes teleadresowy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44ACE" w:rsidRPr="007E0274" w:rsidTr="004F70B8">
        <w:trPr>
          <w:trHeight w:val="1334"/>
        </w:trPr>
        <w:tc>
          <w:tcPr>
            <w:tcW w:w="674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232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  <w:r w:rsidRPr="003F7AA5">
              <w:rPr>
                <w:rFonts w:ascii="Times New Roman" w:hAnsi="Times New Roman" w:cs="Times New Roman"/>
              </w:rPr>
              <w:t>Ilustracja poglądowa</w:t>
            </w:r>
          </w:p>
        </w:tc>
        <w:tc>
          <w:tcPr>
            <w:tcW w:w="6558" w:type="dxa"/>
          </w:tcPr>
          <w:p w:rsidR="00044ACE" w:rsidRPr="00442CD3" w:rsidRDefault="00044ACE" w:rsidP="00442CD3">
            <w:pPr>
              <w:tabs>
                <w:tab w:val="left" w:pos="435"/>
                <w:tab w:val="center" w:pos="3171"/>
              </w:tabs>
              <w:spacing w:line="240" w:lineRule="auto"/>
              <w:jc w:val="center"/>
              <w:rPr>
                <w:i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3B57EE" wp14:editId="41A90992">
                  <wp:extent cx="1701384" cy="234873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235" t="14287" r="32867" b="10846"/>
                          <a:stretch/>
                        </pic:blipFill>
                        <pic:spPr bwMode="auto">
                          <a:xfrm>
                            <a:off x="0" y="0"/>
                            <a:ext cx="1703032" cy="2351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7E0274">
              <w:rPr>
                <w:i/>
              </w:rPr>
              <w:t xml:space="preserve">rys. poglądowy nr 1 </w:t>
            </w:r>
          </w:p>
          <w:p w:rsidR="00044ACE" w:rsidRDefault="00442CD3" w:rsidP="004F70B8">
            <w:pPr>
              <w:tabs>
                <w:tab w:val="left" w:pos="435"/>
                <w:tab w:val="center" w:pos="3171"/>
              </w:tabs>
              <w:spacing w:line="240" w:lineRule="auto"/>
              <w:jc w:val="center"/>
            </w:pPr>
            <w:r w:rsidRPr="00442CD3">
              <w:rPr>
                <w:rFonts w:ascii="Tahoma" w:hAnsi="Tahoma" w:cs="Tahoma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642570" cy="2024860"/>
                  <wp:effectExtent l="0" t="0" r="5715" b="0"/>
                  <wp:docPr id="2" name="Obraz 2" descr="http://swiatkalendarzy.com/wp-content/uploads/2017/08/A4-tygodniowe-A4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iatkalendarzy.com/wp-content/uploads/2017/08/A4-tygodniowe-A4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132" cy="202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ACE" w:rsidRPr="007E0274" w:rsidRDefault="00044ACE" w:rsidP="004F70B8">
            <w:pPr>
              <w:tabs>
                <w:tab w:val="left" w:pos="435"/>
                <w:tab w:val="center" w:pos="3171"/>
              </w:tabs>
              <w:spacing w:line="240" w:lineRule="auto"/>
              <w:jc w:val="center"/>
              <w:rPr>
                <w:i/>
              </w:rPr>
            </w:pPr>
            <w:r w:rsidRPr="007E0274">
              <w:rPr>
                <w:i/>
              </w:rPr>
              <w:t>rys. poglądowy nr 2</w:t>
            </w:r>
          </w:p>
        </w:tc>
      </w:tr>
      <w:tr w:rsidR="00044ACE" w:rsidRPr="00D50CBD" w:rsidTr="004F70B8">
        <w:trPr>
          <w:trHeight w:val="376"/>
        </w:trPr>
        <w:tc>
          <w:tcPr>
            <w:tcW w:w="674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232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  <w:r w:rsidRPr="0049685C">
              <w:rPr>
                <w:rFonts w:ascii="Times New Roman" w:hAnsi="Times New Roman" w:cs="Times New Roman"/>
              </w:rPr>
              <w:t>Pakowanie</w:t>
            </w:r>
          </w:p>
        </w:tc>
        <w:tc>
          <w:tcPr>
            <w:tcW w:w="6558" w:type="dxa"/>
          </w:tcPr>
          <w:p w:rsidR="00044ACE" w:rsidRPr="00D50CBD" w:rsidRDefault="00044ACE" w:rsidP="004F70B8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Pakowany po 26 egz</w:t>
            </w:r>
            <w:r w:rsidRPr="0049685C">
              <w:rPr>
                <w:rFonts w:ascii="Times New Roman" w:hAnsi="Times New Roman" w:cs="Times New Roman"/>
              </w:rPr>
              <w:t>. w karton.</w:t>
            </w:r>
          </w:p>
        </w:tc>
      </w:tr>
      <w:tr w:rsidR="00044ACE" w:rsidRPr="00D50CBD" w:rsidTr="004F70B8">
        <w:trPr>
          <w:trHeight w:val="312"/>
        </w:trPr>
        <w:tc>
          <w:tcPr>
            <w:tcW w:w="674" w:type="dxa"/>
          </w:tcPr>
          <w:p w:rsidR="00044ACE" w:rsidRPr="00D50CBD" w:rsidRDefault="00044ACE" w:rsidP="004F70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232" w:type="dxa"/>
          </w:tcPr>
          <w:p w:rsidR="00044ACE" w:rsidRPr="00F74CFC" w:rsidRDefault="00044ACE" w:rsidP="004F70B8">
            <w:pPr>
              <w:spacing w:line="240" w:lineRule="auto"/>
            </w:pPr>
            <w:r w:rsidRPr="00F74CFC">
              <w:rPr>
                <w:rFonts w:ascii="Times New Roman" w:hAnsi="Times New Roman" w:cs="Times New Roman"/>
              </w:rPr>
              <w:t>Łączny nakład</w:t>
            </w:r>
          </w:p>
        </w:tc>
        <w:tc>
          <w:tcPr>
            <w:tcW w:w="6558" w:type="dxa"/>
          </w:tcPr>
          <w:p w:rsidR="00044ACE" w:rsidRPr="00F74CFC" w:rsidRDefault="00F74CFC" w:rsidP="004F70B8">
            <w:pPr>
              <w:spacing w:after="0" w:line="240" w:lineRule="auto"/>
            </w:pPr>
            <w:r w:rsidRPr="00F74CFC">
              <w:rPr>
                <w:rFonts w:ascii="Times New Roman" w:hAnsi="Times New Roman" w:cs="Times New Roman"/>
              </w:rPr>
              <w:t>10</w:t>
            </w:r>
            <w:r w:rsidR="00044ACE" w:rsidRPr="00F74CFC">
              <w:rPr>
                <w:rFonts w:ascii="Times New Roman" w:hAnsi="Times New Roman" w:cs="Times New Roman"/>
              </w:rPr>
              <w:t>0 egz.</w:t>
            </w:r>
          </w:p>
        </w:tc>
      </w:tr>
      <w:tr w:rsidR="000D131B" w:rsidRPr="00D50CBD" w:rsidTr="004F70B8">
        <w:trPr>
          <w:trHeight w:val="312"/>
        </w:trPr>
        <w:tc>
          <w:tcPr>
            <w:tcW w:w="674" w:type="dxa"/>
          </w:tcPr>
          <w:p w:rsidR="000D131B" w:rsidRPr="00D50CBD" w:rsidRDefault="000D131B" w:rsidP="004F70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232" w:type="dxa"/>
          </w:tcPr>
          <w:p w:rsidR="000D131B" w:rsidRPr="00F74CFC" w:rsidRDefault="000D131B" w:rsidP="004F70B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Termin wykonania</w:t>
            </w:r>
          </w:p>
        </w:tc>
        <w:tc>
          <w:tcPr>
            <w:tcW w:w="6558" w:type="dxa"/>
          </w:tcPr>
          <w:p w:rsidR="000D131B" w:rsidRPr="00F74CFC" w:rsidRDefault="000D131B" w:rsidP="004F7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14 dni</w:t>
            </w:r>
            <w:r w:rsidRPr="00793E43">
              <w:rPr>
                <w:rFonts w:ascii="Times New Roman" w:hAnsi="Times New Roman" w:cs="Times New Roman"/>
                <w:color w:val="000000"/>
                <w:szCs w:val="20"/>
              </w:rPr>
              <w:t xml:space="preserve"> kalendarzowych od dnia zaakceptowania </w:t>
            </w:r>
            <w:proofErr w:type="spellStart"/>
            <w:r w:rsidRPr="00793E43">
              <w:rPr>
                <w:rFonts w:ascii="Times New Roman" w:hAnsi="Times New Roman" w:cs="Times New Roman"/>
                <w:i/>
                <w:color w:val="000000"/>
                <w:szCs w:val="20"/>
              </w:rPr>
              <w:t>proofa</w:t>
            </w:r>
            <w:proofErr w:type="spellEnd"/>
            <w:r w:rsidRPr="00793E43">
              <w:rPr>
                <w:rFonts w:ascii="Times New Roman" w:hAnsi="Times New Roman" w:cs="Times New Roman"/>
                <w:color w:val="000000"/>
                <w:szCs w:val="20"/>
              </w:rPr>
              <w:t xml:space="preserve"> przez Zamawiającego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(</w:t>
            </w:r>
            <w:r w:rsidRPr="00E96C13">
              <w:rPr>
                <w:rFonts w:ascii="Times New Roman" w:hAnsi="Times New Roman" w:cs="Times New Roman"/>
                <w:b/>
                <w:color w:val="000000"/>
                <w:szCs w:val="20"/>
              </w:rPr>
              <w:t>nie później niż do 6 grudnia 2017 r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.)</w:t>
            </w:r>
            <w:bookmarkStart w:id="0" w:name="_GoBack"/>
            <w:bookmarkEnd w:id="0"/>
          </w:p>
        </w:tc>
      </w:tr>
    </w:tbl>
    <w:p w:rsidR="00044ACE" w:rsidRDefault="00044ACE"/>
    <w:sectPr w:rsidR="00044ACE" w:rsidSect="00442CD3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ACE" w:rsidRDefault="00044ACE" w:rsidP="00044ACE">
      <w:pPr>
        <w:spacing w:after="0" w:line="240" w:lineRule="auto"/>
      </w:pPr>
      <w:r>
        <w:separator/>
      </w:r>
    </w:p>
  </w:endnote>
  <w:endnote w:type="continuationSeparator" w:id="0">
    <w:p w:rsidR="00044ACE" w:rsidRDefault="00044ACE" w:rsidP="00044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ACE" w:rsidRDefault="00044ACE" w:rsidP="00044ACE">
      <w:pPr>
        <w:spacing w:after="0" w:line="240" w:lineRule="auto"/>
      </w:pPr>
      <w:r>
        <w:separator/>
      </w:r>
    </w:p>
  </w:footnote>
  <w:footnote w:type="continuationSeparator" w:id="0">
    <w:p w:rsidR="00044ACE" w:rsidRDefault="00044ACE" w:rsidP="00044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C1" w:rsidRDefault="00F17BC1">
    <w:pPr>
      <w:pStyle w:val="Nagwek"/>
    </w:pPr>
    <w:r>
      <w:tab/>
    </w:r>
    <w:r>
      <w:tab/>
      <w:t>Załącznik nr 1 do zapytania ofertowego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CE"/>
    <w:rsid w:val="00044ACE"/>
    <w:rsid w:val="000D131B"/>
    <w:rsid w:val="0015587A"/>
    <w:rsid w:val="00442CD3"/>
    <w:rsid w:val="00933B0D"/>
    <w:rsid w:val="00D62E04"/>
    <w:rsid w:val="00E96C13"/>
    <w:rsid w:val="00F17BC1"/>
    <w:rsid w:val="00F7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044ACE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44ACE"/>
    <w:rPr>
      <w:rFonts w:ascii="Consolas" w:eastAsia="Calibri" w:hAnsi="Consolas" w:cs="Times New Roman"/>
      <w:sz w:val="21"/>
      <w:szCs w:val="21"/>
      <w:lang w:eastAsia="pl-PL"/>
    </w:rPr>
  </w:style>
  <w:style w:type="paragraph" w:styleId="Bezodstpw">
    <w:name w:val="No Spacing"/>
    <w:uiPriority w:val="1"/>
    <w:qFormat/>
    <w:rsid w:val="00044ACE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A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1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7BC1"/>
  </w:style>
  <w:style w:type="paragraph" w:styleId="Stopka">
    <w:name w:val="footer"/>
    <w:basedOn w:val="Normalny"/>
    <w:link w:val="StopkaZnak"/>
    <w:uiPriority w:val="99"/>
    <w:unhideWhenUsed/>
    <w:rsid w:val="00F1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7B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044ACE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44ACE"/>
    <w:rPr>
      <w:rFonts w:ascii="Consolas" w:eastAsia="Calibri" w:hAnsi="Consolas" w:cs="Times New Roman"/>
      <w:sz w:val="21"/>
      <w:szCs w:val="21"/>
      <w:lang w:eastAsia="pl-PL"/>
    </w:rPr>
  </w:style>
  <w:style w:type="paragraph" w:styleId="Bezodstpw">
    <w:name w:val="No Spacing"/>
    <w:uiPriority w:val="1"/>
    <w:qFormat/>
    <w:rsid w:val="00044ACE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A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1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7BC1"/>
  </w:style>
  <w:style w:type="paragraph" w:styleId="Stopka">
    <w:name w:val="footer"/>
    <w:basedOn w:val="Normalny"/>
    <w:link w:val="StopkaZnak"/>
    <w:uiPriority w:val="99"/>
    <w:unhideWhenUsed/>
    <w:rsid w:val="00F1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7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513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</dc:creator>
  <cp:lastModifiedBy>psosnowski</cp:lastModifiedBy>
  <cp:revision>4</cp:revision>
  <dcterms:created xsi:type="dcterms:W3CDTF">2017-11-08T13:30:00Z</dcterms:created>
  <dcterms:modified xsi:type="dcterms:W3CDTF">2017-11-09T13:49:00Z</dcterms:modified>
</cp:coreProperties>
</file>