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1A3E5F" w:rsidRDefault="00FB71F6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FUNDACJI ROZWOJU</w:t>
      </w:r>
    </w:p>
    <w:p w:rsidR="00F5216E" w:rsidRPr="0030060C" w:rsidRDefault="00F4605B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SYSTEMU EDUKACJI</w:t>
      </w:r>
    </w:p>
    <w:p w:rsidR="001A3E5F" w:rsidRDefault="00380159" w:rsidP="001A3E5F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2078BD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078BD" w:rsidRPr="0030060C" w:rsidRDefault="002078BD" w:rsidP="0030060C">
      <w:pPr>
        <w:pStyle w:val="Tekstpodstawowy"/>
        <w:spacing w:after="120"/>
        <w:jc w:val="both"/>
      </w:pPr>
      <w:r w:rsidRPr="0030060C">
        <w:rPr>
          <w:b w:val="0"/>
        </w:rPr>
        <w:t xml:space="preserve">w odpowiedzi na zapytanie ofertowe dotyczące </w:t>
      </w:r>
      <w:r w:rsidR="0030060C" w:rsidRPr="0030060C">
        <w:t>świadczenie us</w:t>
      </w:r>
      <w:r w:rsidR="001A3E5F">
        <w:t xml:space="preserve">ługi </w:t>
      </w:r>
      <w:r w:rsidR="0086448C">
        <w:t xml:space="preserve">wynajmu </w:t>
      </w:r>
      <w:proofErr w:type="spellStart"/>
      <w:r w:rsidR="0086448C">
        <w:t>sal</w:t>
      </w:r>
      <w:proofErr w:type="spellEnd"/>
      <w:r w:rsidR="0086448C">
        <w:t xml:space="preserve"> konferencyjnych wraz z cateringiem w Warszawie</w:t>
      </w:r>
    </w:p>
    <w:p w:rsidR="005953D9" w:rsidRPr="0030060C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:rsidR="002230C7" w:rsidRPr="0030060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>realizację przedmiotu zamówienia w cenie całkowitej</w:t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wartość brutto: </w:t>
      </w:r>
      <w:r w:rsidRPr="0030060C">
        <w:rPr>
          <w:bCs/>
          <w:sz w:val="22"/>
          <w:szCs w:val="22"/>
        </w:rPr>
        <w:tab/>
      </w:r>
    </w:p>
    <w:p w:rsidR="00053BF1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słownie: </w:t>
      </w:r>
      <w:r w:rsidRPr="0030060C">
        <w:rPr>
          <w:bCs/>
          <w:sz w:val="22"/>
          <w:szCs w:val="22"/>
        </w:rPr>
        <w:tab/>
      </w:r>
    </w:p>
    <w:p w:rsidR="000109CE" w:rsidRDefault="0002256C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>zgodnie z poniższą tabelą:</w:t>
      </w:r>
    </w:p>
    <w:p w:rsidR="00053BF1" w:rsidRPr="0030060C" w:rsidRDefault="00053BF1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418"/>
        <w:gridCol w:w="1559"/>
        <w:gridCol w:w="2551"/>
      </w:tblGrid>
      <w:tr w:rsidR="0030060C" w:rsidRPr="0030060C" w:rsidTr="00CE058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0060C" w:rsidRPr="0030060C" w:rsidTr="00CE0588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86448C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na 140 osób</w:t>
            </w:r>
            <w:r w:rsidR="00584054" w:rsidRPr="00300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86448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53BF1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F1" w:rsidRPr="0030060C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F1" w:rsidRDefault="0086448C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cateringowa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F1" w:rsidRDefault="0086448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F1" w:rsidRPr="0030060C" w:rsidRDefault="00053BF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F1" w:rsidRPr="0030060C" w:rsidRDefault="00053BF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86448C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86448C" w:rsidP="001A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53BF1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F1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F1" w:rsidRPr="0030060C" w:rsidRDefault="0086448C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F1" w:rsidRDefault="0086448C" w:rsidP="001A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F1" w:rsidRPr="0030060C" w:rsidRDefault="00053BF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F1" w:rsidRPr="0030060C" w:rsidRDefault="00053BF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86448C" w:rsidP="0086448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Kanapeczki bankietowe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86448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86448C" w:rsidP="0030060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 sezonowe (patera)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86448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86448C" w:rsidP="001A3E5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 filetowane (patera)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86448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584054" w:rsidRPr="0030060C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053BF1" w:rsidRDefault="00053BF1" w:rsidP="002F2E37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Pr="0030060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30060C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0060C">
        <w:rPr>
          <w:sz w:val="22"/>
          <w:szCs w:val="22"/>
        </w:rPr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BF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3E5F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1D67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010DB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448C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0588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B44F-882A-4D10-8DEB-05E361B7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2</Pages>
  <Words>207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3</cp:revision>
  <cp:lastPrinted>2017-01-24T11:51:00Z</cp:lastPrinted>
  <dcterms:created xsi:type="dcterms:W3CDTF">2017-10-27T11:00:00Z</dcterms:created>
  <dcterms:modified xsi:type="dcterms:W3CDTF">2017-11-08T13:32:00Z</dcterms:modified>
</cp:coreProperties>
</file>