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1" w:rsidRPr="00B526DC" w:rsidRDefault="006E5CFE" w:rsidP="00406D7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6DC">
        <w:rPr>
          <w:rFonts w:ascii="Times New Roman" w:hAnsi="Times New Roman" w:cs="Times New Roman"/>
          <w:b/>
          <w:sz w:val="24"/>
          <w:szCs w:val="24"/>
        </w:rPr>
        <w:t>Sprawozdanie z działalności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 xml:space="preserve"> Ambasador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a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Elektronicznej platformy na rzecz uczenia się dorosłych w Europie (</w:t>
      </w:r>
      <w:r w:rsidR="00BF3155" w:rsidRPr="00B526DC">
        <w:rPr>
          <w:rFonts w:ascii="Times New Roman" w:hAnsi="Times New Roman" w:cs="Times New Roman"/>
          <w:b/>
          <w:sz w:val="24"/>
          <w:szCs w:val="24"/>
        </w:rPr>
        <w:t>EPALE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)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D74" w:rsidRPr="00B526DC">
        <w:rPr>
          <w:rFonts w:ascii="Times New Roman" w:hAnsi="Times New Roman" w:cs="Times New Roman"/>
          <w:b/>
          <w:sz w:val="24"/>
          <w:szCs w:val="24"/>
        </w:rPr>
        <w:t>w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okres</w:t>
      </w:r>
      <w:r w:rsidRPr="00B526DC">
        <w:rPr>
          <w:rFonts w:ascii="Times New Roman" w:hAnsi="Times New Roman" w:cs="Times New Roman"/>
          <w:b/>
          <w:sz w:val="24"/>
          <w:szCs w:val="24"/>
        </w:rPr>
        <w:t>ie</w:t>
      </w:r>
      <w:r w:rsidR="0047143A" w:rsidRPr="00B52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5F" w:rsidRPr="00B526DC">
        <w:rPr>
          <w:rFonts w:ascii="Times New Roman" w:hAnsi="Times New Roman" w:cs="Times New Roman"/>
          <w:b/>
          <w:sz w:val="24"/>
          <w:szCs w:val="24"/>
        </w:rPr>
        <w:t>…………… 2017 roku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402"/>
        <w:gridCol w:w="1417"/>
        <w:gridCol w:w="1134"/>
      </w:tblGrid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8" w:type="dxa"/>
          </w:tcPr>
          <w:p w:rsidR="00F921C6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ZADANIE</w:t>
            </w:r>
          </w:p>
        </w:tc>
        <w:tc>
          <w:tcPr>
            <w:tcW w:w="3402" w:type="dxa"/>
          </w:tcPr>
          <w:p w:rsidR="00F921C6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OPIS DZIAŁANIA</w:t>
            </w:r>
          </w:p>
        </w:tc>
        <w:tc>
          <w:tcPr>
            <w:tcW w:w="1417" w:type="dxa"/>
          </w:tcPr>
          <w:p w:rsidR="00F921C6" w:rsidRPr="00B526DC" w:rsidRDefault="008F377A" w:rsidP="008A2E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6DC">
              <w:rPr>
                <w:rFonts w:ascii="Times New Roman" w:hAnsi="Times New Roman" w:cs="Times New Roman"/>
                <w:sz w:val="16"/>
                <w:szCs w:val="16"/>
              </w:rPr>
              <w:t>CZAS WYKONYWANIA ZADANIA W GODZINACH</w:t>
            </w:r>
          </w:p>
        </w:tc>
        <w:tc>
          <w:tcPr>
            <w:tcW w:w="1134" w:type="dxa"/>
          </w:tcPr>
          <w:p w:rsidR="00406D74" w:rsidRPr="00B526DC" w:rsidRDefault="008A2E5F" w:rsidP="008A2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DATA DZIAŁANIA</w:t>
            </w:r>
          </w:p>
        </w:tc>
      </w:tr>
      <w:tr w:rsidR="00F921C6" w:rsidRPr="00B526DC" w:rsidTr="005520CC">
        <w:tc>
          <w:tcPr>
            <w:tcW w:w="7797" w:type="dxa"/>
            <w:gridSpan w:val="3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CZĘŚĆ OBOWIĄZKOWA</w:t>
            </w:r>
            <w:r w:rsidR="00406D74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DLA WSZYSTKICH AMBASADORÓW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921C6" w:rsidRPr="00B526DC" w:rsidRDefault="00F921C6" w:rsidP="006117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Pisanie tekstów na temat edukacji dorosłych do opublikowania na platformie EPALE - wpisy na bloga (500 - 600 wyrazów)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Pisanie tekstów na temat edukacji dorosłych do opublikowania na platformie EPALE - artykuły (co najmniej 1500 wyrazów) lub opisy ciekawych projektów z obszaru edukacji dorosłych (co najmniej 1500 wyrazów)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Dostarczenie informacji/publikacji/raportów dotyczących edukacji dorosłych. Publikacje i materiały muszą być opatrzone kilkuzdaniową informacją o tematyce materiału, okolicznościach powstania oraz grupie docelowej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Komentowanie treści (aktualności, blog, biblioteka materiałów) na platformie EPALE. Komentarz powinien zawierać co najmniej 3 zdania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8A2E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Udział w wydarzeniach organizowanych przez Krajowe Biuro EPALE (np. wystąpienia na konferencjach, w panelach dyskusyjnych)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Zgłas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>zanie wydarzeń (kursy/szkolenia/staże /konferencje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/spotkania) dotyczących edukacji dorosłych w Polsce i w Europie przy pomocy formularza na platformie EPALE, co najmniej 5 dni przed upływem terminu rejestracji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Konsultowanie os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ób zainteresowanych platformą w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Ambasadora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, pomoc w rejestracji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Uczestnictwo w 2 spotkaniach ambasadorów EPALE organizowanych przez Krajowe Biuro EPALE w Warszawie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Promocja platformy EPALE na Facebooku na polskich fanpage'ach skierowanych do kadry edukacji dorosłych lub w grupach skupiających osoby zajmujące się edukacją dorosłych (posty, linki do materiałów z platformy, udostępnianie postu z FB EPALE Polska)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1C6" w:rsidRPr="00B526DC" w:rsidTr="005520CC">
        <w:tc>
          <w:tcPr>
            <w:tcW w:w="7797" w:type="dxa"/>
            <w:gridSpan w:val="3"/>
            <w:shd w:val="clear" w:color="auto" w:fill="BFBFBF" w:themeFill="background1" w:themeFillShade="BF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+ OBOWIĄZKOWO DO REALIZACJI 2 SPOŚRÓD NASTĘPUJACYCH 5</w:t>
            </w:r>
            <w:r w:rsidR="006B501F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ZADAŃ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Promocja platformy EPALE na wydarzeniach w Polsce dotyczących szeroko pojęte</w:t>
            </w:r>
            <w:r w:rsidR="002D41B1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j tematyki edukacji dorosłych.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Wystąpienie Wykonawcy musi się znaleźć w programie wydarzenia, a jego wystąpieniu musi towarzyszyć możliwość konsultacji dotyczących obsługi platformy. W wydarzeniu musi uczestniczyć co najmniej 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osób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Zorganizowanie warsztatu ogólnopolskiego lub regionalnego w pracowni komputerowej poświęconego obsłudze platformy EPALE, który może być przeprowadzony przez Ambasadora samodzielnie lub przez zaproszonego przedstawiciela Krajowego Biura EPALE. W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arsztacie musi uczestniczyć co najmniej 7 osób.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jest zobowiązany poinformować Krajowe Biuro EPALE o przeprowadzeniu warsztatu. W przypadku zaproszenia przedstawicieli Krajowego Biura EPALE,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powinien poinformować o planowanym warsztacie co najmniej na dwa tygodnie przed datą jego rozpoczęcia.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Promocja platformy EPALE na stronach internetowych instytucji, w której jest zatrudniony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- obowiązek umieszczenia w I kwartale 2017 roku krótkiej notki (co najmniej 5 zdań) o platformie EPALE z logo i linkiem.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Spowodowanie pojawienia się tekstu promocyjnego o platformie EPALE (co najmniej 1000 znaków) na stronie internetowej polskiej instytucji innej niż instytucja, w której jest zatrudniony/działa </w:t>
            </w:r>
            <w:r w:rsidR="00AD4D2D" w:rsidRPr="00B526DC">
              <w:rPr>
                <w:rFonts w:ascii="Times New Roman" w:hAnsi="Times New Roman" w:cs="Times New Roman"/>
                <w:sz w:val="20"/>
                <w:szCs w:val="20"/>
              </w:rPr>
              <w:t>Ambasador</w:t>
            </w: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lub papierowej/internetowej wersji polskiego czasopisma lub gazety. Tekst powinien pokazywać użyteczność platformy EPALE dla kadry edukacji dorosłych.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Wystąpienie promujące platformę EPALE w radiu lub telewizji o zasięgu ogólnopolskim /regionalnym/lokalnym.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Współtworzenie i moderowanie Społeczności praktyków</w:t>
            </w:r>
            <w:r w:rsidR="006B3AD4" w:rsidRPr="00B526DC">
              <w:rPr>
                <w:rFonts w:ascii="Times New Roman" w:hAnsi="Times New Roman" w:cs="Times New Roman"/>
                <w:sz w:val="20"/>
                <w:szCs w:val="20"/>
              </w:rPr>
              <w:t xml:space="preserve"> (jeśli dotyczy)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2E5F" w:rsidRPr="00B526DC" w:rsidTr="008A2E5F">
        <w:tc>
          <w:tcPr>
            <w:tcW w:w="567" w:type="dxa"/>
          </w:tcPr>
          <w:p w:rsidR="00F921C6" w:rsidRPr="00B526DC" w:rsidRDefault="00F92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F921C6" w:rsidRPr="00B526DC" w:rsidRDefault="00F921C6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Współpraca przy tworzeniu/prowadzenie seminarium tematycznego lub webinarium</w:t>
            </w:r>
          </w:p>
          <w:p w:rsidR="006B3AD4" w:rsidRPr="00B526DC" w:rsidRDefault="006B3AD4" w:rsidP="00AD4D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6DC">
              <w:rPr>
                <w:rFonts w:ascii="Times New Roman" w:hAnsi="Times New Roman" w:cs="Times New Roman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vAlign w:val="center"/>
          </w:tcPr>
          <w:p w:rsidR="00F921C6" w:rsidRPr="00B526DC" w:rsidRDefault="00F921C6" w:rsidP="0046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21C6" w:rsidRPr="00B526DC" w:rsidRDefault="00F921C6" w:rsidP="00B71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A3B" w:rsidRPr="00B526DC" w:rsidRDefault="002D3A3B">
      <w:pPr>
        <w:rPr>
          <w:rFonts w:ascii="Times New Roman" w:hAnsi="Times New Roman" w:cs="Times New Roman"/>
        </w:rPr>
      </w:pPr>
    </w:p>
    <w:p w:rsidR="006B3AD4" w:rsidRPr="00B526DC" w:rsidRDefault="006B3AD4">
      <w:pPr>
        <w:rPr>
          <w:rFonts w:ascii="Times New Roman" w:hAnsi="Times New Roman" w:cs="Times New Roman"/>
        </w:rPr>
      </w:pPr>
    </w:p>
    <w:p w:rsidR="006B3AD4" w:rsidRPr="00B526DC" w:rsidRDefault="006B3AD4" w:rsidP="006B3AD4">
      <w:pPr>
        <w:spacing w:after="0"/>
        <w:rPr>
          <w:rFonts w:ascii="Times New Roman" w:hAnsi="Times New Roman" w:cs="Times New Roman"/>
        </w:rPr>
      </w:pPr>
      <w:r w:rsidRPr="00B526DC">
        <w:rPr>
          <w:rFonts w:ascii="Times New Roman" w:hAnsi="Times New Roman" w:cs="Times New Roman"/>
        </w:rPr>
        <w:t>…………………………………………………………..</w:t>
      </w:r>
    </w:p>
    <w:p w:rsidR="006B3AD4" w:rsidRPr="00B526DC" w:rsidRDefault="006B3AD4" w:rsidP="006B3AD4">
      <w:pPr>
        <w:ind w:firstLine="708"/>
        <w:rPr>
          <w:rFonts w:ascii="Times New Roman" w:hAnsi="Times New Roman" w:cs="Times New Roman"/>
        </w:rPr>
      </w:pPr>
      <w:r w:rsidRPr="00B526DC">
        <w:rPr>
          <w:rFonts w:ascii="Times New Roman" w:hAnsi="Times New Roman" w:cs="Times New Roman"/>
        </w:rPr>
        <w:t>Podpis Ambasadora</w:t>
      </w:r>
    </w:p>
    <w:sectPr w:rsidR="006B3AD4" w:rsidRPr="00B526DC" w:rsidSect="00406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74" w:rsidRDefault="00406D74" w:rsidP="00406D74">
      <w:pPr>
        <w:spacing w:after="0" w:line="240" w:lineRule="auto"/>
      </w:pPr>
      <w:r>
        <w:separator/>
      </w:r>
    </w:p>
  </w:endnote>
  <w:end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74" w:rsidRDefault="00406D74" w:rsidP="00406D74">
      <w:pPr>
        <w:spacing w:after="0" w:line="240" w:lineRule="auto"/>
      </w:pPr>
      <w:r>
        <w:separator/>
      </w:r>
    </w:p>
  </w:footnote>
  <w:footnote w:type="continuationSeparator" w:id="0">
    <w:p w:rsidR="00406D74" w:rsidRDefault="00406D74" w:rsidP="004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D74" w:rsidRPr="00B526DC" w:rsidRDefault="00406D74" w:rsidP="00406D74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Pr="00B526DC">
      <w:rPr>
        <w:rFonts w:ascii="Times New Roman" w:hAnsi="Times New Roman" w:cs="Times New Roman"/>
        <w:i/>
      </w:rPr>
      <w:t xml:space="preserve">Załącznik nr </w:t>
    </w:r>
    <w:r w:rsidR="00263001">
      <w:rPr>
        <w:rFonts w:ascii="Times New Roman" w:hAnsi="Times New Roman" w:cs="Times New Roman"/>
        <w:i/>
      </w:rPr>
      <w:t>b</w:t>
    </w:r>
    <w:bookmarkStart w:id="0" w:name="_GoBack"/>
    <w:bookmarkEnd w:id="0"/>
    <w:r w:rsidR="00B526DC" w:rsidRPr="00B526DC">
      <w:rPr>
        <w:rFonts w:ascii="Times New Roman" w:hAnsi="Times New Roman" w:cs="Times New Roman"/>
        <w:i/>
      </w:rPr>
      <w:t>3 do zapytania ofertowego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01" w:rsidRDefault="002630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55"/>
    <w:rsid w:val="00020A4B"/>
    <w:rsid w:val="00021977"/>
    <w:rsid w:val="001D5AFD"/>
    <w:rsid w:val="00217BF1"/>
    <w:rsid w:val="00263001"/>
    <w:rsid w:val="002B3A11"/>
    <w:rsid w:val="002C6840"/>
    <w:rsid w:val="002D3A3B"/>
    <w:rsid w:val="002D41B1"/>
    <w:rsid w:val="002F68D6"/>
    <w:rsid w:val="003014C0"/>
    <w:rsid w:val="00406D74"/>
    <w:rsid w:val="004276C0"/>
    <w:rsid w:val="0046132A"/>
    <w:rsid w:val="0047143A"/>
    <w:rsid w:val="004F4E6E"/>
    <w:rsid w:val="005404A5"/>
    <w:rsid w:val="005520CC"/>
    <w:rsid w:val="006117B9"/>
    <w:rsid w:val="00647853"/>
    <w:rsid w:val="006578DB"/>
    <w:rsid w:val="006923C9"/>
    <w:rsid w:val="006B3AD4"/>
    <w:rsid w:val="006B501F"/>
    <w:rsid w:val="006E5CFE"/>
    <w:rsid w:val="007569FD"/>
    <w:rsid w:val="007E67D0"/>
    <w:rsid w:val="008A2E5F"/>
    <w:rsid w:val="008E4B1A"/>
    <w:rsid w:val="008F377A"/>
    <w:rsid w:val="00922666"/>
    <w:rsid w:val="00A42462"/>
    <w:rsid w:val="00A6585A"/>
    <w:rsid w:val="00A82E55"/>
    <w:rsid w:val="00A872ED"/>
    <w:rsid w:val="00AD4D2D"/>
    <w:rsid w:val="00AD5108"/>
    <w:rsid w:val="00AD55F9"/>
    <w:rsid w:val="00B526DC"/>
    <w:rsid w:val="00B71373"/>
    <w:rsid w:val="00B949C8"/>
    <w:rsid w:val="00BF3155"/>
    <w:rsid w:val="00C611CC"/>
    <w:rsid w:val="00D11EEF"/>
    <w:rsid w:val="00DD0CBB"/>
    <w:rsid w:val="00DF5892"/>
    <w:rsid w:val="00F9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D74"/>
  </w:style>
  <w:style w:type="paragraph" w:styleId="Stopka">
    <w:name w:val="footer"/>
    <w:basedOn w:val="Normalny"/>
    <w:link w:val="StopkaZnak"/>
    <w:uiPriority w:val="99"/>
    <w:unhideWhenUsed/>
    <w:rsid w:val="0040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D74"/>
  </w:style>
  <w:style w:type="paragraph" w:styleId="Tekstdymka">
    <w:name w:val="Balloon Text"/>
    <w:basedOn w:val="Normalny"/>
    <w:link w:val="TekstdymkaZnak"/>
    <w:uiPriority w:val="99"/>
    <w:semiHidden/>
    <w:unhideWhenUsed/>
    <w:rsid w:val="0040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Bednarz</dc:creator>
  <cp:lastModifiedBy>Katarzyna Sobejko</cp:lastModifiedBy>
  <cp:revision>6</cp:revision>
  <dcterms:created xsi:type="dcterms:W3CDTF">2017-02-08T08:45:00Z</dcterms:created>
  <dcterms:modified xsi:type="dcterms:W3CDTF">2017-02-10T09:36:00Z</dcterms:modified>
</cp:coreProperties>
</file>