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06" w:rsidRPr="00774324" w:rsidRDefault="00144EA2" w:rsidP="00144EA2">
      <w:pPr>
        <w:ind w:left="-142"/>
        <w:jc w:val="center"/>
        <w:rPr>
          <w:b/>
          <w:i/>
          <w:sz w:val="20"/>
          <w:lang w:val="pl-PL"/>
        </w:rPr>
      </w:pPr>
      <w:r w:rsidRPr="00774324">
        <w:rPr>
          <w:b/>
          <w:i/>
          <w:sz w:val="20"/>
          <w:lang w:val="pl-PL"/>
        </w:rPr>
        <w:t>D</w:t>
      </w:r>
      <w:r w:rsidR="0044531F" w:rsidRPr="00774324">
        <w:rPr>
          <w:b/>
          <w:i/>
          <w:sz w:val="20"/>
          <w:lang w:val="pl-PL"/>
        </w:rPr>
        <w:t>eklaracj</w:t>
      </w:r>
      <w:r w:rsidRPr="00774324">
        <w:rPr>
          <w:b/>
          <w:i/>
          <w:sz w:val="20"/>
          <w:lang w:val="pl-PL"/>
        </w:rPr>
        <w:t>a</w:t>
      </w:r>
      <w:r w:rsidR="0044531F" w:rsidRPr="00774324">
        <w:rPr>
          <w:b/>
          <w:i/>
          <w:sz w:val="20"/>
          <w:lang w:val="pl-PL"/>
        </w:rPr>
        <w:t xml:space="preserve"> w sprawie</w:t>
      </w:r>
      <w:r w:rsidR="00CB3406" w:rsidRPr="00774324">
        <w:rPr>
          <w:b/>
          <w:i/>
          <w:sz w:val="20"/>
          <w:lang w:val="pl-PL"/>
        </w:rPr>
        <w:t xml:space="preserve"> zapobiegania konflikto</w:t>
      </w:r>
      <w:r w:rsidR="00D72188" w:rsidRPr="00774324">
        <w:rPr>
          <w:b/>
          <w:i/>
          <w:sz w:val="20"/>
          <w:lang w:val="pl-PL"/>
        </w:rPr>
        <w:t>m</w:t>
      </w:r>
      <w:r w:rsidR="00CB3406" w:rsidRPr="00774324">
        <w:rPr>
          <w:b/>
          <w:i/>
          <w:sz w:val="20"/>
          <w:lang w:val="pl-PL"/>
        </w:rPr>
        <w:t xml:space="preserve"> interesów i</w:t>
      </w:r>
      <w:r w:rsidR="00A1714F" w:rsidRPr="00774324">
        <w:rPr>
          <w:b/>
          <w:i/>
          <w:sz w:val="20"/>
          <w:lang w:val="pl-PL"/>
        </w:rPr>
        <w:t xml:space="preserve"> ujawniani</w:t>
      </w:r>
      <w:r w:rsidR="0044531F" w:rsidRPr="00774324">
        <w:rPr>
          <w:b/>
          <w:i/>
          <w:sz w:val="20"/>
          <w:lang w:val="pl-PL"/>
        </w:rPr>
        <w:t>a</w:t>
      </w:r>
      <w:r w:rsidR="00A1714F" w:rsidRPr="00774324">
        <w:rPr>
          <w:b/>
          <w:i/>
          <w:sz w:val="20"/>
          <w:lang w:val="pl-PL"/>
        </w:rPr>
        <w:t xml:space="preserve"> informacji</w:t>
      </w:r>
    </w:p>
    <w:p w:rsidR="00BA0F06" w:rsidRPr="00774324" w:rsidRDefault="00DF7D5B" w:rsidP="005E4B3F">
      <w:pPr>
        <w:spacing w:after="120"/>
        <w:ind w:left="-142"/>
        <w:jc w:val="left"/>
        <w:rPr>
          <w:sz w:val="20"/>
          <w:lang w:val="pl-PL"/>
        </w:rPr>
      </w:pPr>
      <w:r w:rsidRPr="00774324">
        <w:rPr>
          <w:sz w:val="20"/>
          <w:lang w:val="pl-PL"/>
        </w:rPr>
        <w:t>Ja, niżej podpi</w:t>
      </w:r>
      <w:r w:rsidR="00A1714F" w:rsidRPr="00774324">
        <w:rPr>
          <w:sz w:val="20"/>
          <w:lang w:val="pl-PL"/>
        </w:rPr>
        <w:t>sany, zostałem poinformowany o:</w:t>
      </w:r>
    </w:p>
    <w:p w:rsidR="00BA0F06" w:rsidRPr="00774324" w:rsidRDefault="00BA0F06" w:rsidP="00F670B5">
      <w:pPr>
        <w:pStyle w:val="Listanumerowana"/>
        <w:numPr>
          <w:ilvl w:val="0"/>
          <w:numId w:val="19"/>
        </w:numPr>
        <w:spacing w:after="120"/>
        <w:ind w:left="-142" w:firstLine="0"/>
        <w:rPr>
          <w:sz w:val="20"/>
          <w:lang w:val="pl-PL"/>
        </w:rPr>
      </w:pPr>
      <w:r w:rsidRPr="00774324">
        <w:rPr>
          <w:sz w:val="20"/>
          <w:lang w:val="pl-PL"/>
        </w:rPr>
        <w:t>Art.5</w:t>
      </w:r>
      <w:r w:rsidR="0029376A" w:rsidRPr="00774324">
        <w:rPr>
          <w:sz w:val="20"/>
          <w:lang w:val="pl-PL"/>
        </w:rPr>
        <w:t>7</w:t>
      </w:r>
      <w:r w:rsidRPr="00774324">
        <w:rPr>
          <w:sz w:val="20"/>
          <w:lang w:val="pl-PL"/>
        </w:rPr>
        <w:t xml:space="preserve"> </w:t>
      </w:r>
      <w:r w:rsidR="00D54313" w:rsidRPr="00774324">
        <w:rPr>
          <w:sz w:val="20"/>
          <w:lang w:val="pl-PL"/>
        </w:rPr>
        <w:t>R</w:t>
      </w:r>
      <w:r w:rsidR="00E0148D" w:rsidRPr="00774324">
        <w:rPr>
          <w:sz w:val="20"/>
          <w:lang w:val="pl-PL"/>
        </w:rPr>
        <w:t>ozporządzenia</w:t>
      </w:r>
      <w:r w:rsidR="00D54313" w:rsidRPr="00774324">
        <w:rPr>
          <w:sz w:val="20"/>
          <w:lang w:val="pl-PL"/>
        </w:rPr>
        <w:t xml:space="preserve"> f</w:t>
      </w:r>
      <w:r w:rsidR="00656D33" w:rsidRPr="00774324">
        <w:rPr>
          <w:sz w:val="20"/>
          <w:lang w:val="pl-PL"/>
        </w:rPr>
        <w:t>inansow</w:t>
      </w:r>
      <w:r w:rsidR="00E0148D" w:rsidRPr="00774324">
        <w:rPr>
          <w:sz w:val="20"/>
          <w:lang w:val="pl-PL"/>
        </w:rPr>
        <w:t>ego</w:t>
      </w:r>
      <w:r w:rsidR="00B70363" w:rsidRPr="00774324">
        <w:rPr>
          <w:sz w:val="20"/>
          <w:lang w:val="pl-PL"/>
        </w:rPr>
        <w:t xml:space="preserve">/Rozporządzenia Parlamentu Europejskiego i Rady (UE, Euratom) </w:t>
      </w:r>
      <w:r w:rsidR="00E11324" w:rsidRPr="00774324">
        <w:rPr>
          <w:sz w:val="20"/>
          <w:lang w:val="pl-PL"/>
        </w:rPr>
        <w:t xml:space="preserve">nr 966/2012 z dnia 25.10.2012 r. </w:t>
      </w:r>
      <w:r w:rsidR="00B70363" w:rsidRPr="00774324">
        <w:rPr>
          <w:sz w:val="20"/>
          <w:lang w:val="pl-PL"/>
        </w:rPr>
        <w:t>w sprawie zasad finansowych mających zastosowanie do budżetu ogólnego Unii</w:t>
      </w:r>
      <w:r w:rsidR="00A1714F" w:rsidRPr="00774324">
        <w:rPr>
          <w:sz w:val="20"/>
          <w:lang w:val="pl-PL"/>
        </w:rPr>
        <w:t>, zgodnie z którym:</w:t>
      </w:r>
    </w:p>
    <w:p w:rsidR="00BA0F06" w:rsidRPr="00774324" w:rsidRDefault="0029376A" w:rsidP="00255190">
      <w:pPr>
        <w:spacing w:after="120"/>
        <w:ind w:left="-142"/>
        <w:rPr>
          <w:sz w:val="20"/>
          <w:lang w:val="pl-PL"/>
        </w:rPr>
      </w:pPr>
      <w:r w:rsidRPr="00774324">
        <w:rPr>
          <w:rFonts w:cs="EUAlbertina"/>
          <w:sz w:val="20"/>
          <w:lang w:val="pl-PL"/>
        </w:rPr>
        <w:t xml:space="preserve">„1. Wszystkim podmiotom upoważnionym do działań finansowych oraz wszystkim innym osobom uczestniczącym w wykonywaniu budżetu oraz zarządzaniu budżetem, w tym </w:t>
      </w:r>
      <w:r w:rsidR="00D6619F">
        <w:rPr>
          <w:rFonts w:cs="EUAlbertina"/>
          <w:sz w:val="20"/>
          <w:lang w:val="pl-PL"/>
        </w:rPr>
        <w:t xml:space="preserve"> </w:t>
      </w:r>
      <w:bookmarkStart w:id="0" w:name="_GoBack"/>
      <w:bookmarkEnd w:id="0"/>
      <w:r w:rsidRPr="00774324">
        <w:rPr>
          <w:rFonts w:cs="EUAlbertina"/>
          <w:sz w:val="20"/>
          <w:lang w:val="pl-PL"/>
        </w:rPr>
        <w:t>w działaniach przygotowawczych, a także w audycie lub kontroli budżetu zakazuje się podejmowania jakichkolwiek działań, które mogą spowodować powstanie konfliktu ich interesów z interesami Unii</w:t>
      </w:r>
      <w:r w:rsidR="008D0B03" w:rsidRPr="00774324">
        <w:rPr>
          <w:sz w:val="20"/>
          <w:lang w:val="pl-PL"/>
        </w:rPr>
        <w:t xml:space="preserve">. </w:t>
      </w:r>
    </w:p>
    <w:p w:rsidR="0029376A" w:rsidRPr="00774324" w:rsidRDefault="0029376A" w:rsidP="00255190">
      <w:pPr>
        <w:spacing w:after="120"/>
        <w:ind w:left="-142"/>
        <w:rPr>
          <w:rFonts w:cs="EUAlbertina"/>
          <w:sz w:val="20"/>
          <w:lang w:val="pl-PL"/>
        </w:rPr>
      </w:pPr>
      <w:r w:rsidRPr="00774324">
        <w:rPr>
          <w:rFonts w:cs="EUAlbertina"/>
          <w:sz w:val="20"/>
          <w:lang w:val="pl-PL"/>
        </w:rPr>
        <w:t xml:space="preserve">W razie wystąpienia takiego zagrożenia dana osoba rezygnuje z wykonywania tych działań </w:t>
      </w:r>
      <w:r w:rsidR="00255190" w:rsidRPr="00774324">
        <w:rPr>
          <w:rFonts w:cs="EUAlbertina"/>
          <w:sz w:val="20"/>
          <w:lang w:val="pl-PL"/>
        </w:rPr>
        <w:br/>
      </w:r>
      <w:r w:rsidRPr="00774324">
        <w:rPr>
          <w:rFonts w:cs="EUAlbertina"/>
          <w:sz w:val="20"/>
          <w:lang w:val="pl-PL"/>
        </w:rPr>
        <w:t xml:space="preserve">i przekazuje sprawę </w:t>
      </w:r>
      <w:r w:rsidR="00692A10" w:rsidRPr="00774324">
        <w:rPr>
          <w:rFonts w:cs="EUAlbertina"/>
          <w:sz w:val="20"/>
          <w:lang w:val="pl-PL"/>
        </w:rPr>
        <w:t xml:space="preserve">Zastępcy Dyrektora </w:t>
      </w:r>
      <w:r w:rsidR="006D45C4" w:rsidRPr="00774324">
        <w:rPr>
          <w:rFonts w:cs="EUAlbertina"/>
          <w:sz w:val="20"/>
          <w:lang w:val="pl-PL"/>
        </w:rPr>
        <w:t xml:space="preserve">programu Erasmus+ </w:t>
      </w:r>
      <w:r w:rsidR="00692A10" w:rsidRPr="00774324">
        <w:rPr>
          <w:rFonts w:cs="EUAlbertina"/>
          <w:sz w:val="20"/>
          <w:lang w:val="pl-PL"/>
        </w:rPr>
        <w:t>odpowiedzialnemu za dany sektor</w:t>
      </w:r>
      <w:r w:rsidRPr="00774324">
        <w:rPr>
          <w:rFonts w:cs="EUAlbertina"/>
          <w:sz w:val="20"/>
          <w:lang w:val="pl-PL"/>
        </w:rPr>
        <w:t xml:space="preserve">, który stwierdza na piśmie, czy istnieje konflikt interesów. W razie stwierdzenia istnienia konfliktu interesów, dana osoba zaprzestaje wszelkich działań w danej sprawie. </w:t>
      </w:r>
      <w:r w:rsidR="00692A10" w:rsidRPr="00774324">
        <w:rPr>
          <w:rFonts w:cs="EUAlbertina"/>
          <w:sz w:val="20"/>
          <w:lang w:val="pl-PL"/>
        </w:rPr>
        <w:t xml:space="preserve">Zastępca Dyrektora </w:t>
      </w:r>
      <w:r w:rsidR="006D45C4" w:rsidRPr="00774324">
        <w:rPr>
          <w:rFonts w:cs="EUAlbertina"/>
          <w:sz w:val="20"/>
          <w:lang w:val="pl-PL"/>
        </w:rPr>
        <w:t xml:space="preserve">programu Erasmus+ </w:t>
      </w:r>
      <w:r w:rsidR="00692A10" w:rsidRPr="00774324">
        <w:rPr>
          <w:rFonts w:cs="EUAlbertina"/>
          <w:sz w:val="20"/>
          <w:lang w:val="pl-PL"/>
        </w:rPr>
        <w:t>odpowiedzialny za dany sektor</w:t>
      </w:r>
      <w:r w:rsidRPr="00774324">
        <w:rPr>
          <w:rFonts w:cs="EUAlbertina"/>
          <w:sz w:val="20"/>
          <w:lang w:val="pl-PL"/>
        </w:rPr>
        <w:t xml:space="preserve"> osobiście podejmuje dalsze właściwe działania</w:t>
      </w:r>
      <w:r w:rsidR="000025E2" w:rsidRPr="00774324">
        <w:rPr>
          <w:rFonts w:cs="EUAlbertina"/>
          <w:sz w:val="20"/>
          <w:lang w:val="pl-PL"/>
        </w:rPr>
        <w:t>.</w:t>
      </w:r>
    </w:p>
    <w:p w:rsidR="00BA0F06" w:rsidRPr="00774324" w:rsidRDefault="0029376A" w:rsidP="00255190">
      <w:pPr>
        <w:spacing w:after="120"/>
        <w:ind w:left="-142"/>
        <w:rPr>
          <w:sz w:val="20"/>
          <w:lang w:val="pl-PL"/>
        </w:rPr>
      </w:pPr>
      <w:r w:rsidRPr="00774324">
        <w:rPr>
          <w:rFonts w:cs="EUAlbertina"/>
          <w:sz w:val="20"/>
          <w:lang w:val="pl-PL"/>
        </w:rPr>
        <w:t>2. Do celów ust. 1 konflikt interesów istnieje wówczas, gdy bezstronne i obiektywne pełnienie funkcji podmiotu upoważnionego do działań finansowych lub innej osoby, o których mowa w ust. 1, jest zagrożone z uwagi na względy rodzinne, emocjonalne, sympatie polityczne lub przynależność państwową, interes gospodarczy lub jakiekolwiek inne interesy wspólne</w:t>
      </w:r>
      <w:r w:rsidR="00683F81" w:rsidRPr="00774324">
        <w:rPr>
          <w:rFonts w:cs="EUAlbertina"/>
          <w:sz w:val="20"/>
          <w:lang w:val="pl-PL"/>
        </w:rPr>
        <w:t xml:space="preserve">  </w:t>
      </w:r>
      <w:r w:rsidRPr="00774324">
        <w:rPr>
          <w:rFonts w:cs="EUAlbertina"/>
          <w:sz w:val="20"/>
          <w:lang w:val="pl-PL"/>
        </w:rPr>
        <w:t>z odbiorcą</w:t>
      </w:r>
      <w:r w:rsidR="00A1714F" w:rsidRPr="00774324">
        <w:rPr>
          <w:sz w:val="20"/>
          <w:lang w:val="pl-PL"/>
        </w:rPr>
        <w:t>”.</w:t>
      </w:r>
    </w:p>
    <w:p w:rsidR="008164FC" w:rsidRPr="00774324" w:rsidRDefault="00E946A1">
      <w:pPr>
        <w:pStyle w:val="Listanumerowana"/>
        <w:numPr>
          <w:ilvl w:val="0"/>
          <w:numId w:val="19"/>
        </w:numPr>
        <w:tabs>
          <w:tab w:val="clear" w:pos="709"/>
        </w:tabs>
        <w:spacing w:after="120"/>
        <w:ind w:left="-142" w:firstLine="142"/>
        <w:rPr>
          <w:sz w:val="20"/>
          <w:lang w:val="pl-PL"/>
        </w:rPr>
      </w:pPr>
      <w:r w:rsidRPr="00774324">
        <w:rPr>
          <w:sz w:val="20"/>
          <w:lang w:val="pl-PL"/>
        </w:rPr>
        <w:t>Art. 32 Rozporządzenia delegowanego Komisji (UE) nr 1268/2012 z 29.10.2012 r. w sprawie zasad stosowania rozporządzenia Parlamentu Europejskiego i Rady (UE, Euratom) w sprawie zasad finansowych mających zastosowanie do budżetu ogólnego Unii zgodnie z którym konflikt interesów może przybrać, między innymi, jedną z następujących postaci:</w:t>
      </w:r>
    </w:p>
    <w:p w:rsidR="00184385" w:rsidRPr="00774324" w:rsidRDefault="00184385" w:rsidP="003C0C0E">
      <w:pPr>
        <w:pStyle w:val="Listanumerowana"/>
        <w:numPr>
          <w:ilvl w:val="0"/>
          <w:numId w:val="0"/>
        </w:numPr>
        <w:spacing w:after="120"/>
        <w:rPr>
          <w:sz w:val="20"/>
          <w:lang w:val="pl-PL"/>
        </w:rPr>
      </w:pPr>
      <w:r w:rsidRPr="00774324">
        <w:rPr>
          <w:sz w:val="20"/>
          <w:lang w:val="pl-PL"/>
        </w:rPr>
        <w:t>a) przyznanie sobie lub innym nieuzasadnionych bezpośrednich lub pośrednich korzyści;</w:t>
      </w:r>
    </w:p>
    <w:p w:rsidR="00184385" w:rsidRPr="00774324" w:rsidRDefault="00184385" w:rsidP="003C0C0E">
      <w:pPr>
        <w:pStyle w:val="Listanumerowana"/>
        <w:numPr>
          <w:ilvl w:val="0"/>
          <w:numId w:val="0"/>
        </w:numPr>
        <w:spacing w:after="120"/>
        <w:rPr>
          <w:sz w:val="20"/>
          <w:lang w:val="pl-PL"/>
        </w:rPr>
      </w:pPr>
      <w:r w:rsidRPr="00774324">
        <w:rPr>
          <w:sz w:val="20"/>
          <w:lang w:val="pl-PL"/>
        </w:rPr>
        <w:t>b) odmowa przyznania beneficjentowi praw lub korzyści, do których jest on uprawniony;</w:t>
      </w:r>
    </w:p>
    <w:p w:rsidR="00184385" w:rsidRPr="00774324" w:rsidRDefault="00184385" w:rsidP="003C0C0E">
      <w:pPr>
        <w:pStyle w:val="Listanumerowana"/>
        <w:numPr>
          <w:ilvl w:val="0"/>
          <w:numId w:val="0"/>
        </w:numPr>
        <w:spacing w:after="120"/>
        <w:rPr>
          <w:sz w:val="20"/>
          <w:lang w:val="pl-PL"/>
        </w:rPr>
      </w:pPr>
      <w:r w:rsidRPr="00774324">
        <w:rPr>
          <w:sz w:val="20"/>
          <w:lang w:val="pl-PL"/>
        </w:rPr>
        <w:t>c) wykonanie czynności niewłaściwej lub stanowiącej nadużycie lub zaniechanie wykonania czynności, które są nakazane.</w:t>
      </w:r>
    </w:p>
    <w:p w:rsidR="00BA0F06" w:rsidRPr="00774324" w:rsidRDefault="000E31C2" w:rsidP="006E7636">
      <w:pPr>
        <w:pStyle w:val="Listanumerowana"/>
        <w:numPr>
          <w:ilvl w:val="0"/>
          <w:numId w:val="0"/>
        </w:numPr>
        <w:spacing w:after="120"/>
        <w:ind w:left="-142"/>
        <w:rPr>
          <w:sz w:val="20"/>
          <w:lang w:val="pl-PL"/>
        </w:rPr>
      </w:pPr>
      <w:r w:rsidRPr="00774324">
        <w:rPr>
          <w:sz w:val="20"/>
          <w:lang w:val="pl-PL"/>
        </w:rPr>
        <w:t>Niniejszym oświadczam</w:t>
      </w:r>
      <w:r w:rsidR="00F71FF2" w:rsidRPr="00774324">
        <w:rPr>
          <w:rStyle w:val="Odwoanieprzypisudolnego"/>
          <w:sz w:val="20"/>
          <w:lang w:val="pl-PL"/>
        </w:rPr>
        <w:footnoteReference w:id="1"/>
      </w:r>
      <w:r w:rsidRPr="00774324">
        <w:rPr>
          <w:sz w:val="20"/>
          <w:lang w:val="pl-PL"/>
        </w:rPr>
        <w:t>, ż</w:t>
      </w:r>
      <w:r w:rsidR="000F11B3" w:rsidRPr="00774324">
        <w:rPr>
          <w:sz w:val="20"/>
          <w:lang w:val="pl-PL"/>
        </w:rPr>
        <w:t xml:space="preserve">e </w:t>
      </w:r>
      <w:r w:rsidRPr="00774324">
        <w:rPr>
          <w:sz w:val="20"/>
          <w:lang w:val="pl-PL"/>
        </w:rPr>
        <w:t xml:space="preserve">zgodnie </w:t>
      </w:r>
      <w:r w:rsidR="00123452" w:rsidRPr="00774324">
        <w:rPr>
          <w:sz w:val="20"/>
          <w:lang w:val="pl-PL"/>
        </w:rPr>
        <w:t>z moją najlepszą wiedzą</w:t>
      </w:r>
      <w:r w:rsidRPr="00774324">
        <w:rPr>
          <w:sz w:val="20"/>
          <w:lang w:val="pl-PL"/>
        </w:rPr>
        <w:t xml:space="preserve"> </w:t>
      </w:r>
      <w:r w:rsidR="003D171B" w:rsidRPr="00774324">
        <w:rPr>
          <w:sz w:val="20"/>
          <w:lang w:val="pl-PL"/>
        </w:rPr>
        <w:t xml:space="preserve">nie jestem w sytuacji konfliktu interesów z </w:t>
      </w:r>
      <w:r w:rsidR="00385495" w:rsidRPr="00774324">
        <w:rPr>
          <w:sz w:val="20"/>
          <w:lang w:val="pl-PL"/>
        </w:rPr>
        <w:t xml:space="preserve">żadnymi </w:t>
      </w:r>
      <w:r w:rsidR="003D171B" w:rsidRPr="00774324">
        <w:rPr>
          <w:sz w:val="20"/>
          <w:lang w:val="pl-PL"/>
        </w:rPr>
        <w:t>osobami lub organizacjami/instytucjami, które złożyły wniosek</w:t>
      </w:r>
      <w:r w:rsidR="00683F81" w:rsidRPr="00774324">
        <w:rPr>
          <w:sz w:val="20"/>
          <w:lang w:val="pl-PL"/>
        </w:rPr>
        <w:t xml:space="preserve"> </w:t>
      </w:r>
      <w:r w:rsidR="005C3F31" w:rsidRPr="00774324">
        <w:rPr>
          <w:sz w:val="20"/>
          <w:lang w:val="pl-PL"/>
        </w:rPr>
        <w:t xml:space="preserve">w ramach </w:t>
      </w:r>
      <w:r w:rsidR="00190604" w:rsidRPr="00774324">
        <w:rPr>
          <w:sz w:val="20"/>
          <w:lang w:val="pl-PL"/>
        </w:rPr>
        <w:t xml:space="preserve">wymienionej </w:t>
      </w:r>
      <w:r w:rsidR="005C3F31" w:rsidRPr="00774324">
        <w:rPr>
          <w:sz w:val="20"/>
          <w:lang w:val="pl-PL"/>
        </w:rPr>
        <w:t xml:space="preserve">powyżej </w:t>
      </w:r>
      <w:r w:rsidR="00190604" w:rsidRPr="00774324">
        <w:rPr>
          <w:sz w:val="20"/>
          <w:lang w:val="pl-PL"/>
        </w:rPr>
        <w:t xml:space="preserve"> rundy selekcyjnej</w:t>
      </w:r>
      <w:r w:rsidR="005C3F31" w:rsidRPr="00774324">
        <w:rPr>
          <w:sz w:val="20"/>
          <w:lang w:val="pl-PL"/>
        </w:rPr>
        <w:t>, w tym</w:t>
      </w:r>
      <w:r w:rsidR="00683F81" w:rsidRPr="00774324">
        <w:rPr>
          <w:sz w:val="20"/>
          <w:lang w:val="pl-PL"/>
        </w:rPr>
        <w:t xml:space="preserve"> </w:t>
      </w:r>
      <w:r w:rsidR="005C3F31" w:rsidRPr="00774324">
        <w:rPr>
          <w:sz w:val="20"/>
          <w:lang w:val="pl-PL"/>
        </w:rPr>
        <w:t xml:space="preserve">z osobami lub członkami konsorcjów, podwykonawcami </w:t>
      </w:r>
      <w:r w:rsidR="00123452" w:rsidRPr="00774324">
        <w:rPr>
          <w:sz w:val="20"/>
          <w:lang w:val="pl-PL"/>
        </w:rPr>
        <w:t>ani</w:t>
      </w:r>
      <w:r w:rsidR="005C3F31" w:rsidRPr="00774324">
        <w:rPr>
          <w:sz w:val="20"/>
          <w:lang w:val="pl-PL"/>
        </w:rPr>
        <w:t xml:space="preserve"> innymi proponowan</w:t>
      </w:r>
      <w:r w:rsidR="00A1714F" w:rsidRPr="00774324">
        <w:rPr>
          <w:sz w:val="20"/>
          <w:lang w:val="pl-PL"/>
        </w:rPr>
        <w:t>ymi partnerami.</w:t>
      </w:r>
    </w:p>
    <w:p w:rsidR="00BA0F06" w:rsidRPr="00774324" w:rsidRDefault="00CD545C" w:rsidP="006E7636">
      <w:pPr>
        <w:spacing w:after="120"/>
        <w:ind w:left="-142"/>
        <w:rPr>
          <w:sz w:val="20"/>
          <w:lang w:val="pl-PL"/>
        </w:rPr>
      </w:pPr>
      <w:r w:rsidRPr="00774324">
        <w:rPr>
          <w:sz w:val="20"/>
          <w:lang w:val="pl-PL"/>
        </w:rPr>
        <w:t>Oświadczam, ż</w:t>
      </w:r>
      <w:r w:rsidR="00123452" w:rsidRPr="00774324">
        <w:rPr>
          <w:sz w:val="20"/>
          <w:lang w:val="pl-PL"/>
        </w:rPr>
        <w:t>e</w:t>
      </w:r>
      <w:r w:rsidRPr="00774324">
        <w:rPr>
          <w:sz w:val="20"/>
          <w:lang w:val="pl-PL"/>
        </w:rPr>
        <w:t xml:space="preserve"> jeżeli </w:t>
      </w:r>
      <w:r w:rsidR="00E3499B" w:rsidRPr="00774324">
        <w:rPr>
          <w:sz w:val="20"/>
          <w:lang w:val="pl-PL"/>
        </w:rPr>
        <w:t xml:space="preserve">zdam sobie sprawę z istnienia </w:t>
      </w:r>
      <w:r w:rsidRPr="00774324">
        <w:rPr>
          <w:sz w:val="20"/>
          <w:lang w:val="pl-PL"/>
        </w:rPr>
        <w:t xml:space="preserve">potencjalnego konfliktu interesów podczas wykonywania moich obowiązków związanych z </w:t>
      </w:r>
      <w:r w:rsidR="00F97786" w:rsidRPr="00774324">
        <w:rPr>
          <w:sz w:val="20"/>
          <w:lang w:val="pl-PL"/>
        </w:rPr>
        <w:t xml:space="preserve">wymienioną </w:t>
      </w:r>
      <w:r w:rsidR="00904531" w:rsidRPr="00774324">
        <w:rPr>
          <w:sz w:val="20"/>
          <w:lang w:val="pl-PL"/>
        </w:rPr>
        <w:t xml:space="preserve">powyżej </w:t>
      </w:r>
      <w:r w:rsidR="00F97786" w:rsidRPr="00774324">
        <w:rPr>
          <w:sz w:val="20"/>
          <w:lang w:val="pl-PL"/>
        </w:rPr>
        <w:t xml:space="preserve"> rundą selekcyjną</w:t>
      </w:r>
      <w:r w:rsidR="00BA0F06" w:rsidRPr="00774324">
        <w:rPr>
          <w:sz w:val="20"/>
          <w:lang w:val="pl-PL"/>
        </w:rPr>
        <w:t xml:space="preserve">, </w:t>
      </w:r>
      <w:r w:rsidR="00B31708" w:rsidRPr="00774324">
        <w:rPr>
          <w:sz w:val="20"/>
          <w:lang w:val="pl-PL"/>
        </w:rPr>
        <w:t xml:space="preserve">niezwłocznie poinformuję o tym </w:t>
      </w:r>
      <w:r w:rsidR="00692A10" w:rsidRPr="00774324">
        <w:rPr>
          <w:sz w:val="20"/>
          <w:lang w:val="pl-PL"/>
        </w:rPr>
        <w:t>Zastępc</w:t>
      </w:r>
      <w:r w:rsidR="006D45C4" w:rsidRPr="00774324">
        <w:rPr>
          <w:sz w:val="20"/>
          <w:lang w:val="pl-PL"/>
        </w:rPr>
        <w:t>ę</w:t>
      </w:r>
      <w:r w:rsidR="00692A10" w:rsidRPr="00774324">
        <w:rPr>
          <w:sz w:val="20"/>
          <w:lang w:val="pl-PL"/>
        </w:rPr>
        <w:t xml:space="preserve"> Dyrektora</w:t>
      </w:r>
      <w:r w:rsidR="006D45C4" w:rsidRPr="00774324">
        <w:rPr>
          <w:sz w:val="20"/>
          <w:lang w:val="pl-PL"/>
        </w:rPr>
        <w:t xml:space="preserve"> programu Erasmus+</w:t>
      </w:r>
      <w:r w:rsidR="00692A10" w:rsidRPr="00774324">
        <w:rPr>
          <w:sz w:val="20"/>
          <w:lang w:val="pl-PL"/>
        </w:rPr>
        <w:t xml:space="preserve"> odpowiedzialnego za dany sektor</w:t>
      </w:r>
      <w:r w:rsidR="00A65FEB" w:rsidRPr="00774324">
        <w:rPr>
          <w:sz w:val="20"/>
          <w:lang w:val="pl-PL"/>
        </w:rPr>
        <w:t xml:space="preserve"> </w:t>
      </w:r>
      <w:r w:rsidR="00E86667" w:rsidRPr="00774324">
        <w:rPr>
          <w:sz w:val="20"/>
          <w:lang w:val="pl-PL"/>
        </w:rPr>
        <w:t xml:space="preserve">i zaprzestanę </w:t>
      </w:r>
      <w:r w:rsidR="00123452" w:rsidRPr="00774324">
        <w:rPr>
          <w:sz w:val="20"/>
          <w:lang w:val="pl-PL"/>
        </w:rPr>
        <w:t>wszelkich</w:t>
      </w:r>
      <w:r w:rsidR="00E86667" w:rsidRPr="00774324">
        <w:rPr>
          <w:sz w:val="20"/>
          <w:lang w:val="pl-PL"/>
        </w:rPr>
        <w:t xml:space="preserve"> dalszych działań związanych z wymienioną powyżej rundą selekcyjną, jeżeli będzie </w:t>
      </w:r>
      <w:r w:rsidR="00A1714F" w:rsidRPr="00774324">
        <w:rPr>
          <w:sz w:val="20"/>
          <w:lang w:val="pl-PL"/>
        </w:rPr>
        <w:t>to wymagane.</w:t>
      </w:r>
    </w:p>
    <w:p w:rsidR="00066947" w:rsidRPr="00774324" w:rsidRDefault="001B2EB7" w:rsidP="0001329E">
      <w:pPr>
        <w:ind w:left="-142"/>
        <w:rPr>
          <w:sz w:val="20"/>
          <w:lang w:val="pl-PL"/>
        </w:rPr>
      </w:pPr>
      <w:r w:rsidRPr="00774324">
        <w:rPr>
          <w:sz w:val="20"/>
          <w:lang w:val="pl-PL"/>
        </w:rPr>
        <w:t>Ponadto oświadczam, ż</w:t>
      </w:r>
      <w:r w:rsidR="00123452" w:rsidRPr="00774324">
        <w:rPr>
          <w:sz w:val="20"/>
          <w:lang w:val="pl-PL"/>
        </w:rPr>
        <w:t>e</w:t>
      </w:r>
      <w:r w:rsidRPr="00774324">
        <w:rPr>
          <w:sz w:val="20"/>
          <w:lang w:val="pl-PL"/>
        </w:rPr>
        <w:t xml:space="preserve"> będę przestrzegać zasady poufności zawodowej. Nie przekażę </w:t>
      </w:r>
      <w:r w:rsidR="00BE1431" w:rsidRPr="00774324">
        <w:rPr>
          <w:sz w:val="20"/>
          <w:lang w:val="pl-PL"/>
        </w:rPr>
        <w:t xml:space="preserve">żadnym </w:t>
      </w:r>
      <w:r w:rsidR="00123452" w:rsidRPr="00774324">
        <w:rPr>
          <w:sz w:val="20"/>
          <w:lang w:val="pl-PL"/>
        </w:rPr>
        <w:t>osobom</w:t>
      </w:r>
      <w:r w:rsidRPr="00774324">
        <w:rPr>
          <w:sz w:val="20"/>
          <w:lang w:val="pl-PL"/>
        </w:rPr>
        <w:t xml:space="preserve"> trzeci</w:t>
      </w:r>
      <w:r w:rsidR="00123452" w:rsidRPr="00774324">
        <w:rPr>
          <w:sz w:val="20"/>
          <w:lang w:val="pl-PL"/>
        </w:rPr>
        <w:t xml:space="preserve">m </w:t>
      </w:r>
      <w:r w:rsidR="00B701E0">
        <w:rPr>
          <w:sz w:val="20"/>
          <w:lang w:val="pl-PL"/>
        </w:rPr>
        <w:t xml:space="preserve"> jakichkolwiek</w:t>
      </w:r>
      <w:r w:rsidRPr="00774324">
        <w:rPr>
          <w:sz w:val="20"/>
          <w:lang w:val="pl-PL"/>
        </w:rPr>
        <w:t xml:space="preserve"> </w:t>
      </w:r>
      <w:r w:rsidR="00123452" w:rsidRPr="00774324">
        <w:rPr>
          <w:sz w:val="20"/>
          <w:lang w:val="pl-PL"/>
        </w:rPr>
        <w:t xml:space="preserve">informacji </w:t>
      </w:r>
      <w:r w:rsidRPr="00774324">
        <w:rPr>
          <w:sz w:val="20"/>
          <w:lang w:val="pl-PL"/>
        </w:rPr>
        <w:t xml:space="preserve">poufnych, które mogą zostać mi ujawnione </w:t>
      </w:r>
      <w:r w:rsidR="00123452" w:rsidRPr="00774324">
        <w:rPr>
          <w:sz w:val="20"/>
          <w:lang w:val="pl-PL"/>
        </w:rPr>
        <w:t>celowo</w:t>
      </w:r>
      <w:r w:rsidRPr="00774324">
        <w:rPr>
          <w:sz w:val="20"/>
          <w:lang w:val="pl-PL"/>
        </w:rPr>
        <w:t xml:space="preserve"> lub nieumyślnie w kontekście mojej pracy związanej z wymienioną powyżej rundą selekcyjną</w:t>
      </w:r>
      <w:r w:rsidR="00A1714F" w:rsidRPr="00774324">
        <w:rPr>
          <w:sz w:val="20"/>
          <w:lang w:val="pl-PL"/>
        </w:rPr>
        <w:t>, ani nie</w:t>
      </w:r>
      <w:r w:rsidRPr="00774324">
        <w:rPr>
          <w:sz w:val="20"/>
          <w:lang w:val="pl-PL"/>
        </w:rPr>
        <w:t xml:space="preserve"> wykorzystam bez pozwolenia informacji, które mogą zostać mi</w:t>
      </w:r>
      <w:r w:rsidR="00A1714F" w:rsidRPr="00774324">
        <w:rPr>
          <w:sz w:val="20"/>
          <w:lang w:val="pl-PL"/>
        </w:rPr>
        <w:t xml:space="preserve"> ujawnione.</w:t>
      </w:r>
    </w:p>
    <w:p w:rsidR="00BA0F06" w:rsidRPr="00774324" w:rsidRDefault="007F1467" w:rsidP="00066947">
      <w:pPr>
        <w:spacing w:after="360"/>
        <w:ind w:left="-142"/>
        <w:rPr>
          <w:sz w:val="20"/>
          <w:lang w:val="pl-PL"/>
        </w:rPr>
      </w:pPr>
      <w:r w:rsidRPr="00774324">
        <w:rPr>
          <w:sz w:val="20"/>
          <w:lang w:val="pl-PL"/>
        </w:rPr>
        <w:t>Imię i nazwisko</w:t>
      </w:r>
      <w:r w:rsidR="00BA0F06" w:rsidRPr="00774324">
        <w:rPr>
          <w:sz w:val="20"/>
          <w:lang w:val="pl-PL"/>
        </w:rPr>
        <w:t>:</w:t>
      </w:r>
      <w:r w:rsidR="007B015A" w:rsidRPr="00774324">
        <w:rPr>
          <w:sz w:val="20"/>
          <w:lang w:val="pl-PL"/>
        </w:rPr>
        <w:t xml:space="preserve"> ………………………………………………………………</w:t>
      </w:r>
    </w:p>
    <w:p w:rsidR="00BA0F06" w:rsidRPr="00774324" w:rsidRDefault="007F1467" w:rsidP="00066947">
      <w:pPr>
        <w:spacing w:after="360"/>
        <w:ind w:left="-142"/>
        <w:rPr>
          <w:sz w:val="20"/>
          <w:lang w:val="pl-PL"/>
        </w:rPr>
      </w:pPr>
      <w:r w:rsidRPr="00774324">
        <w:rPr>
          <w:sz w:val="20"/>
          <w:lang w:val="pl-PL"/>
        </w:rPr>
        <w:t>Podpis</w:t>
      </w:r>
      <w:r w:rsidR="00BA0F06" w:rsidRPr="00774324">
        <w:rPr>
          <w:sz w:val="20"/>
          <w:lang w:val="pl-PL"/>
        </w:rPr>
        <w:t>:</w:t>
      </w:r>
      <w:r w:rsidR="007B015A" w:rsidRPr="00774324">
        <w:rPr>
          <w:sz w:val="20"/>
          <w:lang w:val="pl-PL"/>
        </w:rPr>
        <w:t xml:space="preserve"> …………………………………………………………………………</w:t>
      </w:r>
    </w:p>
    <w:p w:rsidR="00BA0F06" w:rsidRPr="00774324" w:rsidRDefault="00BA0F06" w:rsidP="00066947">
      <w:pPr>
        <w:spacing w:after="360"/>
        <w:ind w:left="-142"/>
        <w:rPr>
          <w:sz w:val="20"/>
          <w:lang w:val="pl-PL"/>
        </w:rPr>
      </w:pPr>
      <w:r w:rsidRPr="00774324">
        <w:rPr>
          <w:sz w:val="20"/>
          <w:lang w:val="pl-PL"/>
        </w:rPr>
        <w:t>Dat</w:t>
      </w:r>
      <w:r w:rsidR="007F1467" w:rsidRPr="00774324">
        <w:rPr>
          <w:sz w:val="20"/>
          <w:lang w:val="pl-PL"/>
        </w:rPr>
        <w:t>a</w:t>
      </w:r>
      <w:r w:rsidRPr="00774324">
        <w:rPr>
          <w:sz w:val="20"/>
          <w:lang w:val="pl-PL"/>
        </w:rPr>
        <w:t>:</w:t>
      </w:r>
      <w:r w:rsidR="007B015A" w:rsidRPr="00774324">
        <w:rPr>
          <w:sz w:val="20"/>
          <w:lang w:val="pl-PL"/>
        </w:rPr>
        <w:t xml:space="preserve"> …………………………………………………………………………..</w:t>
      </w:r>
    </w:p>
    <w:sectPr w:rsidR="00BA0F06" w:rsidRPr="00774324" w:rsidSect="00BA0F06">
      <w:footerReference w:type="default" r:id="rId9"/>
      <w:pgSz w:w="11906" w:h="16838"/>
      <w:pgMar w:top="1020" w:right="991" w:bottom="1020" w:left="1587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95" w:rsidRDefault="00385495">
      <w:r>
        <w:separator/>
      </w:r>
    </w:p>
  </w:endnote>
  <w:endnote w:type="continuationSeparator" w:id="0">
    <w:p w:rsidR="00385495" w:rsidRDefault="0038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95" w:rsidRDefault="0070033F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1329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95" w:rsidRDefault="00385495">
      <w:r>
        <w:separator/>
      </w:r>
    </w:p>
  </w:footnote>
  <w:footnote w:type="continuationSeparator" w:id="0">
    <w:p w:rsidR="00385495" w:rsidRDefault="00385495">
      <w:r>
        <w:continuationSeparator/>
      </w:r>
    </w:p>
  </w:footnote>
  <w:footnote w:id="1">
    <w:p w:rsidR="00F71FF2" w:rsidRPr="00F71FF2" w:rsidRDefault="00F71FF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="008B5CE4" w:rsidRPr="008B5CE4">
        <w:rPr>
          <w:lang w:val="pl-PL"/>
        </w:rPr>
        <w:t xml:space="preserve"> </w:t>
      </w:r>
      <w:r w:rsidRPr="00F71FF2">
        <w:rPr>
          <w:rFonts w:ascii="Calibri" w:hAnsi="Calibri"/>
          <w:sz w:val="16"/>
          <w:szCs w:val="16"/>
          <w:lang w:val="pl-PL"/>
        </w:rPr>
        <w:t>W przypadku niezgodnych z prawdą, niepełnych lub niepoprawnych oświadczeń lub zatajenia informacji w celu zawarcia umowy lub uzyskania jakichkolwiek wynikających z niej korzyści lub gdy taki był skutek działania, stanowi to naruszenie postanowień umowy zawartej pomiędzy Narodową Agencją a ekspertem. Narodowa Agencja może zadecydować o rozwiązaniu umowy i odzyskać wszelkie kwoty wypłacone ekspertowi na mocy umowy.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A432656"/>
    <w:multiLevelType w:val="multilevel"/>
    <w:tmpl w:val="AC885D7A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6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7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3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4"/>
  </w:num>
  <w:num w:numId="10">
    <w:abstractNumId w:val="16"/>
  </w:num>
  <w:num w:numId="11">
    <w:abstractNumId w:val="15"/>
  </w:num>
  <w:num w:numId="12">
    <w:abstractNumId w:val="17"/>
  </w:num>
  <w:num w:numId="13">
    <w:abstractNumId w:val="5"/>
  </w:num>
  <w:num w:numId="14">
    <w:abstractNumId w:val="8"/>
  </w:num>
  <w:num w:numId="15">
    <w:abstractNumId w:val="10"/>
  </w:num>
  <w:num w:numId="16">
    <w:abstractNumId w:val="9"/>
  </w:num>
  <w:num w:numId="17">
    <w:abstractNumId w:val="2"/>
  </w:num>
  <w:num w:numId="18">
    <w:abstractNumId w:val="1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T"/>
  </w:docVars>
  <w:rsids>
    <w:rsidRoot w:val="00BA0F06"/>
    <w:rsid w:val="000025E2"/>
    <w:rsid w:val="00003BB5"/>
    <w:rsid w:val="0001329E"/>
    <w:rsid w:val="00043B64"/>
    <w:rsid w:val="00066947"/>
    <w:rsid w:val="00095909"/>
    <w:rsid w:val="000D677A"/>
    <w:rsid w:val="000E31C2"/>
    <w:rsid w:val="000E5404"/>
    <w:rsid w:val="000F11B3"/>
    <w:rsid w:val="000F5702"/>
    <w:rsid w:val="00123452"/>
    <w:rsid w:val="00144EA2"/>
    <w:rsid w:val="00150FA3"/>
    <w:rsid w:val="00151F19"/>
    <w:rsid w:val="0015288D"/>
    <w:rsid w:val="00166767"/>
    <w:rsid w:val="00184385"/>
    <w:rsid w:val="00190604"/>
    <w:rsid w:val="001B1C6B"/>
    <w:rsid w:val="001B2EB7"/>
    <w:rsid w:val="00213F7A"/>
    <w:rsid w:val="00227102"/>
    <w:rsid w:val="002302A9"/>
    <w:rsid w:val="00231C4B"/>
    <w:rsid w:val="00234AFA"/>
    <w:rsid w:val="00235B0D"/>
    <w:rsid w:val="00255190"/>
    <w:rsid w:val="002636FC"/>
    <w:rsid w:val="0027048A"/>
    <w:rsid w:val="0029366C"/>
    <w:rsid w:val="0029376A"/>
    <w:rsid w:val="002B11D1"/>
    <w:rsid w:val="002C1509"/>
    <w:rsid w:val="002D7CDF"/>
    <w:rsid w:val="002E6A26"/>
    <w:rsid w:val="00345E99"/>
    <w:rsid w:val="00350C02"/>
    <w:rsid w:val="0035144A"/>
    <w:rsid w:val="003749F3"/>
    <w:rsid w:val="00385495"/>
    <w:rsid w:val="003A068B"/>
    <w:rsid w:val="003C0C0E"/>
    <w:rsid w:val="003C38E7"/>
    <w:rsid w:val="003D171B"/>
    <w:rsid w:val="003E491B"/>
    <w:rsid w:val="0044531F"/>
    <w:rsid w:val="004740D7"/>
    <w:rsid w:val="004B0A36"/>
    <w:rsid w:val="004B75FA"/>
    <w:rsid w:val="004C2002"/>
    <w:rsid w:val="004C25CD"/>
    <w:rsid w:val="004C39B6"/>
    <w:rsid w:val="004D5D72"/>
    <w:rsid w:val="004F6A1F"/>
    <w:rsid w:val="00580FF5"/>
    <w:rsid w:val="005838AB"/>
    <w:rsid w:val="005916A4"/>
    <w:rsid w:val="005A7CAA"/>
    <w:rsid w:val="005B5B9D"/>
    <w:rsid w:val="005C3F31"/>
    <w:rsid w:val="005D0A6E"/>
    <w:rsid w:val="005E4B3F"/>
    <w:rsid w:val="00656D33"/>
    <w:rsid w:val="00667AC3"/>
    <w:rsid w:val="00683146"/>
    <w:rsid w:val="00683F81"/>
    <w:rsid w:val="00687DD4"/>
    <w:rsid w:val="00692A10"/>
    <w:rsid w:val="006A47B4"/>
    <w:rsid w:val="006B6396"/>
    <w:rsid w:val="006D45C4"/>
    <w:rsid w:val="006E7636"/>
    <w:rsid w:val="0070033F"/>
    <w:rsid w:val="00714CA9"/>
    <w:rsid w:val="00755926"/>
    <w:rsid w:val="00774324"/>
    <w:rsid w:val="007928B2"/>
    <w:rsid w:val="007A43D5"/>
    <w:rsid w:val="007B015A"/>
    <w:rsid w:val="007D3CBF"/>
    <w:rsid w:val="007F1467"/>
    <w:rsid w:val="007F7078"/>
    <w:rsid w:val="008164FC"/>
    <w:rsid w:val="00841420"/>
    <w:rsid w:val="00845C08"/>
    <w:rsid w:val="00856390"/>
    <w:rsid w:val="00865780"/>
    <w:rsid w:val="008A644A"/>
    <w:rsid w:val="008A7E06"/>
    <w:rsid w:val="008B5CE4"/>
    <w:rsid w:val="008B7FB3"/>
    <w:rsid w:val="008D0B03"/>
    <w:rsid w:val="00904531"/>
    <w:rsid w:val="0093076D"/>
    <w:rsid w:val="009560E7"/>
    <w:rsid w:val="009A2F29"/>
    <w:rsid w:val="009B2322"/>
    <w:rsid w:val="009B4A5B"/>
    <w:rsid w:val="009E1CD7"/>
    <w:rsid w:val="00A00D43"/>
    <w:rsid w:val="00A04DD8"/>
    <w:rsid w:val="00A1714F"/>
    <w:rsid w:val="00A212BB"/>
    <w:rsid w:val="00A44DC4"/>
    <w:rsid w:val="00A45AD8"/>
    <w:rsid w:val="00A6014E"/>
    <w:rsid w:val="00A643FA"/>
    <w:rsid w:val="00A657F9"/>
    <w:rsid w:val="00A65FEB"/>
    <w:rsid w:val="00A909F2"/>
    <w:rsid w:val="00A91F1C"/>
    <w:rsid w:val="00AA0C11"/>
    <w:rsid w:val="00AD2D18"/>
    <w:rsid w:val="00AD7147"/>
    <w:rsid w:val="00AF6683"/>
    <w:rsid w:val="00B26D96"/>
    <w:rsid w:val="00B31708"/>
    <w:rsid w:val="00B539D1"/>
    <w:rsid w:val="00B5510D"/>
    <w:rsid w:val="00B701E0"/>
    <w:rsid w:val="00B70363"/>
    <w:rsid w:val="00B736B9"/>
    <w:rsid w:val="00B827F6"/>
    <w:rsid w:val="00B9204F"/>
    <w:rsid w:val="00BA0F06"/>
    <w:rsid w:val="00BE1431"/>
    <w:rsid w:val="00BF0614"/>
    <w:rsid w:val="00C116AB"/>
    <w:rsid w:val="00C135CC"/>
    <w:rsid w:val="00C14420"/>
    <w:rsid w:val="00C211F4"/>
    <w:rsid w:val="00C47225"/>
    <w:rsid w:val="00C476E0"/>
    <w:rsid w:val="00C5007A"/>
    <w:rsid w:val="00C73ED6"/>
    <w:rsid w:val="00CB3406"/>
    <w:rsid w:val="00CB4619"/>
    <w:rsid w:val="00CB4D1D"/>
    <w:rsid w:val="00CD32CA"/>
    <w:rsid w:val="00CD545C"/>
    <w:rsid w:val="00D3359A"/>
    <w:rsid w:val="00D54313"/>
    <w:rsid w:val="00D6619F"/>
    <w:rsid w:val="00D72188"/>
    <w:rsid w:val="00D73421"/>
    <w:rsid w:val="00DE5023"/>
    <w:rsid w:val="00DE7DA1"/>
    <w:rsid w:val="00DF7D5B"/>
    <w:rsid w:val="00E0148D"/>
    <w:rsid w:val="00E11324"/>
    <w:rsid w:val="00E3499B"/>
    <w:rsid w:val="00E51388"/>
    <w:rsid w:val="00E56F63"/>
    <w:rsid w:val="00E653A8"/>
    <w:rsid w:val="00E70157"/>
    <w:rsid w:val="00E7124B"/>
    <w:rsid w:val="00E72E44"/>
    <w:rsid w:val="00E775DA"/>
    <w:rsid w:val="00E84E8B"/>
    <w:rsid w:val="00E86667"/>
    <w:rsid w:val="00E9197F"/>
    <w:rsid w:val="00E92839"/>
    <w:rsid w:val="00E946A1"/>
    <w:rsid w:val="00EC38ED"/>
    <w:rsid w:val="00EF28FC"/>
    <w:rsid w:val="00F2636D"/>
    <w:rsid w:val="00F55D8D"/>
    <w:rsid w:val="00F670B5"/>
    <w:rsid w:val="00F70EA1"/>
    <w:rsid w:val="00F71FF2"/>
    <w:rsid w:val="00F73B31"/>
    <w:rsid w:val="00F97786"/>
    <w:rsid w:val="00FB26B8"/>
    <w:rsid w:val="00FB2A12"/>
    <w:rsid w:val="00FB2EB3"/>
    <w:rsid w:val="00FB5CF9"/>
    <w:rsid w:val="00FD45D9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388"/>
    <w:pPr>
      <w:spacing w:after="240"/>
      <w:jc w:val="both"/>
    </w:pPr>
    <w:rPr>
      <w:sz w:val="24"/>
      <w:lang w:val="en-GB" w:eastAsia="en-US"/>
    </w:rPr>
  </w:style>
  <w:style w:type="paragraph" w:styleId="Nagwek1">
    <w:name w:val="heading 1"/>
    <w:basedOn w:val="Normalny"/>
    <w:next w:val="Text1"/>
    <w:qFormat/>
    <w:rsid w:val="00E51388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rsid w:val="00E51388"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qFormat/>
    <w:rsid w:val="00E51388"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rsid w:val="00E51388"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qFormat/>
    <w:rsid w:val="00E51388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E51388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E51388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rsid w:val="00E51388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rsid w:val="00E51388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E51388"/>
    <w:pPr>
      <w:ind w:left="482"/>
    </w:pPr>
  </w:style>
  <w:style w:type="paragraph" w:customStyle="1" w:styleId="Text2">
    <w:name w:val="Text 2"/>
    <w:basedOn w:val="Normalny"/>
    <w:rsid w:val="00E51388"/>
    <w:pPr>
      <w:tabs>
        <w:tab w:val="left" w:pos="2160"/>
      </w:tabs>
      <w:ind w:left="1077"/>
    </w:pPr>
  </w:style>
  <w:style w:type="paragraph" w:customStyle="1" w:styleId="Text3">
    <w:name w:val="Text 3"/>
    <w:basedOn w:val="Normalny"/>
    <w:rsid w:val="00E51388"/>
    <w:pPr>
      <w:tabs>
        <w:tab w:val="left" w:pos="2302"/>
      </w:tabs>
      <w:ind w:left="1916"/>
    </w:pPr>
  </w:style>
  <w:style w:type="paragraph" w:customStyle="1" w:styleId="Text4">
    <w:name w:val="Text 4"/>
    <w:basedOn w:val="Normalny"/>
    <w:rsid w:val="00E51388"/>
    <w:pPr>
      <w:ind w:left="2880"/>
    </w:pPr>
  </w:style>
  <w:style w:type="paragraph" w:customStyle="1" w:styleId="Address">
    <w:name w:val="Address"/>
    <w:basedOn w:val="Normalny"/>
    <w:rsid w:val="00E51388"/>
    <w:pPr>
      <w:spacing w:after="0"/>
      <w:jc w:val="left"/>
    </w:pPr>
  </w:style>
  <w:style w:type="paragraph" w:customStyle="1" w:styleId="AddressTL">
    <w:name w:val="AddressTL"/>
    <w:basedOn w:val="Normalny"/>
    <w:next w:val="Normalny"/>
    <w:rsid w:val="00E51388"/>
    <w:pPr>
      <w:spacing w:after="720"/>
      <w:jc w:val="left"/>
    </w:pPr>
  </w:style>
  <w:style w:type="paragraph" w:customStyle="1" w:styleId="AddressTR">
    <w:name w:val="AddressTR"/>
    <w:basedOn w:val="Normalny"/>
    <w:next w:val="Normalny"/>
    <w:rsid w:val="00E51388"/>
    <w:pPr>
      <w:spacing w:after="720"/>
      <w:ind w:left="5103"/>
      <w:jc w:val="left"/>
    </w:pPr>
  </w:style>
  <w:style w:type="paragraph" w:styleId="Tekstblokowy">
    <w:name w:val="Block Text"/>
    <w:basedOn w:val="Normalny"/>
    <w:rsid w:val="00E51388"/>
    <w:pPr>
      <w:spacing w:after="120"/>
      <w:ind w:left="1440" w:right="1440"/>
    </w:pPr>
  </w:style>
  <w:style w:type="paragraph" w:styleId="Tekstpodstawowy">
    <w:name w:val="Body Text"/>
    <w:basedOn w:val="Normalny"/>
    <w:rsid w:val="00E51388"/>
    <w:pPr>
      <w:spacing w:after="120"/>
    </w:pPr>
  </w:style>
  <w:style w:type="paragraph" w:styleId="Tekstpodstawowy2">
    <w:name w:val="Body Text 2"/>
    <w:basedOn w:val="Normalny"/>
    <w:rsid w:val="00E51388"/>
    <w:pPr>
      <w:spacing w:after="120" w:line="480" w:lineRule="auto"/>
    </w:pPr>
  </w:style>
  <w:style w:type="paragraph" w:styleId="Tekstpodstawowy3">
    <w:name w:val="Body Text 3"/>
    <w:basedOn w:val="Normalny"/>
    <w:rsid w:val="00E51388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rsid w:val="00E51388"/>
    <w:pPr>
      <w:ind w:firstLine="210"/>
    </w:pPr>
  </w:style>
  <w:style w:type="paragraph" w:styleId="Tekstpodstawowywcity">
    <w:name w:val="Body Text Indent"/>
    <w:basedOn w:val="Normalny"/>
    <w:rsid w:val="00E51388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E51388"/>
    <w:pPr>
      <w:ind w:firstLine="210"/>
    </w:pPr>
  </w:style>
  <w:style w:type="paragraph" w:styleId="Tekstpodstawowywcity2">
    <w:name w:val="Body Text Indent 2"/>
    <w:basedOn w:val="Normalny"/>
    <w:rsid w:val="00E5138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E51388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qFormat/>
    <w:rsid w:val="00E51388"/>
    <w:pPr>
      <w:spacing w:before="120" w:after="120"/>
    </w:pPr>
    <w:rPr>
      <w:b/>
    </w:rPr>
  </w:style>
  <w:style w:type="paragraph" w:styleId="Zwrotpoegnalny">
    <w:name w:val="Closing"/>
    <w:basedOn w:val="Normalny"/>
    <w:next w:val="Podpis"/>
    <w:rsid w:val="00E51388"/>
    <w:pPr>
      <w:tabs>
        <w:tab w:val="left" w:pos="5103"/>
      </w:tabs>
      <w:spacing w:before="240"/>
      <w:ind w:left="5103"/>
      <w:jc w:val="left"/>
    </w:pPr>
  </w:style>
  <w:style w:type="paragraph" w:styleId="Podpis">
    <w:name w:val="Signature"/>
    <w:basedOn w:val="Normalny"/>
    <w:next w:val="Contact"/>
    <w:rsid w:val="00E51388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ny"/>
    <w:next w:val="Participants"/>
    <w:rsid w:val="00E51388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ny"/>
    <w:next w:val="Copies"/>
    <w:rsid w:val="00E51388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ny"/>
    <w:next w:val="Normalny"/>
    <w:rsid w:val="00E51388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Tekstkomentarza">
    <w:name w:val="annotation text"/>
    <w:basedOn w:val="Normalny"/>
    <w:link w:val="TekstkomentarzaZnak"/>
    <w:semiHidden/>
    <w:rsid w:val="00E51388"/>
    <w:rPr>
      <w:sz w:val="20"/>
    </w:rPr>
  </w:style>
  <w:style w:type="paragraph" w:styleId="Data">
    <w:name w:val="Date"/>
    <w:basedOn w:val="Normalny"/>
    <w:next w:val="References"/>
    <w:rsid w:val="00E51388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rsid w:val="00E51388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rsid w:val="00E51388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Contact"/>
    <w:rsid w:val="00E51388"/>
    <w:pPr>
      <w:tabs>
        <w:tab w:val="left" w:pos="5103"/>
      </w:tabs>
      <w:spacing w:before="1200" w:after="0"/>
      <w:jc w:val="left"/>
    </w:pPr>
  </w:style>
  <w:style w:type="paragraph" w:styleId="Tekstprzypisukocowego">
    <w:name w:val="endnote text"/>
    <w:basedOn w:val="Normalny"/>
    <w:semiHidden/>
    <w:rsid w:val="00E51388"/>
    <w:rPr>
      <w:sz w:val="20"/>
    </w:rPr>
  </w:style>
  <w:style w:type="paragraph" w:styleId="Adresnakopercie">
    <w:name w:val="envelope address"/>
    <w:basedOn w:val="Normalny"/>
    <w:rsid w:val="00E51388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rsid w:val="00E51388"/>
    <w:pPr>
      <w:spacing w:after="0"/>
    </w:pPr>
    <w:rPr>
      <w:sz w:val="20"/>
    </w:rPr>
  </w:style>
  <w:style w:type="paragraph" w:styleId="Stopka">
    <w:name w:val="footer"/>
    <w:basedOn w:val="Normalny"/>
    <w:rsid w:val="00E51388"/>
    <w:pPr>
      <w:spacing w:after="0"/>
      <w:ind w:right="-567"/>
      <w:jc w:val="left"/>
    </w:pPr>
    <w:rPr>
      <w:rFonts w:ascii="Arial" w:hAnsi="Arial"/>
      <w:sz w:val="16"/>
    </w:rPr>
  </w:style>
  <w:style w:type="paragraph" w:styleId="Tekstprzypisudolnego">
    <w:name w:val="footnote text"/>
    <w:basedOn w:val="Normalny"/>
    <w:semiHidden/>
    <w:rsid w:val="00E51388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rsid w:val="00E51388"/>
    <w:pPr>
      <w:tabs>
        <w:tab w:val="center" w:pos="4153"/>
        <w:tab w:val="right" w:pos="8306"/>
      </w:tabs>
    </w:pPr>
  </w:style>
  <w:style w:type="paragraph" w:styleId="Indeks1">
    <w:name w:val="index 1"/>
    <w:basedOn w:val="Normalny"/>
    <w:next w:val="Normalny"/>
    <w:autoRedefine/>
    <w:semiHidden/>
    <w:rsid w:val="00E51388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E51388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E51388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E51388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E51388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E51388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E51388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E51388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E51388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E51388"/>
    <w:rPr>
      <w:rFonts w:ascii="Arial" w:hAnsi="Arial"/>
      <w:b/>
    </w:rPr>
  </w:style>
  <w:style w:type="paragraph" w:styleId="Lista">
    <w:name w:val="List"/>
    <w:basedOn w:val="Normalny"/>
    <w:rsid w:val="00E51388"/>
    <w:pPr>
      <w:ind w:left="283" w:hanging="283"/>
    </w:pPr>
  </w:style>
  <w:style w:type="paragraph" w:styleId="Lista2">
    <w:name w:val="List 2"/>
    <w:basedOn w:val="Normalny"/>
    <w:rsid w:val="00E51388"/>
    <w:pPr>
      <w:ind w:left="566" w:hanging="283"/>
    </w:pPr>
  </w:style>
  <w:style w:type="paragraph" w:styleId="Lista3">
    <w:name w:val="List 3"/>
    <w:basedOn w:val="Normalny"/>
    <w:rsid w:val="00E51388"/>
    <w:pPr>
      <w:ind w:left="849" w:hanging="283"/>
    </w:pPr>
  </w:style>
  <w:style w:type="paragraph" w:styleId="Lista4">
    <w:name w:val="List 4"/>
    <w:basedOn w:val="Normalny"/>
    <w:rsid w:val="00E51388"/>
    <w:pPr>
      <w:ind w:left="1132" w:hanging="283"/>
    </w:pPr>
  </w:style>
  <w:style w:type="paragraph" w:styleId="Lista5">
    <w:name w:val="List 5"/>
    <w:basedOn w:val="Normalny"/>
    <w:rsid w:val="00E51388"/>
    <w:pPr>
      <w:ind w:left="1415" w:hanging="283"/>
    </w:pPr>
  </w:style>
  <w:style w:type="paragraph" w:styleId="Listapunktowana">
    <w:name w:val="List Bullet"/>
    <w:basedOn w:val="Normalny"/>
    <w:rsid w:val="00E51388"/>
    <w:pPr>
      <w:numPr>
        <w:numId w:val="4"/>
      </w:numPr>
    </w:pPr>
  </w:style>
  <w:style w:type="paragraph" w:styleId="Listapunktowana2">
    <w:name w:val="List Bullet 2"/>
    <w:basedOn w:val="Text2"/>
    <w:rsid w:val="00E51388"/>
    <w:pPr>
      <w:numPr>
        <w:numId w:val="6"/>
      </w:numPr>
      <w:tabs>
        <w:tab w:val="clear" w:pos="2160"/>
      </w:tabs>
    </w:pPr>
  </w:style>
  <w:style w:type="paragraph" w:styleId="Listapunktowana3">
    <w:name w:val="List Bullet 3"/>
    <w:basedOn w:val="Text3"/>
    <w:rsid w:val="00E51388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rsid w:val="00E51388"/>
    <w:pPr>
      <w:numPr>
        <w:numId w:val="8"/>
      </w:numPr>
    </w:pPr>
  </w:style>
  <w:style w:type="paragraph" w:styleId="Listapunktowana5">
    <w:name w:val="List Bullet 5"/>
    <w:basedOn w:val="Normalny"/>
    <w:autoRedefine/>
    <w:rsid w:val="00E51388"/>
    <w:pPr>
      <w:numPr>
        <w:numId w:val="1"/>
      </w:numPr>
    </w:pPr>
  </w:style>
  <w:style w:type="paragraph" w:styleId="Lista-kontynuacja">
    <w:name w:val="List Continue"/>
    <w:basedOn w:val="Normalny"/>
    <w:rsid w:val="00E51388"/>
    <w:pPr>
      <w:spacing w:after="120"/>
      <w:ind w:left="283"/>
    </w:pPr>
  </w:style>
  <w:style w:type="paragraph" w:styleId="Lista-kontynuacja2">
    <w:name w:val="List Continue 2"/>
    <w:basedOn w:val="Normalny"/>
    <w:rsid w:val="00E51388"/>
    <w:pPr>
      <w:spacing w:after="120"/>
      <w:ind w:left="566"/>
    </w:pPr>
  </w:style>
  <w:style w:type="paragraph" w:styleId="Lista-kontynuacja3">
    <w:name w:val="List Continue 3"/>
    <w:basedOn w:val="Normalny"/>
    <w:rsid w:val="00E51388"/>
    <w:pPr>
      <w:spacing w:after="120"/>
      <w:ind w:left="849"/>
    </w:pPr>
  </w:style>
  <w:style w:type="paragraph" w:styleId="Lista-kontynuacja4">
    <w:name w:val="List Continue 4"/>
    <w:basedOn w:val="Normalny"/>
    <w:rsid w:val="00E51388"/>
    <w:pPr>
      <w:spacing w:after="120"/>
      <w:ind w:left="1132"/>
    </w:pPr>
  </w:style>
  <w:style w:type="paragraph" w:styleId="Lista-kontynuacja5">
    <w:name w:val="List Continue 5"/>
    <w:basedOn w:val="Normalny"/>
    <w:rsid w:val="00E51388"/>
    <w:pPr>
      <w:spacing w:after="120"/>
      <w:ind w:left="1415"/>
    </w:pPr>
  </w:style>
  <w:style w:type="paragraph" w:styleId="Listanumerowana">
    <w:name w:val="List Number"/>
    <w:basedOn w:val="Normalny"/>
    <w:rsid w:val="00E51388"/>
    <w:pPr>
      <w:numPr>
        <w:numId w:val="14"/>
      </w:numPr>
    </w:pPr>
  </w:style>
  <w:style w:type="paragraph" w:styleId="Listanumerowana2">
    <w:name w:val="List Number 2"/>
    <w:basedOn w:val="Text2"/>
    <w:rsid w:val="00E51388"/>
    <w:pPr>
      <w:numPr>
        <w:numId w:val="16"/>
      </w:numPr>
      <w:tabs>
        <w:tab w:val="clear" w:pos="2160"/>
      </w:tabs>
    </w:pPr>
  </w:style>
  <w:style w:type="paragraph" w:styleId="Listanumerowana3">
    <w:name w:val="List Number 3"/>
    <w:basedOn w:val="Text3"/>
    <w:rsid w:val="00E51388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rsid w:val="00E51388"/>
    <w:pPr>
      <w:numPr>
        <w:numId w:val="18"/>
      </w:numPr>
    </w:pPr>
  </w:style>
  <w:style w:type="paragraph" w:styleId="Listanumerowana5">
    <w:name w:val="List Number 5"/>
    <w:basedOn w:val="Normalny"/>
    <w:rsid w:val="00E51388"/>
    <w:pPr>
      <w:numPr>
        <w:numId w:val="2"/>
      </w:numPr>
    </w:pPr>
  </w:style>
  <w:style w:type="paragraph" w:styleId="Tekstmakra">
    <w:name w:val="macro"/>
    <w:semiHidden/>
    <w:rsid w:val="00E51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gwekwiadomoci">
    <w:name w:val="Message Header"/>
    <w:basedOn w:val="Normalny"/>
    <w:rsid w:val="00E51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rsid w:val="00E51388"/>
    <w:pPr>
      <w:ind w:left="720"/>
    </w:pPr>
  </w:style>
  <w:style w:type="paragraph" w:styleId="Nagweknotatki">
    <w:name w:val="Note Heading"/>
    <w:basedOn w:val="Normalny"/>
    <w:next w:val="Normalny"/>
    <w:rsid w:val="00E51388"/>
  </w:style>
  <w:style w:type="paragraph" w:customStyle="1" w:styleId="NoteHead">
    <w:name w:val="NoteHead"/>
    <w:basedOn w:val="Normalny"/>
    <w:next w:val="Subject"/>
    <w:rsid w:val="00E51388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rsid w:val="00E51388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rsid w:val="00E51388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rsid w:val="00E51388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rsid w:val="00E51388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rsid w:val="00E51388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rsid w:val="00E51388"/>
    <w:pPr>
      <w:keepNext w:val="0"/>
      <w:outlineLvl w:val="9"/>
    </w:pPr>
  </w:style>
  <w:style w:type="paragraph" w:styleId="Zwykytekst">
    <w:name w:val="Plain Text"/>
    <w:basedOn w:val="Normalny"/>
    <w:rsid w:val="00E51388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  <w:rsid w:val="00E51388"/>
  </w:style>
  <w:style w:type="paragraph" w:styleId="Podtytu">
    <w:name w:val="Subtitle"/>
    <w:basedOn w:val="Normalny"/>
    <w:qFormat/>
    <w:rsid w:val="00E51388"/>
    <w:pPr>
      <w:spacing w:after="60"/>
      <w:jc w:val="center"/>
      <w:outlineLvl w:val="1"/>
    </w:pPr>
    <w:rPr>
      <w:rFonts w:ascii="Arial" w:hAnsi="Arial"/>
    </w:rPr>
  </w:style>
  <w:style w:type="paragraph" w:styleId="Wykazrde">
    <w:name w:val="table of authorities"/>
    <w:basedOn w:val="Normalny"/>
    <w:next w:val="Normalny"/>
    <w:semiHidden/>
    <w:rsid w:val="00E51388"/>
    <w:pPr>
      <w:ind w:left="240" w:hanging="240"/>
    </w:pPr>
  </w:style>
  <w:style w:type="paragraph" w:styleId="Spisilustracji">
    <w:name w:val="table of figures"/>
    <w:basedOn w:val="Normalny"/>
    <w:next w:val="Normalny"/>
    <w:semiHidden/>
    <w:rsid w:val="00E51388"/>
    <w:pPr>
      <w:ind w:left="480" w:hanging="480"/>
    </w:pPr>
  </w:style>
  <w:style w:type="paragraph" w:styleId="Tytu">
    <w:name w:val="Title"/>
    <w:basedOn w:val="Normalny"/>
    <w:qFormat/>
    <w:rsid w:val="00E5138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agwekwykazurde">
    <w:name w:val="toa heading"/>
    <w:basedOn w:val="Normalny"/>
    <w:next w:val="Normalny"/>
    <w:semiHidden/>
    <w:rsid w:val="00E51388"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rsid w:val="00E51388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rsid w:val="00E51388"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rsid w:val="00E51388"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rsid w:val="00E51388"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rsid w:val="00E51388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rsid w:val="00E51388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E51388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E51388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E51388"/>
    <w:pPr>
      <w:ind w:left="1920"/>
    </w:pPr>
  </w:style>
  <w:style w:type="paragraph" w:customStyle="1" w:styleId="YReferences">
    <w:name w:val="YReferences"/>
    <w:basedOn w:val="Normalny"/>
    <w:next w:val="Normalny"/>
    <w:rsid w:val="00E51388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E51388"/>
    <w:pPr>
      <w:numPr>
        <w:numId w:val="5"/>
      </w:numPr>
    </w:pPr>
  </w:style>
  <w:style w:type="paragraph" w:customStyle="1" w:styleId="ListDash">
    <w:name w:val="List Dash"/>
    <w:basedOn w:val="Normalny"/>
    <w:rsid w:val="00E51388"/>
    <w:pPr>
      <w:numPr>
        <w:numId w:val="9"/>
      </w:numPr>
    </w:pPr>
  </w:style>
  <w:style w:type="paragraph" w:customStyle="1" w:styleId="ListDash1">
    <w:name w:val="List Dash 1"/>
    <w:basedOn w:val="Text1"/>
    <w:rsid w:val="00E51388"/>
    <w:pPr>
      <w:numPr>
        <w:numId w:val="10"/>
      </w:numPr>
    </w:pPr>
  </w:style>
  <w:style w:type="paragraph" w:customStyle="1" w:styleId="ListDash2">
    <w:name w:val="List Dash 2"/>
    <w:basedOn w:val="Text2"/>
    <w:rsid w:val="00E51388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rsid w:val="00E51388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51388"/>
    <w:pPr>
      <w:numPr>
        <w:numId w:val="13"/>
      </w:numPr>
    </w:pPr>
  </w:style>
  <w:style w:type="paragraph" w:customStyle="1" w:styleId="ListNumberLevel2">
    <w:name w:val="List Number (Level 2)"/>
    <w:basedOn w:val="Normalny"/>
    <w:rsid w:val="00E51388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rsid w:val="00E51388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rsid w:val="00E51388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E51388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E51388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E51388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E51388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E51388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E51388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E51388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E51388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51388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51388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51388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rsid w:val="00E51388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rsid w:val="00E51388"/>
    <w:pPr>
      <w:numPr>
        <w:ilvl w:val="3"/>
        <w:numId w:val="18"/>
      </w:numPr>
    </w:pPr>
  </w:style>
  <w:style w:type="paragraph" w:customStyle="1" w:styleId="Nagwekspisutreci1">
    <w:name w:val="Nagłówek spisu treści1"/>
    <w:basedOn w:val="Normalny"/>
    <w:next w:val="Normalny"/>
    <w:rsid w:val="00E51388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Enclosures"/>
    <w:rsid w:val="00E51388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ny"/>
    <w:next w:val="AddressTR"/>
    <w:rsid w:val="00E51388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ny"/>
    <w:rsid w:val="00E51388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UyteHipercze">
    <w:name w:val="FollowedHyperlink"/>
    <w:basedOn w:val="Domylnaczcionkaakapitu"/>
    <w:rsid w:val="00E51388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E51388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ny"/>
    <w:next w:val="ZDGName"/>
    <w:rsid w:val="00BA0F0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BA0F0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NagwekZnak">
    <w:name w:val="Nagłówek Znak"/>
    <w:basedOn w:val="Domylnaczcionkaakapitu"/>
    <w:link w:val="Nagwek"/>
    <w:rsid w:val="0044531F"/>
    <w:rPr>
      <w:sz w:val="24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84385"/>
    <w:pPr>
      <w:spacing w:before="100" w:beforeAutospacing="1" w:after="100" w:afterAutospacing="1"/>
      <w:jc w:val="left"/>
    </w:pPr>
    <w:rPr>
      <w:szCs w:val="24"/>
      <w:lang w:val="pl-PL" w:eastAsia="pl-PL"/>
    </w:rPr>
  </w:style>
  <w:style w:type="paragraph" w:customStyle="1" w:styleId="CM1">
    <w:name w:val="CM1"/>
    <w:basedOn w:val="Normalny"/>
    <w:next w:val="Normalny"/>
    <w:uiPriority w:val="99"/>
    <w:rsid w:val="0029376A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  <w:lang w:val="pl-PL" w:eastAsia="pl-PL"/>
    </w:rPr>
  </w:style>
  <w:style w:type="paragraph" w:customStyle="1" w:styleId="CM3">
    <w:name w:val="CM3"/>
    <w:basedOn w:val="Normalny"/>
    <w:next w:val="Normalny"/>
    <w:uiPriority w:val="99"/>
    <w:rsid w:val="0029376A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F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F81"/>
    <w:rPr>
      <w:rFonts w:ascii="Tahoma" w:hAnsi="Tahoma" w:cs="Tahoma"/>
      <w:sz w:val="16"/>
      <w:szCs w:val="16"/>
      <w:lang w:val="en-GB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39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F6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56F63"/>
    <w:rPr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rsid w:val="00E56F6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Templates\n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306F6-6735-4B6E-B95F-4783D002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</Template>
  <TotalTime>1</TotalTime>
  <Pages>1</Pages>
  <Words>476</Words>
  <Characters>2857</Characters>
  <Application>Microsoft Office Word</Application>
  <DocSecurity>0</DocSecurity>
  <PresentationFormat>Microsoft Word 11.0</PresentationFormat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Model declaration on the prevention of conflicts of interest and disclosure of information</vt:lpstr>
    </vt:vector>
  </TitlesOfParts>
  <Company>FRSE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declaration on the prevention of conflicts of interest and disclosure of information</dc:title>
  <dc:creator>Michel RICHONNIER</dc:creator>
  <cp:keywords>EL4</cp:keywords>
  <cp:lastModifiedBy>kbartosiak</cp:lastModifiedBy>
  <cp:revision>5</cp:revision>
  <cp:lastPrinted>2016-09-09T12:12:00Z</cp:lastPrinted>
  <dcterms:created xsi:type="dcterms:W3CDTF">2015-04-07T12:04:00Z</dcterms:created>
  <dcterms:modified xsi:type="dcterms:W3CDTF">2016-09-12T07:58:00Z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4.1.6.3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4.1XL [20070312]</vt:lpwstr>
  </property>
  <property fmtid="{D5CDD505-2E9C-101B-9397-08002B2CF9AE}" pid="8" name="EL_Author">
    <vt:lpwstr>Michel RICHONNIER</vt:lpwstr>
  </property>
  <property fmtid="{D5CDD505-2E9C-101B-9397-08002B2CF9AE}" pid="9" name="Type">
    <vt:lpwstr>Eurolook Note &amp; Letter</vt:lpwstr>
  </property>
  <property fmtid="{D5CDD505-2E9C-101B-9397-08002B2CF9AE}" pid="10" name="Language">
    <vt:lpwstr>EN</vt:lpwstr>
  </property>
  <property fmtid="{D5CDD505-2E9C-101B-9397-08002B2CF9AE}" pid="11" name="EL_Language">
    <vt:lpwstr>EN</vt:lpwstr>
  </property>
</Properties>
</file>