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73" w:rsidRPr="00012973" w:rsidRDefault="00012973" w:rsidP="00012973">
      <w:r w:rsidRPr="00012973">
        <w:t xml:space="preserve">Zamawiający informuje, iż w niniejszym zapytaniu ofertowym wpłynęły pytania a Zamawiający udzielił na nie </w:t>
      </w:r>
      <w:r>
        <w:t xml:space="preserve">następujących </w:t>
      </w:r>
      <w:r w:rsidRPr="00012973">
        <w:t>odpowiedzi:</w:t>
      </w:r>
    </w:p>
    <w:p w:rsidR="00012973" w:rsidRPr="00012973" w:rsidRDefault="00012973" w:rsidP="00012973"/>
    <w:p w:rsidR="00012973" w:rsidRPr="00012973" w:rsidRDefault="00012973" w:rsidP="00012973"/>
    <w:p w:rsidR="00A675FD" w:rsidRPr="00A675FD" w:rsidRDefault="00A675FD" w:rsidP="00A675FD">
      <w:pPr>
        <w:rPr>
          <w:b/>
        </w:rPr>
      </w:pPr>
      <w:r w:rsidRPr="00A675FD">
        <w:rPr>
          <w:b/>
        </w:rPr>
        <w:t>Pytanie 1</w:t>
      </w:r>
    </w:p>
    <w:p w:rsidR="00A675FD" w:rsidRDefault="00A675FD" w:rsidP="00A675FD">
      <w:r>
        <w:t>Dotyczy: Załącznik nr 1 do zapytania ofertowego- Specyfikacja techniczna nr 2 Statuetka nr 2</w:t>
      </w:r>
    </w:p>
    <w:p w:rsidR="00A675FD" w:rsidRDefault="00A675FD" w:rsidP="00A675FD">
      <w:r>
        <w:t>Czy oba logotypy mają się znaleźć na statuetce? Czy będą to dwa wzory (część statuetek z jednym logotypem, a cześć z drugim)?</w:t>
      </w:r>
    </w:p>
    <w:p w:rsidR="00A675FD" w:rsidRPr="00A675FD" w:rsidRDefault="00A675FD" w:rsidP="00A675FD">
      <w:pPr>
        <w:rPr>
          <w:b/>
        </w:rPr>
      </w:pPr>
      <w:r w:rsidRPr="00A675FD">
        <w:rPr>
          <w:b/>
        </w:rPr>
        <w:t>Odpowiedź:</w:t>
      </w:r>
    </w:p>
    <w:p w:rsidR="00A675FD" w:rsidRDefault="00A675FD" w:rsidP="00A675FD">
      <w:r>
        <w:t>Zamawiający informuje, że część statuetek będzie z jednym logotypem, a część z drugim logotypem.</w:t>
      </w:r>
    </w:p>
    <w:p w:rsidR="00A675FD" w:rsidRDefault="00A675FD" w:rsidP="00A675FD">
      <w:r>
        <w:t xml:space="preserve">Zamawiający nie wymaga umieszczenia dwóch logotypów równocześnie na </w:t>
      </w:r>
      <w:proofErr w:type="spellStart"/>
      <w:r>
        <w:t>statutce</w:t>
      </w:r>
      <w:proofErr w:type="spellEnd"/>
      <w:r>
        <w:t>.</w:t>
      </w:r>
    </w:p>
    <w:p w:rsidR="00A675FD" w:rsidRDefault="00A675FD" w:rsidP="00A675FD"/>
    <w:p w:rsidR="00A675FD" w:rsidRPr="00A675FD" w:rsidRDefault="00A675FD" w:rsidP="00A675FD">
      <w:pPr>
        <w:rPr>
          <w:b/>
        </w:rPr>
      </w:pPr>
      <w:r w:rsidRPr="00A675FD">
        <w:rPr>
          <w:b/>
        </w:rPr>
        <w:t>Pytanie 2</w:t>
      </w:r>
    </w:p>
    <w:p w:rsidR="00A675FD" w:rsidRDefault="00A675FD" w:rsidP="00A675FD">
      <w:r>
        <w:t>Dotyczy: Załącznik nr 1 do zapytania ofertowego- Specyfikacja techniczna nr 2 Statuetka nr 2</w:t>
      </w:r>
    </w:p>
    <w:p w:rsidR="00A675FD" w:rsidRDefault="00A675FD" w:rsidP="00A675FD">
      <w:r>
        <w:t>Czy wymiary mogą wykraczać poza założone? Chodzi tutaj o wagę, którą będziemy mogli oszacować dopiero po stworzeniu pierwszej sztuki</w:t>
      </w:r>
    </w:p>
    <w:p w:rsidR="00A675FD" w:rsidRPr="00A675FD" w:rsidRDefault="00A675FD" w:rsidP="00A675FD">
      <w:pPr>
        <w:rPr>
          <w:b/>
        </w:rPr>
      </w:pPr>
      <w:r w:rsidRPr="00A675FD">
        <w:rPr>
          <w:b/>
        </w:rPr>
        <w:t>Odpowiedź:</w:t>
      </w:r>
    </w:p>
    <w:p w:rsidR="00A675FD" w:rsidRDefault="00A675FD" w:rsidP="00A675FD">
      <w:r>
        <w:t>Zamawiający dopuszcza możliwość oszacowania ostatecznej wagi statuetki  po wykonaniu pierwszej sztuki .</w:t>
      </w:r>
    </w:p>
    <w:p w:rsidR="00A675FD" w:rsidRDefault="00A675FD" w:rsidP="00A675FD"/>
    <w:p w:rsidR="00A675FD" w:rsidRPr="00A675FD" w:rsidRDefault="00A675FD" w:rsidP="00A675FD">
      <w:pPr>
        <w:rPr>
          <w:b/>
        </w:rPr>
      </w:pPr>
      <w:r w:rsidRPr="00A675FD">
        <w:rPr>
          <w:b/>
        </w:rPr>
        <w:t>Pytanie 3</w:t>
      </w:r>
    </w:p>
    <w:p w:rsidR="00A675FD" w:rsidRDefault="00A675FD" w:rsidP="00A675FD">
      <w:r>
        <w:t>Dotyczy: Załącznik nr 1 do zapytania ofertowego- Specyfikacja techniczna nr 1 Statuetka nr 1</w:t>
      </w:r>
    </w:p>
    <w:p w:rsidR="00A675FD" w:rsidRDefault="00A675FD" w:rsidP="00A675FD">
      <w:r>
        <w:t>Czy kształt ze zdjęcia musi być zachowany, czy może to być inna statuetka spełniająca wymagania z opisu?</w:t>
      </w:r>
    </w:p>
    <w:p w:rsidR="00A675FD" w:rsidRPr="00A675FD" w:rsidRDefault="00A675FD" w:rsidP="00A675FD">
      <w:pPr>
        <w:rPr>
          <w:b/>
        </w:rPr>
      </w:pPr>
      <w:r w:rsidRPr="00A675FD">
        <w:rPr>
          <w:b/>
        </w:rPr>
        <w:t>Odpowiedź:</w:t>
      </w:r>
    </w:p>
    <w:p w:rsidR="00A675FD" w:rsidRDefault="00A675FD" w:rsidP="00A675FD">
      <w:r>
        <w:t>Zamawiający wymaga statuetki o parametrach wskazanych do specyfikacji technicznej nr 1.</w:t>
      </w:r>
    </w:p>
    <w:p w:rsidR="00A675FD" w:rsidRDefault="00A675FD" w:rsidP="00A675FD">
      <w:r>
        <w:t>Dołączenie rysunku ma cele poglądowe.</w:t>
      </w:r>
    </w:p>
    <w:p w:rsidR="003F68C1" w:rsidRDefault="003F68C1"/>
    <w:sectPr w:rsidR="003F68C1" w:rsidSect="003F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973"/>
    <w:rsid w:val="00012973"/>
    <w:rsid w:val="003F68C1"/>
    <w:rsid w:val="00A675FD"/>
    <w:rsid w:val="00F1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97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1070</Characters>
  <Application>Microsoft Office Word</Application>
  <DocSecurity>0</DocSecurity>
  <Lines>8</Lines>
  <Paragraphs>2</Paragraphs>
  <ScaleCrop>false</ScaleCrop>
  <Company>FRSE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2</cp:revision>
  <dcterms:created xsi:type="dcterms:W3CDTF">2015-02-18T11:12:00Z</dcterms:created>
  <dcterms:modified xsi:type="dcterms:W3CDTF">2015-04-16T12:19:00Z</dcterms:modified>
</cp:coreProperties>
</file>