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90" w:rsidRPr="009E2E93" w:rsidRDefault="00263E90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9E2E93">
        <w:rPr>
          <w:i/>
          <w:sz w:val="22"/>
          <w:szCs w:val="22"/>
        </w:rPr>
        <w:t>Załącznik V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A56234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263E90" w:rsidRPr="009E2E93" w:rsidRDefault="009E2E93" w:rsidP="00263E90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postępowania na </w:t>
      </w:r>
      <w:r w:rsidRPr="009E2E93">
        <w:rPr>
          <w:b w:val="0"/>
          <w:bCs w:val="0"/>
        </w:rPr>
        <w:t>wybór 6 ekspertów do przeprowadzenia oceny jakościowej wniosków o dofinansowanie złożonych przez wnioskodawców programu Erasmus+ sektor: Edukacja dorosłych – Akcja 2 Partnerstwa strategiczne na rzecz edukacji osób dorosłych</w:t>
      </w:r>
      <w:r>
        <w:rPr>
          <w:b w:val="0"/>
          <w:bCs w:val="0"/>
        </w:rPr>
        <w:t xml:space="preserve"> </w:t>
      </w:r>
      <w:r w:rsidR="00263E90" w:rsidRPr="00A56234">
        <w:rPr>
          <w:b w:val="0"/>
        </w:rPr>
        <w:t>składamy niniejszą ofertę.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</w:t>
      </w:r>
      <w:r>
        <w:rPr>
          <w:bCs/>
          <w:sz w:val="22"/>
          <w:szCs w:val="22"/>
        </w:rPr>
        <w:t>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263E90" w:rsidRPr="005B58D0" w:rsidTr="008E10A0">
        <w:tc>
          <w:tcPr>
            <w:tcW w:w="4219" w:type="dxa"/>
            <w:vAlign w:val="center"/>
          </w:tcPr>
          <w:p w:rsidR="00263E90" w:rsidRDefault="00263E90" w:rsidP="008E10A0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263E90" w:rsidRPr="005B58D0" w:rsidRDefault="00263E90" w:rsidP="008E1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263E90" w:rsidRPr="005B58D0" w:rsidRDefault="00263E90" w:rsidP="008E10A0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263E90" w:rsidRPr="00502972" w:rsidTr="008E10A0">
        <w:tc>
          <w:tcPr>
            <w:tcW w:w="4219" w:type="dxa"/>
            <w:vAlign w:val="center"/>
          </w:tcPr>
          <w:p w:rsidR="00263E90" w:rsidRPr="0071384A" w:rsidRDefault="00263E90" w:rsidP="008E10A0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>
              <w:rPr>
                <w:b/>
                <w:sz w:val="20"/>
                <w:szCs w:val="20"/>
              </w:rPr>
              <w:t>Akcji 2 (Partnerstwa s</w:t>
            </w:r>
            <w:r w:rsidRPr="0071384A">
              <w:rPr>
                <w:b/>
                <w:sz w:val="20"/>
                <w:szCs w:val="20"/>
              </w:rPr>
              <w:t>trategiczne</w:t>
            </w:r>
            <w:r>
              <w:rPr>
                <w:b/>
                <w:sz w:val="20"/>
                <w:szCs w:val="20"/>
              </w:rPr>
              <w:t xml:space="preserve"> na rzecz edukacji osób dorosłych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263E90" w:rsidRPr="00502972" w:rsidRDefault="00263E90" w:rsidP="008E10A0">
            <w:pPr>
              <w:jc w:val="right"/>
              <w:rPr>
                <w:sz w:val="20"/>
                <w:szCs w:val="20"/>
              </w:rPr>
            </w:pPr>
          </w:p>
        </w:tc>
      </w:tr>
      <w:tr w:rsidR="00263E90" w:rsidRPr="00502972" w:rsidTr="008E10A0">
        <w:tc>
          <w:tcPr>
            <w:tcW w:w="4219" w:type="dxa"/>
            <w:vAlign w:val="center"/>
          </w:tcPr>
          <w:p w:rsidR="00263E90" w:rsidRPr="0071384A" w:rsidRDefault="00263E90" w:rsidP="008E10A0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>
              <w:rPr>
                <w:b/>
                <w:sz w:val="20"/>
                <w:szCs w:val="20"/>
              </w:rPr>
              <w:t>Akcji 2 (Partnerstwa s</w:t>
            </w:r>
            <w:r w:rsidRPr="0071384A">
              <w:rPr>
                <w:b/>
                <w:sz w:val="20"/>
                <w:szCs w:val="20"/>
              </w:rPr>
              <w:t>trategiczne</w:t>
            </w:r>
            <w:r>
              <w:rPr>
                <w:b/>
                <w:sz w:val="20"/>
                <w:szCs w:val="20"/>
              </w:rPr>
              <w:t xml:space="preserve"> na rzecz edukacji osób dorosłych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>
              <w:rPr>
                <w:b/>
                <w:sz w:val="20"/>
                <w:szCs w:val="20"/>
              </w:rPr>
              <w:t>powyżej</w:t>
            </w:r>
            <w:r w:rsidRPr="0071384A">
              <w:rPr>
                <w:b/>
                <w:sz w:val="20"/>
                <w:szCs w:val="20"/>
              </w:rPr>
              <w:t xml:space="preserve"> 60 tys. euro</w:t>
            </w:r>
          </w:p>
        </w:tc>
        <w:tc>
          <w:tcPr>
            <w:tcW w:w="5103" w:type="dxa"/>
            <w:vAlign w:val="center"/>
          </w:tcPr>
          <w:p w:rsidR="00263E90" w:rsidRPr="00502972" w:rsidRDefault="00263E90" w:rsidP="008E10A0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do dnia </w:t>
      </w:r>
      <w:r w:rsidRPr="00942CD6">
        <w:rPr>
          <w:b/>
          <w:sz w:val="22"/>
          <w:szCs w:val="22"/>
        </w:rPr>
        <w:t>31 października 2015 roku</w:t>
      </w:r>
      <w:r>
        <w:rPr>
          <w:sz w:val="22"/>
          <w:szCs w:val="22"/>
        </w:rPr>
        <w:t>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E90"/>
    <w:rsid w:val="00106CB7"/>
    <w:rsid w:val="00263E90"/>
    <w:rsid w:val="008F4CEE"/>
    <w:rsid w:val="009E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2238</Characters>
  <Application>Microsoft Office Word</Application>
  <DocSecurity>4</DocSecurity>
  <Lines>18</Lines>
  <Paragraphs>5</Paragraphs>
  <ScaleCrop>false</ScaleCrop>
  <Company>FRSE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kbartosiak</cp:lastModifiedBy>
  <cp:revision>2</cp:revision>
  <dcterms:created xsi:type="dcterms:W3CDTF">2015-04-09T12:55:00Z</dcterms:created>
  <dcterms:modified xsi:type="dcterms:W3CDTF">2015-04-09T12:55:00Z</dcterms:modified>
</cp:coreProperties>
</file>