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FCB9A" w14:textId="77777777" w:rsidR="004C5E5E" w:rsidRDefault="004C5E5E" w:rsidP="004C5E5E">
      <w:pPr>
        <w:spacing w:after="0" w:line="259" w:lineRule="auto"/>
        <w:ind w:right="170"/>
        <w:jc w:val="right"/>
      </w:pPr>
    </w:p>
    <w:p w14:paraId="57B298B4" w14:textId="77777777" w:rsidR="004C5E5E" w:rsidRPr="004A747C" w:rsidRDefault="004C5E5E" w:rsidP="004C5E5E">
      <w:pPr>
        <w:jc w:val="center"/>
        <w:rPr>
          <w:rFonts w:ascii="Georgia" w:hAnsi="Georgia"/>
          <w:b/>
          <w:bCs/>
        </w:rPr>
      </w:pPr>
      <w:r w:rsidRPr="004A747C">
        <w:rPr>
          <w:rFonts w:ascii="Georgia" w:hAnsi="Georgia"/>
          <w:b/>
          <w:bCs/>
        </w:rPr>
        <w:t>Projekt umowy</w:t>
      </w:r>
    </w:p>
    <w:p w14:paraId="79990F59" w14:textId="77777777" w:rsidR="004C5E5E" w:rsidRPr="004A747C" w:rsidRDefault="004C5E5E" w:rsidP="004C5E5E">
      <w:pPr>
        <w:jc w:val="center"/>
        <w:outlineLvl w:val="0"/>
        <w:rPr>
          <w:rFonts w:ascii="Georgia" w:hAnsi="Georgia"/>
          <w:b/>
        </w:rPr>
      </w:pPr>
      <w:r w:rsidRPr="004A747C">
        <w:rPr>
          <w:rFonts w:ascii="Georgia" w:hAnsi="Georgia"/>
          <w:b/>
        </w:rPr>
        <w:t>Umowa</w:t>
      </w:r>
    </w:p>
    <w:p w14:paraId="7FEEC0FD" w14:textId="77777777" w:rsidR="004C5E5E" w:rsidRPr="004A747C" w:rsidRDefault="004C5E5E" w:rsidP="00B339D8">
      <w:pPr>
        <w:jc w:val="center"/>
        <w:outlineLvl w:val="0"/>
        <w:rPr>
          <w:rFonts w:ascii="Georgia" w:hAnsi="Georgia"/>
          <w:bCs/>
        </w:rPr>
      </w:pPr>
      <w:r w:rsidRPr="004A747C">
        <w:rPr>
          <w:rFonts w:ascii="Georgia" w:hAnsi="Georgia"/>
          <w:bCs/>
        </w:rPr>
        <w:t>zawarta w dniu …… r. w Warszawie</w:t>
      </w:r>
    </w:p>
    <w:p w14:paraId="056EAD43" w14:textId="77777777" w:rsidR="004C5E5E" w:rsidRPr="004A747C" w:rsidRDefault="004C5E5E" w:rsidP="004C5E5E">
      <w:pPr>
        <w:jc w:val="center"/>
        <w:outlineLvl w:val="0"/>
        <w:rPr>
          <w:rFonts w:ascii="Georgia" w:hAnsi="Georgia"/>
          <w:iCs/>
        </w:rPr>
      </w:pPr>
      <w:r w:rsidRPr="004A747C">
        <w:rPr>
          <w:rFonts w:ascii="Georgia" w:hAnsi="Georgia"/>
          <w:iCs/>
        </w:rPr>
        <w:t>w wyniku przeprowadzonego zapytania ofertowego dzp.262.64.2024</w:t>
      </w:r>
    </w:p>
    <w:p w14:paraId="01F9A6DB" w14:textId="77777777" w:rsidR="004C5E5E" w:rsidRPr="004A747C" w:rsidRDefault="004C5E5E" w:rsidP="004C5E5E">
      <w:pPr>
        <w:jc w:val="center"/>
        <w:outlineLvl w:val="0"/>
        <w:rPr>
          <w:rFonts w:ascii="Georgia" w:hAnsi="Georgia"/>
          <w:iCs/>
        </w:rPr>
      </w:pPr>
      <w:r w:rsidRPr="004A747C">
        <w:rPr>
          <w:rFonts w:ascii="Georgia" w:hAnsi="Georgia"/>
          <w:bCs/>
        </w:rPr>
        <w:t>zwana dalej „Umową”,</w:t>
      </w:r>
    </w:p>
    <w:p w14:paraId="70EFC893" w14:textId="2EE6F4F4" w:rsidR="004C5E5E" w:rsidRPr="004A747C" w:rsidRDefault="004C5E5E" w:rsidP="00D94EFF">
      <w:pPr>
        <w:jc w:val="center"/>
        <w:outlineLvl w:val="0"/>
        <w:rPr>
          <w:rFonts w:ascii="Georgia" w:hAnsi="Georgia"/>
        </w:rPr>
      </w:pPr>
      <w:r w:rsidRPr="004A747C">
        <w:rPr>
          <w:rFonts w:ascii="Georgia" w:hAnsi="Georgia"/>
        </w:rPr>
        <w:t>pomiędzy</w:t>
      </w:r>
    </w:p>
    <w:p w14:paraId="39EE9814" w14:textId="6EC9D5BD" w:rsidR="004C5E5E" w:rsidRPr="003677B1" w:rsidRDefault="004C5E5E" w:rsidP="00D94EFF">
      <w:pPr>
        <w:suppressAutoHyphens/>
        <w:jc w:val="both"/>
        <w:rPr>
          <w:rFonts w:ascii="Georgia" w:hAnsi="Georgia"/>
          <w:bCs/>
        </w:rPr>
      </w:pPr>
      <w:r w:rsidRPr="003677B1">
        <w:rPr>
          <w:rFonts w:ascii="Georgia" w:hAnsi="Georgia"/>
          <w:b/>
        </w:rPr>
        <w:t xml:space="preserve">Fundacją Rozwoju Systemu Edukacji </w:t>
      </w:r>
      <w:r w:rsidRPr="003677B1">
        <w:rPr>
          <w:rFonts w:ascii="Georgia" w:hAnsi="Georgia"/>
          <w:bCs/>
        </w:rPr>
        <w:t xml:space="preserve">z siedzibą w Warszawie (02-305), przy Al. Jerozolimskich 142A, wpisaną do rejestru stowarzyszeń, innych organizacji społecznych i zawodowych, fundacji oraz samodzielnych publicznych zakładów opieki zdrowotnej  Krajowego Rejestru Sądowego prowadzonego przez Sąd Rejonowy dla m. st. Warszawy w Warszawie, XII Wydział Gospodarczy Krajowego Rejestru Sądowego pod numerem KRS: 0000024777, posiadającą NIP 526-10-00-645, </w:t>
      </w:r>
    </w:p>
    <w:p w14:paraId="114D07AB" w14:textId="77777777" w:rsidR="004C5E5E" w:rsidRPr="003677B1" w:rsidRDefault="004C5E5E" w:rsidP="004C5E5E">
      <w:pPr>
        <w:suppressAutoHyphens/>
        <w:rPr>
          <w:rFonts w:ascii="Georgia" w:hAnsi="Georgia"/>
          <w:bCs/>
        </w:rPr>
      </w:pPr>
      <w:r w:rsidRPr="003677B1">
        <w:rPr>
          <w:rFonts w:ascii="Georgia" w:hAnsi="Georgia"/>
          <w:bCs/>
        </w:rPr>
        <w:t xml:space="preserve">reprezentowaną zgodnie ze swoją reprezentacją przez osobę wskazaną przy podpisie, </w:t>
      </w:r>
    </w:p>
    <w:p w14:paraId="532BDAC6" w14:textId="77777777" w:rsidR="004C5E5E" w:rsidRPr="003677B1" w:rsidRDefault="004C5E5E" w:rsidP="004C5E5E">
      <w:pPr>
        <w:suppressAutoHyphens/>
        <w:overflowPunct w:val="0"/>
        <w:autoSpaceDE w:val="0"/>
        <w:autoSpaceDN w:val="0"/>
        <w:adjustRightInd w:val="0"/>
        <w:spacing w:before="120"/>
        <w:ind w:left="5670" w:hanging="5670"/>
        <w:textAlignment w:val="baseline"/>
        <w:rPr>
          <w:rFonts w:ascii="Georgia" w:hAnsi="Georgia"/>
        </w:rPr>
      </w:pPr>
      <w:r w:rsidRPr="003677B1">
        <w:rPr>
          <w:rFonts w:ascii="Georgia" w:hAnsi="Georgia"/>
        </w:rPr>
        <w:t xml:space="preserve">zwaną dalej </w:t>
      </w:r>
      <w:r w:rsidRPr="003677B1">
        <w:rPr>
          <w:rFonts w:ascii="Georgia" w:hAnsi="Georgia"/>
          <w:b/>
        </w:rPr>
        <w:t xml:space="preserve">„Zamawiającym” </w:t>
      </w:r>
      <w:r w:rsidRPr="003677B1">
        <w:rPr>
          <w:rFonts w:ascii="Georgia" w:hAnsi="Georgia"/>
        </w:rPr>
        <w:t>lub</w:t>
      </w:r>
      <w:r w:rsidRPr="003677B1">
        <w:rPr>
          <w:rFonts w:ascii="Georgia" w:hAnsi="Georgia"/>
          <w:b/>
        </w:rPr>
        <w:t xml:space="preserve"> „Stroną”,</w:t>
      </w:r>
    </w:p>
    <w:p w14:paraId="5474CBD9" w14:textId="77777777" w:rsidR="004C5E5E" w:rsidRPr="003677B1" w:rsidRDefault="004C5E5E" w:rsidP="004C5E5E">
      <w:p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rFonts w:ascii="Georgia" w:hAnsi="Georgia"/>
        </w:rPr>
      </w:pPr>
      <w:r w:rsidRPr="003677B1">
        <w:rPr>
          <w:rFonts w:ascii="Georgia" w:hAnsi="Georgia"/>
        </w:rPr>
        <w:t>a</w:t>
      </w:r>
    </w:p>
    <w:p w14:paraId="0F23D68C" w14:textId="03D6E551" w:rsidR="00A6035E" w:rsidRPr="004432B5" w:rsidRDefault="00912953" w:rsidP="00A6035E">
      <w:pPr>
        <w:pStyle w:val="NA"/>
        <w:tabs>
          <w:tab w:val="clear" w:pos="9000"/>
          <w:tab w:val="clear" w:pos="9360"/>
        </w:tabs>
        <w:suppressAutoHyphens w:val="0"/>
        <w:spacing w:line="276" w:lineRule="auto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b/>
          <w:szCs w:val="24"/>
          <w:lang w:val="pl-PL"/>
        </w:rPr>
        <w:t>…</w:t>
      </w:r>
      <w:r w:rsidR="00A6035E" w:rsidRPr="004432B5">
        <w:rPr>
          <w:rFonts w:ascii="Times New Roman" w:hAnsi="Times New Roman"/>
          <w:szCs w:val="24"/>
          <w:lang w:val="pl-PL"/>
        </w:rPr>
        <w:t>,</w:t>
      </w:r>
      <w:r w:rsidR="00A6035E" w:rsidRPr="004432B5">
        <w:rPr>
          <w:rFonts w:ascii="Times New Roman" w:hAnsi="Times New Roman"/>
          <w:szCs w:val="24"/>
          <w:lang w:val="pl-PL"/>
        </w:rPr>
        <w:tab/>
      </w:r>
      <w:r w:rsidR="00A6035E" w:rsidRPr="004432B5">
        <w:rPr>
          <w:rFonts w:ascii="Times New Roman" w:hAnsi="Times New Roman"/>
          <w:szCs w:val="24"/>
          <w:lang w:val="pl-PL"/>
        </w:rPr>
        <w:tab/>
      </w:r>
      <w:r w:rsidR="00A6035E" w:rsidRPr="004432B5">
        <w:rPr>
          <w:rFonts w:ascii="Times New Roman" w:hAnsi="Times New Roman"/>
          <w:szCs w:val="24"/>
          <w:lang w:val="pl-PL"/>
        </w:rPr>
        <w:tab/>
        <w:t xml:space="preserve">                                 </w:t>
      </w:r>
    </w:p>
    <w:p w14:paraId="6817F789" w14:textId="66280487" w:rsidR="00D94EFF" w:rsidRDefault="00A6035E" w:rsidP="00D94EFF">
      <w:pPr>
        <w:suppressAutoHyphens/>
        <w:rPr>
          <w:rFonts w:ascii="Times New Roman" w:hAnsi="Times New Roman"/>
          <w:szCs w:val="24"/>
        </w:rPr>
      </w:pPr>
      <w:r w:rsidRPr="004432B5">
        <w:rPr>
          <w:rFonts w:ascii="Times New Roman" w:hAnsi="Times New Roman"/>
          <w:szCs w:val="24"/>
        </w:rPr>
        <w:t xml:space="preserve">reprezentowaną  przez: </w:t>
      </w:r>
      <w:r w:rsidR="00912953">
        <w:rPr>
          <w:rFonts w:ascii="Times New Roman" w:hAnsi="Times New Roman"/>
          <w:szCs w:val="24"/>
        </w:rPr>
        <w:t>…</w:t>
      </w:r>
      <w:r w:rsidR="00D94EFF">
        <w:rPr>
          <w:rFonts w:ascii="Times New Roman" w:hAnsi="Times New Roman"/>
          <w:szCs w:val="24"/>
        </w:rPr>
        <w:t>,</w:t>
      </w:r>
    </w:p>
    <w:p w14:paraId="323F8424" w14:textId="7A802D04" w:rsidR="00D94EFF" w:rsidRPr="007D4518" w:rsidRDefault="00D94EFF" w:rsidP="00D94EFF">
      <w:pPr>
        <w:suppressAutoHyphens/>
        <w:rPr>
          <w:rFonts w:ascii="Georgia" w:hAnsi="Georgia"/>
        </w:rPr>
      </w:pPr>
      <w:r w:rsidRPr="003677B1">
        <w:rPr>
          <w:rFonts w:ascii="Georgia" w:hAnsi="Georgia"/>
          <w:bCs/>
        </w:rPr>
        <w:t>zwaną dalej</w:t>
      </w:r>
      <w:r w:rsidRPr="003677B1">
        <w:rPr>
          <w:rFonts w:ascii="Georgia" w:hAnsi="Georgia"/>
          <w:b/>
        </w:rPr>
        <w:t xml:space="preserve"> „Wykonawcą” </w:t>
      </w:r>
      <w:r w:rsidRPr="003677B1">
        <w:rPr>
          <w:rFonts w:ascii="Georgia" w:hAnsi="Georgia"/>
          <w:bCs/>
        </w:rPr>
        <w:t>lub</w:t>
      </w:r>
      <w:r w:rsidRPr="003677B1">
        <w:rPr>
          <w:rFonts w:ascii="Georgia" w:hAnsi="Georgia"/>
          <w:b/>
        </w:rPr>
        <w:t xml:space="preserve"> „Stroną”,</w:t>
      </w:r>
    </w:p>
    <w:p w14:paraId="50221308" w14:textId="3955F69F" w:rsidR="004C5E5E" w:rsidRPr="004A747C" w:rsidRDefault="004C5E5E" w:rsidP="007D4518">
      <w:pPr>
        <w:spacing w:after="120"/>
        <w:jc w:val="center"/>
        <w:rPr>
          <w:rFonts w:ascii="Georgia" w:hAnsi="Georgia"/>
          <w:b/>
        </w:rPr>
      </w:pPr>
      <w:r w:rsidRPr="004A747C">
        <w:rPr>
          <w:rFonts w:ascii="Georgia" w:hAnsi="Georgia"/>
          <w:b/>
        </w:rPr>
        <w:t>§ 1. Przedmiot Umowy</w:t>
      </w:r>
    </w:p>
    <w:p w14:paraId="46410102" w14:textId="420C7168" w:rsidR="004C5E5E" w:rsidRPr="004A747C" w:rsidRDefault="004C5E5E" w:rsidP="007D4518">
      <w:pPr>
        <w:pStyle w:val="Tekstpodstawowy"/>
        <w:numPr>
          <w:ilvl w:val="0"/>
          <w:numId w:val="1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Georgia" w:hAnsi="Georgia"/>
          <w:b/>
        </w:rPr>
      </w:pPr>
      <w:r w:rsidRPr="004A747C">
        <w:rPr>
          <w:rFonts w:ascii="Georgia" w:hAnsi="Georgia"/>
        </w:rPr>
        <w:t>Przedmiotem Umowy jest</w:t>
      </w:r>
      <w:r w:rsidRPr="004A747C">
        <w:rPr>
          <w:rFonts w:ascii="Georgia" w:hAnsi="Georgia"/>
          <w:b/>
          <w:bCs/>
        </w:rPr>
        <w:t xml:space="preserve"> świadczenie usługi hotelarsko-gastronomicznej w tym wynajmu sal konferencyjnych w celu organizacji </w:t>
      </w:r>
      <w:r>
        <w:rPr>
          <w:rFonts w:ascii="Georgia" w:hAnsi="Georgia"/>
          <w:b/>
          <w:bCs/>
        </w:rPr>
        <w:t>seminarium eTwinning</w:t>
      </w:r>
      <w:r w:rsidR="004009F7">
        <w:rPr>
          <w:rFonts w:ascii="Georgia" w:hAnsi="Georgia"/>
          <w:b/>
          <w:bCs/>
        </w:rPr>
        <w:t xml:space="preserve"> </w:t>
      </w:r>
      <w:r w:rsidR="00B339D8">
        <w:rPr>
          <w:rFonts w:ascii="Georgia" w:hAnsi="Georgia"/>
          <w:b/>
          <w:bCs/>
        </w:rPr>
        <w:t xml:space="preserve">                                    </w:t>
      </w:r>
      <w:r w:rsidR="004009F7">
        <w:rPr>
          <w:rFonts w:ascii="Georgia" w:hAnsi="Georgia"/>
          <w:b/>
          <w:bCs/>
        </w:rPr>
        <w:t>w Arłamowie</w:t>
      </w:r>
      <w:r w:rsidRPr="004A747C">
        <w:rPr>
          <w:rFonts w:ascii="Georgia" w:hAnsi="Georgia"/>
          <w:b/>
          <w:bCs/>
        </w:rPr>
        <w:t>.</w:t>
      </w:r>
    </w:p>
    <w:p w14:paraId="46D0812B" w14:textId="77777777" w:rsidR="004C5E5E" w:rsidRPr="004A747C" w:rsidRDefault="004C5E5E" w:rsidP="007D4518">
      <w:pPr>
        <w:pStyle w:val="Tekstpodstawowy"/>
        <w:numPr>
          <w:ilvl w:val="0"/>
          <w:numId w:val="1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Georgia" w:hAnsi="Georgia"/>
          <w:b/>
        </w:rPr>
      </w:pPr>
      <w:r w:rsidRPr="004A747C">
        <w:rPr>
          <w:rFonts w:ascii="Georgia" w:hAnsi="Georgia"/>
        </w:rPr>
        <w:t xml:space="preserve">Usługa świadczona w oparciu o Umowę powinna odpowiadać wymaganiom określonym przez Zamawiającego w </w:t>
      </w:r>
      <w:r w:rsidRPr="004A747C">
        <w:rPr>
          <w:rFonts w:ascii="Georgia" w:hAnsi="Georgia"/>
          <w:b/>
        </w:rPr>
        <w:t>opisie przedmiotu zamówienia</w:t>
      </w:r>
      <w:r w:rsidRPr="004A747C">
        <w:rPr>
          <w:rFonts w:ascii="Georgia" w:hAnsi="Georgia"/>
        </w:rPr>
        <w:t xml:space="preserve"> stanowiącym </w:t>
      </w:r>
      <w:r w:rsidRPr="004A747C">
        <w:rPr>
          <w:rFonts w:ascii="Georgia" w:hAnsi="Georgia"/>
          <w:b/>
          <w:bCs/>
        </w:rPr>
        <w:t>załącznik nr 1</w:t>
      </w:r>
      <w:r w:rsidRPr="004A747C">
        <w:rPr>
          <w:rFonts w:ascii="Georgia" w:hAnsi="Georgia"/>
        </w:rPr>
        <w:t xml:space="preserve"> do Umowy oraz w </w:t>
      </w:r>
      <w:r w:rsidRPr="004A747C">
        <w:rPr>
          <w:rFonts w:ascii="Georgia" w:hAnsi="Georgia"/>
          <w:b/>
        </w:rPr>
        <w:t>formularzu oferty</w:t>
      </w:r>
      <w:r w:rsidRPr="004A747C">
        <w:rPr>
          <w:rFonts w:ascii="Georgia" w:hAnsi="Georgia"/>
        </w:rPr>
        <w:t xml:space="preserve"> Wykonawcy z dnia …., stanowiącym </w:t>
      </w:r>
      <w:r w:rsidRPr="004A747C">
        <w:rPr>
          <w:rFonts w:ascii="Georgia" w:hAnsi="Georgia"/>
          <w:b/>
          <w:bCs/>
        </w:rPr>
        <w:t>załącznik nr 2</w:t>
      </w:r>
      <w:r w:rsidRPr="004A747C">
        <w:rPr>
          <w:rFonts w:ascii="Georgia" w:hAnsi="Georgia"/>
        </w:rPr>
        <w:t xml:space="preserve"> do Umowy. </w:t>
      </w:r>
    </w:p>
    <w:p w14:paraId="47F8277C" w14:textId="3884B6DB" w:rsidR="004C5E5E" w:rsidRPr="004A747C" w:rsidRDefault="004C5E5E" w:rsidP="007D4518">
      <w:pPr>
        <w:numPr>
          <w:ilvl w:val="0"/>
          <w:numId w:val="1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Georgia" w:hAnsi="Georgia"/>
          <w:iCs/>
        </w:rPr>
      </w:pPr>
      <w:r w:rsidRPr="004A747C">
        <w:rPr>
          <w:rFonts w:ascii="Georgia" w:hAnsi="Georgia"/>
          <w:iCs/>
        </w:rPr>
        <w:t xml:space="preserve">Wykonawca zobowiązuje się świadczyć usługi będące przedmiotem Umowy </w:t>
      </w:r>
      <w:r w:rsidRPr="004A747C">
        <w:rPr>
          <w:rFonts w:ascii="Georgia" w:hAnsi="Georgia"/>
          <w:iCs/>
        </w:rPr>
        <w:br/>
        <w:t xml:space="preserve">w </w:t>
      </w:r>
      <w:r w:rsidR="007D4518">
        <w:rPr>
          <w:rFonts w:ascii="Georgia" w:hAnsi="Georgia"/>
          <w:iCs/>
        </w:rPr>
        <w:t>…………….</w:t>
      </w:r>
      <w:r w:rsidRPr="004A747C">
        <w:rPr>
          <w:rFonts w:ascii="Georgia" w:hAnsi="Georgia"/>
          <w:iCs/>
        </w:rPr>
        <w:t xml:space="preserve">. </w:t>
      </w:r>
    </w:p>
    <w:p w14:paraId="160FAA39" w14:textId="4A976E5D" w:rsidR="004C5E5E" w:rsidRPr="004A747C" w:rsidRDefault="004C5E5E" w:rsidP="007D4518">
      <w:pPr>
        <w:numPr>
          <w:ilvl w:val="0"/>
          <w:numId w:val="12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4A747C">
        <w:rPr>
          <w:rFonts w:ascii="Georgia" w:hAnsi="Georgia"/>
        </w:rPr>
        <w:t xml:space="preserve">Zamawiający zastrzega sobie prawo niewykorzystania przedmiotu zamówienia w wysokości do 20% usług wynikających z oferty,  z zastrzeżeniem wymogu pisemnego zgłoszenia tego faktu Wykonawcy  nie później niż  na 21 dni przed terminem wykonania usługi. Wykonawca oświadcza, że nie będzie z tego tytułu wnosił żadnych roszczeń. </w:t>
      </w:r>
    </w:p>
    <w:p w14:paraId="72020EF1" w14:textId="77777777" w:rsidR="004C5E5E" w:rsidRPr="004A747C" w:rsidRDefault="004C5E5E" w:rsidP="007D4518">
      <w:pPr>
        <w:numPr>
          <w:ilvl w:val="0"/>
          <w:numId w:val="12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4A747C">
        <w:rPr>
          <w:rFonts w:ascii="Georgia" w:hAnsi="Georgia"/>
        </w:rPr>
        <w:t>Ilości zamówionych usług będą wynikać z bieżącego zapotrzebowania Zamawiającego uzgodnionego z Wykonawcą zgodnie z § 3 ust. 2, z zastrzeżeniem ust. 3 powyżej.</w:t>
      </w:r>
    </w:p>
    <w:p w14:paraId="3DC9E150" w14:textId="4B96B02E" w:rsidR="004C5E5E" w:rsidRPr="00B339D8" w:rsidRDefault="004C5E5E" w:rsidP="00B339D8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Georgia" w:hAnsi="Georgia"/>
          <w:bCs/>
        </w:rPr>
      </w:pPr>
      <w:r w:rsidRPr="004A747C">
        <w:rPr>
          <w:rFonts w:ascii="Georgia" w:hAnsi="Georgia"/>
        </w:rPr>
        <w:t xml:space="preserve">Usługa będzie świadczona w dniach </w:t>
      </w:r>
      <w:r>
        <w:rPr>
          <w:rFonts w:ascii="Georgia" w:hAnsi="Georgia"/>
          <w:b/>
          <w:bCs/>
        </w:rPr>
        <w:t>15 -17 października</w:t>
      </w:r>
      <w:r w:rsidRPr="004A747C">
        <w:rPr>
          <w:rFonts w:ascii="Georgia" w:hAnsi="Georgia"/>
          <w:b/>
          <w:bCs/>
        </w:rPr>
        <w:t xml:space="preserve"> 2024 r.</w:t>
      </w:r>
      <w:r w:rsidRPr="004A747C">
        <w:rPr>
          <w:rFonts w:ascii="Georgia" w:hAnsi="Georgia"/>
          <w:b/>
        </w:rPr>
        <w:t> </w:t>
      </w:r>
      <w:r w:rsidR="003866EC" w:rsidRPr="00895DE2">
        <w:rPr>
          <w:rFonts w:ascii="Georgia" w:hAnsi="Georgia"/>
          <w:bCs/>
        </w:rPr>
        <w:t>(zwana dalej również: „Imprezą”).</w:t>
      </w:r>
    </w:p>
    <w:p w14:paraId="04D58C56" w14:textId="77777777" w:rsidR="004C5E5E" w:rsidRPr="004A747C" w:rsidRDefault="004C5E5E" w:rsidP="007D4518">
      <w:pPr>
        <w:spacing w:after="120"/>
        <w:jc w:val="center"/>
        <w:rPr>
          <w:rFonts w:ascii="Georgia" w:hAnsi="Georgia"/>
          <w:b/>
        </w:rPr>
      </w:pPr>
      <w:r w:rsidRPr="004A747C">
        <w:rPr>
          <w:rFonts w:ascii="Georgia" w:hAnsi="Georgia"/>
          <w:b/>
        </w:rPr>
        <w:lastRenderedPageBreak/>
        <w:t>§ 2. Wynagrodzenia i płatności</w:t>
      </w:r>
    </w:p>
    <w:p w14:paraId="0F7583A8" w14:textId="5667B6D0" w:rsidR="004C5E5E" w:rsidRPr="004A747C" w:rsidRDefault="004C5E5E" w:rsidP="007D4518">
      <w:pPr>
        <w:numPr>
          <w:ilvl w:val="0"/>
          <w:numId w:val="17"/>
        </w:numPr>
        <w:spacing w:after="0" w:line="240" w:lineRule="auto"/>
        <w:jc w:val="both"/>
        <w:rPr>
          <w:rFonts w:ascii="Georgia" w:hAnsi="Georgia"/>
        </w:rPr>
      </w:pPr>
      <w:r w:rsidRPr="004A747C">
        <w:rPr>
          <w:rFonts w:ascii="Georgia" w:hAnsi="Georgia"/>
        </w:rPr>
        <w:t xml:space="preserve">Zgodnie z </w:t>
      </w:r>
      <w:r w:rsidR="00621D31">
        <w:rPr>
          <w:rFonts w:ascii="Georgia" w:hAnsi="Georgia"/>
        </w:rPr>
        <w:t xml:space="preserve">formularzem </w:t>
      </w:r>
      <w:r w:rsidRPr="004A747C">
        <w:rPr>
          <w:rFonts w:ascii="Georgia" w:hAnsi="Georgia"/>
        </w:rPr>
        <w:t>ofert</w:t>
      </w:r>
      <w:r w:rsidR="00621D31">
        <w:rPr>
          <w:rFonts w:ascii="Georgia" w:hAnsi="Georgia"/>
        </w:rPr>
        <w:t>y</w:t>
      </w:r>
      <w:r w:rsidRPr="004A747C">
        <w:rPr>
          <w:rFonts w:ascii="Georgia" w:hAnsi="Georgia"/>
        </w:rPr>
        <w:t xml:space="preserve"> Wykonawcy, stanowiącą Załącznik nr 2 do Umowy, za należyte wykonanie przedmiotu Umowy Zamawiający zapłaci Wykonawcy maksymalne wynagrodzenie brutto w wysokości </w:t>
      </w:r>
      <w:r w:rsidRPr="004A747C">
        <w:rPr>
          <w:rFonts w:ascii="Georgia" w:hAnsi="Georgia"/>
          <w:b/>
          <w:bCs/>
        </w:rPr>
        <w:t>……………</w:t>
      </w:r>
      <w:r w:rsidRPr="004A747C">
        <w:rPr>
          <w:rFonts w:ascii="Georgia" w:hAnsi="Georgia"/>
        </w:rPr>
        <w:t xml:space="preserve"> zł (słownie złotych: …………….. złotych 00/100).</w:t>
      </w:r>
    </w:p>
    <w:p w14:paraId="382EF2A2" w14:textId="3F837469" w:rsidR="004C5E5E" w:rsidRPr="007D4518" w:rsidRDefault="004C5E5E" w:rsidP="007D4518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Georgia" w:hAnsi="Georgia"/>
        </w:rPr>
      </w:pPr>
      <w:r w:rsidRPr="004A747C">
        <w:rPr>
          <w:rFonts w:ascii="Georgia" w:hAnsi="Georgia"/>
        </w:rPr>
        <w:t xml:space="preserve">Strony Umowy uzgadniają, że w czasie realizacji Umowy stosowane będą </w:t>
      </w:r>
      <w:r w:rsidR="00621D31">
        <w:rPr>
          <w:rFonts w:ascii="Georgia" w:hAnsi="Georgia"/>
        </w:rPr>
        <w:t xml:space="preserve">jednostkowe </w:t>
      </w:r>
      <w:r w:rsidRPr="004A747C">
        <w:rPr>
          <w:rFonts w:ascii="Georgia" w:hAnsi="Georgia"/>
        </w:rPr>
        <w:t xml:space="preserve">ceny brutto wyszczególnione w </w:t>
      </w:r>
      <w:r w:rsidRPr="004A747C">
        <w:rPr>
          <w:rFonts w:ascii="Georgia" w:hAnsi="Georgia"/>
          <w:b/>
        </w:rPr>
        <w:t>formularzu oferty</w:t>
      </w:r>
      <w:r w:rsidRPr="004A747C">
        <w:rPr>
          <w:rFonts w:ascii="Georgia" w:hAnsi="Georgia"/>
        </w:rPr>
        <w:t xml:space="preserve"> Wykonawcy.</w:t>
      </w:r>
    </w:p>
    <w:p w14:paraId="4D5D204F" w14:textId="71072175" w:rsidR="004C5E5E" w:rsidRDefault="00DE3776" w:rsidP="007D4518">
      <w:pPr>
        <w:pStyle w:val="Akapitzlist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Georgia" w:hAnsi="Georgia"/>
        </w:rPr>
      </w:pPr>
      <w:r>
        <w:rPr>
          <w:rFonts w:ascii="Georgia" w:hAnsi="Georgia"/>
        </w:rPr>
        <w:t>Ostateczne w</w:t>
      </w:r>
      <w:r w:rsidR="004C5E5E" w:rsidRPr="004A747C">
        <w:rPr>
          <w:rFonts w:ascii="Georgia" w:hAnsi="Georgia"/>
        </w:rPr>
        <w:t xml:space="preserve">ynagrodzenie </w:t>
      </w:r>
      <w:r>
        <w:rPr>
          <w:rFonts w:ascii="Georgia" w:hAnsi="Georgia"/>
        </w:rPr>
        <w:t>Wykonawcy zostanie</w:t>
      </w:r>
      <w:r w:rsidRPr="004A747C">
        <w:rPr>
          <w:rFonts w:ascii="Georgia" w:hAnsi="Georgia"/>
        </w:rPr>
        <w:t xml:space="preserve"> </w:t>
      </w:r>
      <w:r w:rsidR="004C5E5E" w:rsidRPr="004A747C">
        <w:rPr>
          <w:rFonts w:ascii="Georgia" w:hAnsi="Georgia"/>
        </w:rPr>
        <w:t>wylicz</w:t>
      </w:r>
      <w:r>
        <w:rPr>
          <w:rFonts w:ascii="Georgia" w:hAnsi="Georgia"/>
        </w:rPr>
        <w:t>o</w:t>
      </w:r>
      <w:r w:rsidR="004C5E5E" w:rsidRPr="004A747C">
        <w:rPr>
          <w:rFonts w:ascii="Georgia" w:hAnsi="Georgia"/>
        </w:rPr>
        <w:t>ne według cen jednostkowych, zgodnie z faktycznym zapotrzebowaniem, zgłoszonym na 7 dni kalendarzowych przed dniem rozpoczęcia usługi.</w:t>
      </w:r>
    </w:p>
    <w:p w14:paraId="77303263" w14:textId="1D7C6D0E" w:rsidR="00ED171D" w:rsidRDefault="00DE3776" w:rsidP="00912953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Georgia" w:hAnsi="Georgia"/>
        </w:rPr>
      </w:pPr>
      <w:r>
        <w:rPr>
          <w:rFonts w:ascii="Georgia" w:hAnsi="Georgia"/>
        </w:rPr>
        <w:t>Wynagrodzenie z tytułu Umowy płatne będzie zgodnie w terminach i kwotach określonych poniżej,:</w:t>
      </w:r>
    </w:p>
    <w:p w14:paraId="3540A32A" w14:textId="7842B37D" w:rsidR="00ED171D" w:rsidRDefault="00ED171D" w:rsidP="00ED171D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Georgia" w:hAnsi="Georgia"/>
        </w:rPr>
      </w:pPr>
      <w:r>
        <w:rPr>
          <w:rFonts w:ascii="Georgia" w:hAnsi="Georgia"/>
        </w:rPr>
        <w:t>50% wartości Umow</w:t>
      </w:r>
      <w:r w:rsidR="00DE3776">
        <w:rPr>
          <w:rFonts w:ascii="Georgia" w:hAnsi="Georgia"/>
        </w:rPr>
        <w:t xml:space="preserve">y, o której mowa w ust. 1 , </w:t>
      </w:r>
      <w:r>
        <w:rPr>
          <w:rFonts w:ascii="Georgia" w:hAnsi="Georgia"/>
        </w:rPr>
        <w:t xml:space="preserve">tj…………… złotych (słownie złotych: ………….. złotych 00/100) zostanie </w:t>
      </w:r>
      <w:r w:rsidR="00DE3776">
        <w:rPr>
          <w:rFonts w:ascii="Georgia" w:hAnsi="Georgia"/>
        </w:rPr>
        <w:t>za</w:t>
      </w:r>
      <w:r>
        <w:rPr>
          <w:rFonts w:ascii="Georgia" w:hAnsi="Georgia"/>
        </w:rPr>
        <w:t>płacona tytułem zaliczki w terminie do 14 dni przed rozpoczęciem usługi;</w:t>
      </w:r>
    </w:p>
    <w:p w14:paraId="31270C2F" w14:textId="6EF1C507" w:rsidR="00621D31" w:rsidRDefault="00DE3776" w:rsidP="00B339D8">
      <w:pPr>
        <w:spacing w:after="120" w:line="240" w:lineRule="auto"/>
        <w:ind w:left="284"/>
        <w:jc w:val="both"/>
        <w:rPr>
          <w:rFonts w:ascii="Georgia" w:hAnsi="Georgia"/>
        </w:rPr>
      </w:pPr>
      <w:r>
        <w:rPr>
          <w:rFonts w:ascii="Georgia" w:hAnsi="Georgia"/>
        </w:rPr>
        <w:t>b) p</w:t>
      </w:r>
      <w:r w:rsidRPr="00DE3776">
        <w:rPr>
          <w:rFonts w:ascii="Georgia" w:hAnsi="Georgia"/>
        </w:rPr>
        <w:t xml:space="preserve">ozostała kwota </w:t>
      </w:r>
      <w:r>
        <w:rPr>
          <w:rFonts w:ascii="Georgia" w:hAnsi="Georgia"/>
        </w:rPr>
        <w:t xml:space="preserve">wynagrodzenia </w:t>
      </w:r>
      <w:r w:rsidRPr="00DE3776">
        <w:rPr>
          <w:rFonts w:ascii="Georgia" w:hAnsi="Georgia"/>
        </w:rPr>
        <w:t>stanowiąca różnicę wynikającą z wyliczenia na podstawie ust. 3 a kwotą zaliczki</w:t>
      </w:r>
      <w:r>
        <w:rPr>
          <w:rFonts w:ascii="Georgia" w:hAnsi="Georgia"/>
        </w:rPr>
        <w:t xml:space="preserve"> w terminie 30 dni od dnia doręczenia Zamawiającemu faktury.</w:t>
      </w:r>
      <w:r w:rsidRPr="00DE377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Zapłata wynagrodzenia, zgodnie z ust. 4, następować będzie przelewem bankowym na podstawie poprawnie wystawionej przez Wykonawcę </w:t>
      </w:r>
      <w:r w:rsidR="004C5E5E" w:rsidRPr="004A747C">
        <w:rPr>
          <w:rFonts w:ascii="Georgia" w:hAnsi="Georgia"/>
        </w:rPr>
        <w:t xml:space="preserve">na konto Wykonawcy wskazane na fakturze. </w:t>
      </w:r>
    </w:p>
    <w:p w14:paraId="2176A752" w14:textId="47FF6711" w:rsidR="00B339D8" w:rsidRPr="00B339D8" w:rsidRDefault="00B339D8" w:rsidP="00B339D8">
      <w:pPr>
        <w:numPr>
          <w:ilvl w:val="0"/>
          <w:numId w:val="18"/>
        </w:numPr>
        <w:spacing w:after="12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Wykonawca wystawi fakturę VAT i prześle ją na adres mailowy Zamawiającego: </w:t>
      </w:r>
      <w:hyperlink r:id="rId7" w:history="1">
        <w:r>
          <w:rPr>
            <w:rStyle w:val="Hipercze"/>
            <w:rFonts w:ascii="Georgia" w:hAnsi="Georgia"/>
          </w:rPr>
          <w:t>efaktura@frse.org.pl</w:t>
        </w:r>
      </w:hyperlink>
      <w:r>
        <w:rPr>
          <w:rFonts w:ascii="Georgia" w:hAnsi="Georgia"/>
        </w:rPr>
        <w:t xml:space="preserve">. </w:t>
      </w:r>
    </w:p>
    <w:p w14:paraId="735ED7F7" w14:textId="28175077" w:rsidR="00621D31" w:rsidRDefault="00621D31" w:rsidP="007D4518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>Za dzień z</w:t>
      </w:r>
      <w:r w:rsidR="004C5E5E" w:rsidRPr="004A747C">
        <w:rPr>
          <w:rFonts w:ascii="Georgia" w:hAnsi="Georgia"/>
        </w:rPr>
        <w:t>apłat</w:t>
      </w:r>
      <w:r>
        <w:rPr>
          <w:rFonts w:ascii="Georgia" w:hAnsi="Georgia"/>
        </w:rPr>
        <w:t xml:space="preserve">y uznaje się dzień </w:t>
      </w:r>
      <w:r w:rsidR="004C5E5E" w:rsidRPr="004A747C">
        <w:rPr>
          <w:rFonts w:ascii="Georgia" w:hAnsi="Georgia"/>
        </w:rPr>
        <w:t xml:space="preserve"> obciążenia rachunku bankowego Zamawiającego. </w:t>
      </w:r>
    </w:p>
    <w:p w14:paraId="7D6D3EFD" w14:textId="1AB02A98" w:rsidR="004C5E5E" w:rsidRPr="004A747C" w:rsidRDefault="004C5E5E" w:rsidP="007D4518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4A747C">
        <w:rPr>
          <w:rFonts w:ascii="Georgia" w:hAnsi="Georgia"/>
        </w:rPr>
        <w:t>W przypadku przekroczenia terminu płatności Wykonawca ma prawo naliczenia odsetek ustawowych za opóźnienie w transakcjach handlowych.</w:t>
      </w:r>
    </w:p>
    <w:p w14:paraId="63167103" w14:textId="77777777" w:rsidR="004C5E5E" w:rsidRPr="004A747C" w:rsidRDefault="004C5E5E" w:rsidP="007D4518">
      <w:pPr>
        <w:spacing w:after="120"/>
        <w:jc w:val="both"/>
        <w:rPr>
          <w:rFonts w:ascii="Georgia" w:hAnsi="Georgia"/>
          <w:b/>
        </w:rPr>
      </w:pPr>
    </w:p>
    <w:p w14:paraId="6EFA58BA" w14:textId="24039ACA" w:rsidR="004C5E5E" w:rsidRPr="004A747C" w:rsidRDefault="004C5E5E" w:rsidP="007D4518">
      <w:pPr>
        <w:spacing w:after="120"/>
        <w:jc w:val="center"/>
        <w:rPr>
          <w:rFonts w:ascii="Georgia" w:hAnsi="Georgia"/>
          <w:b/>
        </w:rPr>
      </w:pPr>
      <w:r w:rsidRPr="004A747C">
        <w:rPr>
          <w:rFonts w:ascii="Georgia" w:hAnsi="Georgia"/>
          <w:b/>
        </w:rPr>
        <w:t>§ 3. Sposób realizacji Umowy – obowiązki stron</w:t>
      </w:r>
    </w:p>
    <w:p w14:paraId="152AD334" w14:textId="77777777" w:rsidR="004C5E5E" w:rsidRPr="004A747C" w:rsidRDefault="004C5E5E" w:rsidP="007D4518">
      <w:pPr>
        <w:pStyle w:val="Akapitzlist"/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contextualSpacing w:val="0"/>
        <w:jc w:val="both"/>
        <w:rPr>
          <w:rFonts w:ascii="Georgia" w:hAnsi="Georgia"/>
        </w:rPr>
      </w:pPr>
      <w:r w:rsidRPr="004A747C">
        <w:rPr>
          <w:rFonts w:ascii="Georgia" w:hAnsi="Georgia"/>
        </w:rPr>
        <w:t xml:space="preserve">Zamówienie usługi nastąpi według poniższych zasad: </w:t>
      </w:r>
    </w:p>
    <w:p w14:paraId="26F540A4" w14:textId="5B67F9C6" w:rsidR="004C5E5E" w:rsidRPr="007D4518" w:rsidRDefault="004C5E5E" w:rsidP="007D4518">
      <w:pPr>
        <w:pStyle w:val="Akapitzlist"/>
        <w:widowControl w:val="0"/>
        <w:numPr>
          <w:ilvl w:val="0"/>
          <w:numId w:val="22"/>
        </w:numPr>
        <w:adjustRightInd w:val="0"/>
        <w:jc w:val="both"/>
        <w:textAlignment w:val="baseline"/>
        <w:rPr>
          <w:rFonts w:ascii="Georgia" w:hAnsi="Georgia" w:cs="Calibri"/>
        </w:rPr>
      </w:pPr>
      <w:r w:rsidRPr="007D4518">
        <w:rPr>
          <w:rFonts w:ascii="Georgia" w:hAnsi="Georgia"/>
        </w:rPr>
        <w:t>Zamawiając</w:t>
      </w:r>
      <w:r w:rsidR="003866EC">
        <w:rPr>
          <w:rFonts w:ascii="Georgia" w:hAnsi="Georgia"/>
        </w:rPr>
        <w:t>y</w:t>
      </w:r>
      <w:r w:rsidRPr="007D4518">
        <w:rPr>
          <w:rFonts w:ascii="Georgia" w:hAnsi="Georgia"/>
        </w:rPr>
        <w:t xml:space="preserve"> potwierdzi mailowo termin spotkania i liczbę pokoi. </w:t>
      </w:r>
    </w:p>
    <w:p w14:paraId="29BDA9BF" w14:textId="3EE615BE" w:rsidR="004C5E5E" w:rsidRPr="004A747C" w:rsidRDefault="004C5E5E" w:rsidP="007D4518">
      <w:pPr>
        <w:pStyle w:val="Akapitzlist"/>
        <w:widowControl w:val="0"/>
        <w:numPr>
          <w:ilvl w:val="0"/>
          <w:numId w:val="22"/>
        </w:numPr>
        <w:adjustRightInd w:val="0"/>
        <w:spacing w:after="0"/>
        <w:jc w:val="both"/>
        <w:textAlignment w:val="baseline"/>
        <w:rPr>
          <w:rFonts w:ascii="Georgia" w:hAnsi="Georgia" w:cs="Calibri"/>
        </w:rPr>
      </w:pPr>
      <w:r w:rsidRPr="004A747C">
        <w:rPr>
          <w:rFonts w:ascii="Georgia" w:hAnsi="Georgia" w:cs="Calibri"/>
        </w:rPr>
        <w:t xml:space="preserve">Ostateczna liczba Gości powinna zostać potwierdzona </w:t>
      </w:r>
      <w:r w:rsidR="003866EC">
        <w:rPr>
          <w:rFonts w:ascii="Georgia" w:hAnsi="Georgia" w:cs="Calibri"/>
        </w:rPr>
        <w:t>Wykonawcy</w:t>
      </w:r>
      <w:r w:rsidR="003866EC" w:rsidRPr="004A747C">
        <w:rPr>
          <w:rFonts w:ascii="Georgia" w:hAnsi="Georgia" w:cs="Calibri"/>
        </w:rPr>
        <w:t xml:space="preserve"> </w:t>
      </w:r>
      <w:r w:rsidRPr="004A747C">
        <w:rPr>
          <w:rFonts w:ascii="Georgia" w:hAnsi="Georgia" w:cs="Calibri"/>
        </w:rPr>
        <w:t>na co najmniej 5 dni roboczych przed datą rozpoczęcia Imprezy (poniedziałek-piątek).</w:t>
      </w:r>
    </w:p>
    <w:p w14:paraId="3055FED8" w14:textId="74D3BB7B" w:rsidR="007D4518" w:rsidRDefault="004C5E5E" w:rsidP="007D4518">
      <w:pPr>
        <w:pStyle w:val="Akapitzlist"/>
        <w:widowControl w:val="0"/>
        <w:numPr>
          <w:ilvl w:val="0"/>
          <w:numId w:val="22"/>
        </w:numPr>
        <w:adjustRightInd w:val="0"/>
        <w:spacing w:after="0"/>
        <w:jc w:val="both"/>
        <w:textAlignment w:val="baseline"/>
        <w:rPr>
          <w:rFonts w:ascii="Georgia" w:hAnsi="Georgia" w:cs="Calibri"/>
        </w:rPr>
      </w:pPr>
      <w:r w:rsidRPr="004A747C">
        <w:rPr>
          <w:rFonts w:ascii="Georgia" w:hAnsi="Georgia" w:cs="Calibri"/>
        </w:rPr>
        <w:t xml:space="preserve">Zamawiający powinien dokonać ostatecznego wyboru menu na co najmniej 5 dni roboczych przed datą rozpoczęcia Imprezy. W przypadku, gdy </w:t>
      </w:r>
      <w:r w:rsidR="003866EC">
        <w:rPr>
          <w:rFonts w:ascii="Georgia" w:hAnsi="Georgia" w:cs="Calibri"/>
        </w:rPr>
        <w:t>Wykonawca</w:t>
      </w:r>
      <w:r w:rsidR="003866EC" w:rsidRPr="004A747C">
        <w:rPr>
          <w:rFonts w:ascii="Georgia" w:hAnsi="Georgia" w:cs="Calibri"/>
        </w:rPr>
        <w:t xml:space="preserve"> </w:t>
      </w:r>
      <w:r w:rsidRPr="004A747C">
        <w:rPr>
          <w:rFonts w:ascii="Georgia" w:hAnsi="Georgia" w:cs="Calibri"/>
        </w:rPr>
        <w:t xml:space="preserve">nie otrzyma wybranego menu w tym terminie, </w:t>
      </w:r>
      <w:r w:rsidR="003866EC">
        <w:rPr>
          <w:rFonts w:ascii="Georgia" w:hAnsi="Georgia" w:cs="Calibri"/>
        </w:rPr>
        <w:t>Wykonawca</w:t>
      </w:r>
      <w:r w:rsidR="003866EC" w:rsidRPr="004A747C">
        <w:rPr>
          <w:rFonts w:ascii="Georgia" w:hAnsi="Georgia" w:cs="Calibri"/>
        </w:rPr>
        <w:t xml:space="preserve"> </w:t>
      </w:r>
      <w:r w:rsidRPr="004A747C">
        <w:rPr>
          <w:rFonts w:ascii="Georgia" w:hAnsi="Georgia" w:cs="Calibri"/>
        </w:rPr>
        <w:t xml:space="preserve">zastrzega sobie prawo do skomponowania menu najbardziej odpowiadającego charakterowi i ustalonemu budżetowi </w:t>
      </w:r>
      <w:r w:rsidR="003866EC">
        <w:rPr>
          <w:rFonts w:ascii="Georgia" w:hAnsi="Georgia" w:cs="Calibri"/>
        </w:rPr>
        <w:t>Imprezy</w:t>
      </w:r>
      <w:r w:rsidR="003866EC" w:rsidRPr="004A747C">
        <w:rPr>
          <w:rFonts w:ascii="Georgia" w:hAnsi="Georgia" w:cs="Calibri"/>
        </w:rPr>
        <w:t xml:space="preserve"> </w:t>
      </w:r>
      <w:r w:rsidRPr="004A747C">
        <w:rPr>
          <w:rFonts w:ascii="Georgia" w:hAnsi="Georgia" w:cs="Calibri"/>
        </w:rPr>
        <w:t xml:space="preserve">według </w:t>
      </w:r>
      <w:r w:rsidR="003866EC">
        <w:rPr>
          <w:rFonts w:ascii="Georgia" w:hAnsi="Georgia" w:cs="Calibri"/>
        </w:rPr>
        <w:t>Wykonawcy.</w:t>
      </w:r>
    </w:p>
    <w:p w14:paraId="27F2DCC2" w14:textId="1BDCFAAF" w:rsidR="004C5E5E" w:rsidRPr="007D4518" w:rsidRDefault="004C5E5E" w:rsidP="007D4518">
      <w:pPr>
        <w:pStyle w:val="Akapitzlist"/>
        <w:widowControl w:val="0"/>
        <w:numPr>
          <w:ilvl w:val="0"/>
          <w:numId w:val="22"/>
        </w:numPr>
        <w:adjustRightInd w:val="0"/>
        <w:spacing w:after="0"/>
        <w:jc w:val="both"/>
        <w:textAlignment w:val="baseline"/>
        <w:rPr>
          <w:rFonts w:ascii="Georgia" w:hAnsi="Georgia" w:cs="Calibri"/>
        </w:rPr>
      </w:pPr>
      <w:r w:rsidRPr="007D4518">
        <w:rPr>
          <w:rFonts w:ascii="Georgia" w:hAnsi="Georgia"/>
        </w:rPr>
        <w:t>Wykonawca potwierdzi realizację zamówienia wysyłając maila do pracownika Zamawiającego</w:t>
      </w:r>
      <w:r w:rsidR="009F070E">
        <w:rPr>
          <w:rFonts w:ascii="Georgia" w:hAnsi="Georgia"/>
        </w:rPr>
        <w:t xml:space="preserve"> w terminie nie dłuższym niż 2 dni robocze od dnia przekazania informacji przez Zamawiającego</w:t>
      </w:r>
    </w:p>
    <w:p w14:paraId="2B0BB6FA" w14:textId="77777777" w:rsidR="004C5E5E" w:rsidRPr="0096497E" w:rsidRDefault="004C5E5E" w:rsidP="007D4518">
      <w:pPr>
        <w:pStyle w:val="Akapitzlist"/>
        <w:widowControl w:val="0"/>
        <w:numPr>
          <w:ilvl w:val="0"/>
          <w:numId w:val="13"/>
        </w:numPr>
        <w:adjustRightInd w:val="0"/>
        <w:spacing w:after="0"/>
        <w:jc w:val="both"/>
        <w:textAlignment w:val="baseline"/>
        <w:rPr>
          <w:rFonts w:ascii="Georgia" w:hAnsi="Georgia" w:cs="Calibri"/>
        </w:rPr>
      </w:pPr>
      <w:r w:rsidRPr="0096497E">
        <w:rPr>
          <w:rFonts w:ascii="Georgia" w:hAnsi="Georgia" w:cs="Calibri"/>
        </w:rPr>
        <w:t>Doba hotelowa rozpoczyna się o godzinie 16:00 i kończy się o godzinie 11:00.</w:t>
      </w:r>
    </w:p>
    <w:p w14:paraId="7B775DA6" w14:textId="77777777" w:rsidR="004C5E5E" w:rsidRPr="0096497E" w:rsidRDefault="004C5E5E" w:rsidP="007D4518">
      <w:pPr>
        <w:pStyle w:val="Akapitzlist"/>
        <w:widowControl w:val="0"/>
        <w:numPr>
          <w:ilvl w:val="0"/>
          <w:numId w:val="13"/>
        </w:numPr>
        <w:adjustRightInd w:val="0"/>
        <w:spacing w:after="0"/>
        <w:jc w:val="both"/>
        <w:textAlignment w:val="baseline"/>
        <w:rPr>
          <w:rFonts w:ascii="Georgia" w:hAnsi="Georgia" w:cs="Calibri"/>
        </w:rPr>
      </w:pPr>
      <w:r w:rsidRPr="0096497E">
        <w:rPr>
          <w:rFonts w:ascii="Georgia" w:hAnsi="Georgia" w:cs="Calibri"/>
        </w:rPr>
        <w:t>Późne wymeldowanie / wczesny przyjazd:</w:t>
      </w:r>
    </w:p>
    <w:p w14:paraId="2D50986D" w14:textId="39D30D9D" w:rsidR="004C5E5E" w:rsidRPr="007D4518" w:rsidRDefault="004C5E5E" w:rsidP="007D4518">
      <w:pPr>
        <w:pStyle w:val="Akapitzlist"/>
        <w:widowControl w:val="0"/>
        <w:numPr>
          <w:ilvl w:val="0"/>
          <w:numId w:val="21"/>
        </w:numPr>
        <w:adjustRightInd w:val="0"/>
        <w:spacing w:after="0"/>
        <w:jc w:val="both"/>
        <w:textAlignment w:val="baseline"/>
        <w:rPr>
          <w:rFonts w:ascii="Georgia" w:hAnsi="Georgia" w:cs="Calibri"/>
        </w:rPr>
      </w:pPr>
      <w:r w:rsidRPr="007D4518">
        <w:rPr>
          <w:rFonts w:ascii="Georgia" w:hAnsi="Georgia" w:cs="Calibri"/>
        </w:rPr>
        <w:t>Wymeldowanie po godzinie 11.00 w dniu wyjazdu zależy od dostępności i wiąże się z dodatkową opłatą w wysokości najlepszej dostępnej ceny dnia</w:t>
      </w:r>
      <w:r w:rsidR="008E6F99">
        <w:rPr>
          <w:rFonts w:ascii="Georgia" w:hAnsi="Georgia" w:cs="Calibri"/>
        </w:rPr>
        <w:t xml:space="preserve"> wymeldowania</w:t>
      </w:r>
      <w:r w:rsidRPr="007D4518">
        <w:rPr>
          <w:rFonts w:ascii="Georgia" w:hAnsi="Georgia" w:cs="Calibri"/>
        </w:rPr>
        <w:t>.</w:t>
      </w:r>
    </w:p>
    <w:p w14:paraId="07F44F77" w14:textId="77777777" w:rsidR="004C5E5E" w:rsidRPr="004A747C" w:rsidRDefault="004C5E5E" w:rsidP="007D4518">
      <w:pPr>
        <w:widowControl w:val="0"/>
        <w:numPr>
          <w:ilvl w:val="0"/>
          <w:numId w:val="21"/>
        </w:numPr>
        <w:adjustRightInd w:val="0"/>
        <w:spacing w:after="0"/>
        <w:ind w:hanging="294"/>
        <w:contextualSpacing/>
        <w:jc w:val="both"/>
        <w:textAlignment w:val="baseline"/>
        <w:rPr>
          <w:rFonts w:ascii="Georgia" w:hAnsi="Georgia" w:cs="Calibri"/>
        </w:rPr>
      </w:pPr>
      <w:r w:rsidRPr="004A747C">
        <w:rPr>
          <w:rFonts w:ascii="Georgia" w:hAnsi="Georgia" w:cs="Calibri"/>
        </w:rPr>
        <w:t>Zameldowanie przed godziną 16.00 w dniu przyjazdu zależy od dostępności i wiąże się z dodatkową opłatą w wysokości najlepszej dostępnej ceny dnia.</w:t>
      </w:r>
    </w:p>
    <w:p w14:paraId="09A316CE" w14:textId="2CFDE9EB" w:rsidR="004C5E5E" w:rsidRPr="007D4518" w:rsidRDefault="004C5E5E" w:rsidP="007D4518">
      <w:pPr>
        <w:pStyle w:val="Akapitzlist"/>
        <w:widowControl w:val="0"/>
        <w:numPr>
          <w:ilvl w:val="0"/>
          <w:numId w:val="13"/>
        </w:numPr>
        <w:adjustRightInd w:val="0"/>
        <w:spacing w:after="0"/>
        <w:jc w:val="both"/>
        <w:textAlignment w:val="baseline"/>
        <w:rPr>
          <w:rFonts w:ascii="Georgia" w:hAnsi="Georgia" w:cs="Calibri"/>
        </w:rPr>
      </w:pPr>
      <w:r w:rsidRPr="0096497E">
        <w:rPr>
          <w:rFonts w:ascii="Georgia" w:hAnsi="Georgia" w:cs="Calibri"/>
        </w:rPr>
        <w:t xml:space="preserve">Wszelkie zmiany dotyczące daty wyjazdu muszą być potwierdzone najpóźniej 24 godziny przed </w:t>
      </w:r>
      <w:r w:rsidRPr="0096497E">
        <w:rPr>
          <w:rFonts w:ascii="Georgia" w:hAnsi="Georgia" w:cs="Calibri"/>
        </w:rPr>
        <w:lastRenderedPageBreak/>
        <w:t>planowaną datą wyjazdu bezpośrednio w recepcji.</w:t>
      </w:r>
    </w:p>
    <w:p w14:paraId="50AE7FE7" w14:textId="3C771E45" w:rsidR="004C5E5E" w:rsidRPr="004A747C" w:rsidRDefault="004C5E5E" w:rsidP="007D4518">
      <w:pPr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4A747C">
        <w:rPr>
          <w:rFonts w:ascii="Georgia" w:hAnsi="Georgia"/>
        </w:rPr>
        <w:t xml:space="preserve">Zamawiający zobowiązuje się informować o faktycznym zapotrzebowaniu dodatkowym, tj. ponad usługi zawarte w </w:t>
      </w:r>
      <w:r w:rsidR="003866EC">
        <w:rPr>
          <w:rFonts w:ascii="Georgia" w:hAnsi="Georgia"/>
        </w:rPr>
        <w:t>formularzu ofertowym</w:t>
      </w:r>
      <w:r w:rsidR="003866EC" w:rsidRPr="004A747C">
        <w:rPr>
          <w:rFonts w:ascii="Georgia" w:hAnsi="Georgia"/>
        </w:rPr>
        <w:t xml:space="preserve"> </w:t>
      </w:r>
      <w:r w:rsidRPr="004A747C">
        <w:rPr>
          <w:rFonts w:ascii="Georgia" w:hAnsi="Georgia"/>
        </w:rPr>
        <w:t>najpóźniej na 7 dni kal</w:t>
      </w:r>
      <w:r>
        <w:rPr>
          <w:rFonts w:ascii="Georgia" w:hAnsi="Georgia"/>
        </w:rPr>
        <w:t>en</w:t>
      </w:r>
      <w:r w:rsidRPr="004A747C">
        <w:rPr>
          <w:rFonts w:ascii="Georgia" w:hAnsi="Georgia"/>
        </w:rPr>
        <w:t>darzowych przed dniem rozpoczęcia realizacji usług</w:t>
      </w:r>
      <w:r w:rsidR="003866EC">
        <w:rPr>
          <w:rFonts w:ascii="Georgia" w:hAnsi="Georgia"/>
        </w:rPr>
        <w:t>i</w:t>
      </w:r>
      <w:r w:rsidRPr="004A747C">
        <w:rPr>
          <w:rFonts w:ascii="Georgia" w:hAnsi="Georgia"/>
        </w:rPr>
        <w:t>.</w:t>
      </w:r>
    </w:p>
    <w:p w14:paraId="516D9B0E" w14:textId="40D119C1" w:rsidR="004C5E5E" w:rsidRPr="004A747C" w:rsidRDefault="004C5E5E" w:rsidP="007D4518">
      <w:pPr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4A747C">
        <w:rPr>
          <w:rFonts w:ascii="Georgia" w:hAnsi="Georgia"/>
        </w:rPr>
        <w:t xml:space="preserve">Zamawiający zobowiązuje się informować o specjalistycznych dietach uczestników </w:t>
      </w:r>
      <w:r w:rsidR="003866EC">
        <w:rPr>
          <w:rFonts w:ascii="Georgia" w:hAnsi="Georgia"/>
        </w:rPr>
        <w:t xml:space="preserve">nie później niż w terminie </w:t>
      </w:r>
      <w:r w:rsidRPr="004A747C">
        <w:rPr>
          <w:rFonts w:ascii="Georgia" w:hAnsi="Georgia"/>
        </w:rPr>
        <w:t>5 dni kalendarzowych przed dniem rozpoczęcia realizacji usług.</w:t>
      </w:r>
    </w:p>
    <w:p w14:paraId="74E255A1" w14:textId="5332BE8A" w:rsidR="004C5E5E" w:rsidRPr="004A747C" w:rsidRDefault="004C5E5E" w:rsidP="007D4518">
      <w:pPr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4A747C">
        <w:rPr>
          <w:rFonts w:ascii="Georgia" w:hAnsi="Georgia"/>
        </w:rPr>
        <w:t xml:space="preserve">Osoba uprawnioną ze strony Zamawiającego do kontaktu z Wykonawcą w sprawach związanych z wykonaniem Umowy jest </w:t>
      </w:r>
      <w:r>
        <w:rPr>
          <w:rFonts w:ascii="Georgia" w:hAnsi="Georgia"/>
        </w:rPr>
        <w:t>Michał Dereń</w:t>
      </w:r>
      <w:r w:rsidRPr="004A747C">
        <w:rPr>
          <w:rFonts w:ascii="Georgia" w:hAnsi="Georgia"/>
        </w:rPr>
        <w:t xml:space="preserve">, e-mail: </w:t>
      </w:r>
      <w:hyperlink r:id="rId8" w:history="1">
        <w:r w:rsidR="00B339D8" w:rsidRPr="002B28EE">
          <w:rPr>
            <w:rStyle w:val="Hipercze"/>
            <w:rFonts w:ascii="Georgia" w:hAnsi="Georgia"/>
          </w:rPr>
          <w:t>mderen@frse.org.pl</w:t>
        </w:r>
      </w:hyperlink>
      <w:r w:rsidR="003866EC">
        <w:rPr>
          <w:rFonts w:ascii="Georgia" w:hAnsi="Georgia"/>
        </w:rPr>
        <w:t>.</w:t>
      </w:r>
      <w:r w:rsidR="00B339D8">
        <w:rPr>
          <w:rFonts w:ascii="Georgia" w:hAnsi="Georgia"/>
        </w:rPr>
        <w:t xml:space="preserve"> </w:t>
      </w:r>
    </w:p>
    <w:p w14:paraId="29FBF0C2" w14:textId="77777777" w:rsidR="004C5E5E" w:rsidRPr="004A747C" w:rsidRDefault="004C5E5E" w:rsidP="007D4518">
      <w:pPr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4A747C">
        <w:rPr>
          <w:rFonts w:ascii="Georgia" w:hAnsi="Georgia"/>
        </w:rPr>
        <w:t>Osobą odpowiedzialną ze strony Wykonawcy za kontakt z Zamawiającym i realizację Umowy jest: ………., e-mail: …….</w:t>
      </w:r>
    </w:p>
    <w:p w14:paraId="41501247" w14:textId="77777777" w:rsidR="004C5E5E" w:rsidRPr="004A747C" w:rsidRDefault="004C5E5E" w:rsidP="007D4518">
      <w:pPr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4A747C">
        <w:rPr>
          <w:rFonts w:ascii="Georgia" w:hAnsi="Georgia"/>
        </w:rPr>
        <w:t>Zamawiający jest zobowiązany do poinformowania i uczestników o zasadach odpłatności za usługi nie objęte umową.</w:t>
      </w:r>
    </w:p>
    <w:p w14:paraId="37D9F26E" w14:textId="074A295F" w:rsidR="004C5E5E" w:rsidRDefault="004C5E5E" w:rsidP="007D4518">
      <w:pPr>
        <w:pStyle w:val="Akapitzlist"/>
        <w:widowControl w:val="0"/>
        <w:numPr>
          <w:ilvl w:val="0"/>
          <w:numId w:val="13"/>
        </w:numPr>
        <w:adjustRightInd w:val="0"/>
        <w:spacing w:after="0"/>
        <w:jc w:val="both"/>
        <w:textAlignment w:val="baseline"/>
        <w:rPr>
          <w:rFonts w:ascii="Georgia" w:hAnsi="Georgia" w:cs="Calibri"/>
        </w:rPr>
      </w:pPr>
      <w:r w:rsidRPr="004A747C">
        <w:rPr>
          <w:rFonts w:ascii="Georgia" w:hAnsi="Georgia" w:cs="Calibri"/>
        </w:rPr>
        <w:t xml:space="preserve">Reklamacje Zamawiającego dotyczące usług świadczonych przez </w:t>
      </w:r>
      <w:r w:rsidR="003866EC">
        <w:rPr>
          <w:rFonts w:ascii="Georgia" w:hAnsi="Georgia" w:cs="Calibri"/>
        </w:rPr>
        <w:t>Wykonawcę</w:t>
      </w:r>
      <w:r w:rsidRPr="004A747C">
        <w:rPr>
          <w:rFonts w:ascii="Georgia" w:hAnsi="Georgia" w:cs="Calibri"/>
        </w:rPr>
        <w:t xml:space="preserve"> będą rozpatrywane jedynie w przypadku zgłoszenia ich w trakcie </w:t>
      </w:r>
      <w:r w:rsidR="003866EC">
        <w:rPr>
          <w:rFonts w:ascii="Georgia" w:hAnsi="Georgia" w:cs="Calibri"/>
        </w:rPr>
        <w:t>Imprezy</w:t>
      </w:r>
      <w:r w:rsidRPr="004A747C">
        <w:rPr>
          <w:rFonts w:ascii="Georgia" w:hAnsi="Georgia" w:cs="Calibri"/>
        </w:rPr>
        <w:t xml:space="preserve">, nie później niż do końca ostatniego dnia wykonywania usługi ustnie </w:t>
      </w:r>
      <w:r w:rsidR="003866EC">
        <w:rPr>
          <w:rFonts w:ascii="Georgia" w:hAnsi="Georgia" w:cs="Calibri"/>
        </w:rPr>
        <w:t xml:space="preserve"> lub </w:t>
      </w:r>
      <w:r w:rsidRPr="004A747C">
        <w:rPr>
          <w:rFonts w:ascii="Georgia" w:hAnsi="Georgia" w:cs="Calibri"/>
        </w:rPr>
        <w:t>na piśmie</w:t>
      </w:r>
      <w:r w:rsidR="003866EC">
        <w:rPr>
          <w:rFonts w:ascii="Georgia" w:hAnsi="Georgia" w:cs="Calibri"/>
        </w:rPr>
        <w:t xml:space="preserve"> lub w formie mailowej</w:t>
      </w:r>
      <w:r w:rsidRPr="004A747C">
        <w:rPr>
          <w:rFonts w:ascii="Georgia" w:hAnsi="Georgia" w:cs="Calibri"/>
        </w:rPr>
        <w:t xml:space="preserve">. </w:t>
      </w:r>
    </w:p>
    <w:p w14:paraId="186D89A4" w14:textId="0BB266DC" w:rsidR="00861475" w:rsidRPr="004A747C" w:rsidRDefault="00861475" w:rsidP="007D4518">
      <w:pPr>
        <w:pStyle w:val="Akapitzlist"/>
        <w:widowControl w:val="0"/>
        <w:numPr>
          <w:ilvl w:val="0"/>
          <w:numId w:val="13"/>
        </w:numPr>
        <w:adjustRightInd w:val="0"/>
        <w:spacing w:after="0"/>
        <w:jc w:val="both"/>
        <w:textAlignment w:val="baseline"/>
        <w:rPr>
          <w:rFonts w:ascii="Georgia" w:hAnsi="Georgia" w:cs="Calibri"/>
        </w:rPr>
      </w:pPr>
      <w:r>
        <w:rPr>
          <w:rFonts w:ascii="Georgia" w:hAnsi="Georgia" w:cs="Calibri"/>
        </w:rPr>
        <w:t>Wykonawca jest zobowiązany do odpowiedzi na reklamację Zamawiającego niezwłocznie, nie później niż w terminie 3 dni roboczych od dnia złożenia reklamacji przez Zamawiającego.</w:t>
      </w:r>
    </w:p>
    <w:p w14:paraId="1BAE1604" w14:textId="4321DFB4" w:rsidR="004C5E5E" w:rsidRPr="00912953" w:rsidRDefault="004C5E5E" w:rsidP="00912953">
      <w:pPr>
        <w:numPr>
          <w:ilvl w:val="0"/>
          <w:numId w:val="13"/>
        </w:numPr>
        <w:spacing w:after="120" w:line="240" w:lineRule="auto"/>
        <w:jc w:val="both"/>
        <w:rPr>
          <w:rFonts w:ascii="Georgia" w:hAnsi="Georgia"/>
          <w:b/>
        </w:rPr>
      </w:pPr>
      <w:r w:rsidRPr="00861475">
        <w:rPr>
          <w:rFonts w:ascii="Georgia" w:hAnsi="Georgia" w:cs="Calibri"/>
        </w:rPr>
        <w:t>Strony ustalają, że nie uznanie</w:t>
      </w:r>
      <w:r w:rsidR="00861475">
        <w:rPr>
          <w:rFonts w:ascii="Georgia" w:hAnsi="Georgia" w:cs="Calibri"/>
        </w:rPr>
        <w:t xml:space="preserve"> reklamacji</w:t>
      </w:r>
      <w:r w:rsidRPr="00861475">
        <w:rPr>
          <w:rFonts w:ascii="Georgia" w:hAnsi="Georgia" w:cs="Calibri"/>
        </w:rPr>
        <w:t xml:space="preserve"> przez </w:t>
      </w:r>
      <w:r w:rsidR="003866EC" w:rsidRPr="00861475">
        <w:rPr>
          <w:rFonts w:ascii="Georgia" w:hAnsi="Georgia" w:cs="Calibri"/>
        </w:rPr>
        <w:t xml:space="preserve">Wykonawcę </w:t>
      </w:r>
      <w:r w:rsidRPr="00861475">
        <w:rPr>
          <w:rFonts w:ascii="Georgia" w:hAnsi="Georgia" w:cs="Calibri"/>
        </w:rPr>
        <w:t>nie zwalnia z obowiązku dokonania pełnej zapłaty zgodnie z postanowieniami Umowy</w:t>
      </w:r>
      <w:r w:rsidR="00861475">
        <w:rPr>
          <w:rFonts w:ascii="Georgia" w:hAnsi="Georgia" w:cs="Calibri"/>
        </w:rPr>
        <w:t>.</w:t>
      </w:r>
    </w:p>
    <w:p w14:paraId="13F7E4F5" w14:textId="77777777" w:rsidR="00B339D8" w:rsidRDefault="00B339D8" w:rsidP="007D4518">
      <w:pPr>
        <w:spacing w:after="0"/>
        <w:jc w:val="center"/>
        <w:rPr>
          <w:rFonts w:ascii="Georgia" w:hAnsi="Georgia"/>
          <w:b/>
        </w:rPr>
      </w:pPr>
    </w:p>
    <w:p w14:paraId="008F4863" w14:textId="76E03FAE" w:rsidR="004C5E5E" w:rsidRPr="004A747C" w:rsidRDefault="004C5E5E" w:rsidP="007D4518">
      <w:pPr>
        <w:spacing w:after="0"/>
        <w:jc w:val="center"/>
        <w:rPr>
          <w:rFonts w:ascii="Georgia" w:hAnsi="Georgia" w:cs="Calibri"/>
        </w:rPr>
      </w:pPr>
      <w:r w:rsidRPr="004A747C">
        <w:rPr>
          <w:rFonts w:ascii="Georgia" w:hAnsi="Georgia"/>
          <w:b/>
        </w:rPr>
        <w:t>§ 4. Warunki anulacji</w:t>
      </w:r>
    </w:p>
    <w:p w14:paraId="13D8A288" w14:textId="77777777" w:rsidR="004C5E5E" w:rsidRPr="004A747C" w:rsidRDefault="004C5E5E" w:rsidP="007D4518">
      <w:pPr>
        <w:pStyle w:val="Akapitzlist"/>
        <w:numPr>
          <w:ilvl w:val="2"/>
          <w:numId w:val="13"/>
        </w:numPr>
        <w:spacing w:after="0"/>
        <w:contextualSpacing w:val="0"/>
        <w:jc w:val="both"/>
        <w:rPr>
          <w:rFonts w:ascii="Georgia" w:hAnsi="Georgia" w:cs="Calibri"/>
        </w:rPr>
      </w:pPr>
      <w:r w:rsidRPr="004A747C">
        <w:rPr>
          <w:rFonts w:ascii="Georgia" w:hAnsi="Georgia" w:cs="Calibri"/>
        </w:rPr>
        <w:t>Strony zgodnie postanawiają, iż Zamawiający po podpisaniu Umowy może dokonać anulacji usługi  na następujących warunkach:</w:t>
      </w:r>
    </w:p>
    <w:p w14:paraId="78E00775" w14:textId="0A31083A" w:rsidR="004C5E5E" w:rsidRPr="004A747C" w:rsidRDefault="004C5E5E" w:rsidP="007D4518">
      <w:pPr>
        <w:numPr>
          <w:ilvl w:val="0"/>
          <w:numId w:val="23"/>
        </w:numPr>
        <w:spacing w:after="0"/>
        <w:ind w:left="709" w:hanging="283"/>
        <w:jc w:val="both"/>
        <w:rPr>
          <w:rFonts w:ascii="Georgia" w:hAnsi="Georgia" w:cs="Calibri"/>
        </w:rPr>
      </w:pPr>
      <w:r w:rsidRPr="004A747C">
        <w:rPr>
          <w:rFonts w:ascii="Georgia" w:hAnsi="Georgia" w:cs="Calibri"/>
        </w:rPr>
        <w:t xml:space="preserve">od dnia podpisania umowy do 14 dni przed planowanym terminem rozpoczęcia usługi  - Zamawiający zobowiązany jest do zapłaty na rzecz </w:t>
      </w:r>
      <w:r w:rsidR="003866EC">
        <w:rPr>
          <w:rFonts w:ascii="Georgia" w:hAnsi="Georgia" w:cs="Calibri"/>
        </w:rPr>
        <w:t>Wykonawcy</w:t>
      </w:r>
      <w:r w:rsidR="003866EC" w:rsidRPr="004A747C">
        <w:rPr>
          <w:rFonts w:ascii="Georgia" w:hAnsi="Georgia" w:cs="Calibri"/>
        </w:rPr>
        <w:t xml:space="preserve"> </w:t>
      </w:r>
      <w:r w:rsidRPr="004A747C">
        <w:rPr>
          <w:rFonts w:ascii="Georgia" w:hAnsi="Georgia" w:cs="Calibri"/>
        </w:rPr>
        <w:t xml:space="preserve">90% wartości usługi </w:t>
      </w:r>
      <w:bookmarkStart w:id="0" w:name="_Hlk115345616"/>
      <w:r w:rsidRPr="004A747C">
        <w:rPr>
          <w:rFonts w:ascii="Georgia" w:hAnsi="Georgia" w:cs="Calibri"/>
        </w:rPr>
        <w:t xml:space="preserve">(tzw. opłata anulacyjna) </w:t>
      </w:r>
      <w:bookmarkEnd w:id="0"/>
      <w:r w:rsidRPr="004A747C">
        <w:rPr>
          <w:rFonts w:ascii="Georgia" w:hAnsi="Georgia" w:cs="Calibri"/>
        </w:rPr>
        <w:t>zgodnie z Załącznikiem nr 1 do Umowy,</w:t>
      </w:r>
    </w:p>
    <w:p w14:paraId="458B06DB" w14:textId="19745C3C" w:rsidR="004C5E5E" w:rsidRPr="004A747C" w:rsidRDefault="004C5E5E" w:rsidP="007D4518">
      <w:pPr>
        <w:pStyle w:val="Tekstpodstawowy"/>
        <w:numPr>
          <w:ilvl w:val="1"/>
          <w:numId w:val="1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eorgia" w:hAnsi="Georgia"/>
          <w:b/>
        </w:rPr>
      </w:pPr>
      <w:r w:rsidRPr="004A747C">
        <w:rPr>
          <w:rFonts w:ascii="Georgia" w:hAnsi="Georgia" w:cs="Calibri"/>
        </w:rPr>
        <w:t>13-0 dni przed planowanym terminem rozpoczęcia usługi  - Zamawiający zobowiązany jest do zapłaty na rzecz Hotelu 100% wartości us</w:t>
      </w:r>
      <w:r w:rsidR="007D4518">
        <w:rPr>
          <w:rFonts w:ascii="Georgia" w:hAnsi="Georgia" w:cs="Calibri"/>
        </w:rPr>
        <w:t>ł</w:t>
      </w:r>
      <w:r w:rsidRPr="004A747C">
        <w:rPr>
          <w:rFonts w:ascii="Georgia" w:hAnsi="Georgia" w:cs="Calibri"/>
        </w:rPr>
        <w:t>ugi (tzw. opłata anulacyjna)</w:t>
      </w:r>
      <w:r w:rsidR="00C25A0E">
        <w:rPr>
          <w:rFonts w:ascii="Georgia" w:hAnsi="Georgia" w:cs="Calibri"/>
        </w:rPr>
        <w:t>.</w:t>
      </w:r>
      <w:r w:rsidRPr="004A747C">
        <w:rPr>
          <w:rFonts w:ascii="Georgia" w:hAnsi="Georgia" w:cs="Calibri"/>
        </w:rPr>
        <w:t xml:space="preserve"> </w:t>
      </w:r>
    </w:p>
    <w:p w14:paraId="5F0B3075" w14:textId="058FCD18" w:rsidR="00861475" w:rsidRDefault="004C5E5E" w:rsidP="007D4518">
      <w:pPr>
        <w:pStyle w:val="Akapitzlist"/>
        <w:numPr>
          <w:ilvl w:val="0"/>
          <w:numId w:val="17"/>
        </w:numPr>
        <w:spacing w:after="0"/>
        <w:contextualSpacing w:val="0"/>
        <w:jc w:val="both"/>
        <w:rPr>
          <w:rFonts w:ascii="Georgia" w:hAnsi="Georgia" w:cs="Calibri"/>
        </w:rPr>
      </w:pPr>
      <w:r w:rsidRPr="00861475">
        <w:rPr>
          <w:rFonts w:ascii="Georgia" w:hAnsi="Georgia" w:cs="Calibri"/>
        </w:rPr>
        <w:t xml:space="preserve">Strony zgodnie postanawiają, że </w:t>
      </w:r>
      <w:r w:rsidR="00DB386D">
        <w:rPr>
          <w:rFonts w:ascii="Georgia" w:hAnsi="Georgia" w:cs="Calibri"/>
        </w:rPr>
        <w:t>Wykonawca</w:t>
      </w:r>
      <w:r w:rsidR="00DB386D" w:rsidRPr="00861475">
        <w:rPr>
          <w:rFonts w:ascii="Georgia" w:hAnsi="Georgia" w:cs="Calibri"/>
        </w:rPr>
        <w:t xml:space="preserve"> </w:t>
      </w:r>
      <w:r w:rsidRPr="00861475">
        <w:rPr>
          <w:rFonts w:ascii="Georgia" w:hAnsi="Georgia" w:cs="Calibri"/>
        </w:rPr>
        <w:t>po podpisaniu Umowy nie może dokonać anulacji lub przełożenia terminu usługi, chyba że</w:t>
      </w:r>
      <w:r w:rsidR="002F3789">
        <w:rPr>
          <w:rFonts w:ascii="Georgia" w:hAnsi="Georgia" w:cs="Calibri"/>
        </w:rPr>
        <w:t>:</w:t>
      </w:r>
      <w:r w:rsidRPr="00861475">
        <w:rPr>
          <w:rFonts w:ascii="Georgia" w:hAnsi="Georgia" w:cs="Calibri"/>
        </w:rPr>
        <w:t xml:space="preserve"> za zgodą Organizatora lub z powodu siły wyższej.</w:t>
      </w:r>
    </w:p>
    <w:p w14:paraId="7A7426AC" w14:textId="1DDF9495" w:rsidR="004C5E5E" w:rsidRPr="00861475" w:rsidRDefault="004C5E5E" w:rsidP="00912953">
      <w:pPr>
        <w:pStyle w:val="Akapitzlist"/>
        <w:numPr>
          <w:ilvl w:val="0"/>
          <w:numId w:val="17"/>
        </w:numPr>
        <w:spacing w:after="0"/>
        <w:contextualSpacing w:val="0"/>
        <w:jc w:val="both"/>
        <w:rPr>
          <w:rFonts w:ascii="Georgia" w:hAnsi="Georgia" w:cs="Calibri"/>
        </w:rPr>
      </w:pPr>
      <w:r w:rsidRPr="00861475">
        <w:rPr>
          <w:rFonts w:ascii="Georgia" w:hAnsi="Georgia" w:cs="Calibri"/>
        </w:rPr>
        <w:t xml:space="preserve">Za </w:t>
      </w:r>
      <w:r w:rsidR="00861475">
        <w:rPr>
          <w:rFonts w:ascii="Georgia" w:hAnsi="Georgia" w:cs="Calibri"/>
        </w:rPr>
        <w:t>siłę w</w:t>
      </w:r>
      <w:r w:rsidRPr="00861475">
        <w:rPr>
          <w:rFonts w:ascii="Georgia" w:hAnsi="Georgia" w:cs="Calibri"/>
        </w:rPr>
        <w:t>yższą</w:t>
      </w:r>
      <w:r w:rsidR="00861475">
        <w:rPr>
          <w:rFonts w:ascii="Georgia" w:hAnsi="Georgia" w:cs="Calibri"/>
        </w:rPr>
        <w:t>, o której mowa w ust. 2,</w:t>
      </w:r>
      <w:r w:rsidRPr="00861475">
        <w:rPr>
          <w:rFonts w:ascii="Georgia" w:hAnsi="Georgia" w:cs="Calibri"/>
        </w:rPr>
        <w:t xml:space="preserve"> Strony uważają wymienione poniżej zdarzenia zewnętrzne, na które żadna Strona nie miała wpływu i którego dotknięta nim Strona, działając z należytą starannością nie mogła przeciwdziałać, a to: wprowadzenie na terytorium RP na mocy Rozporządzenia właściwego organu państwowego stanu zagrożenia epidemią lub stanu epidemii koronawirusa SARS-CoV-2 (dotyczy też jego mutacji – nie dotyczy to stanów już obowiązujących w dniu podpisania umowy) i które wprowadzają bezwzględny zakaz organizacji konferencji/spotkań (prawna niemożliwość organizacji Imprez/Spotkań); wprowadzony na mocy Rozporządzenia właściwego organu państwowego zakaz prowadzenia działalności statutowej </w:t>
      </w:r>
      <w:r w:rsidR="00DB386D">
        <w:rPr>
          <w:rFonts w:ascii="Georgia" w:hAnsi="Georgia" w:cs="Calibri"/>
        </w:rPr>
        <w:t>Wykonawcy</w:t>
      </w:r>
      <w:r w:rsidR="00DB386D" w:rsidRPr="00861475">
        <w:rPr>
          <w:rFonts w:ascii="Georgia" w:hAnsi="Georgia" w:cs="Calibri"/>
        </w:rPr>
        <w:t xml:space="preserve"> </w:t>
      </w:r>
      <w:r w:rsidRPr="00861475">
        <w:rPr>
          <w:rFonts w:ascii="Georgia" w:hAnsi="Georgia" w:cs="Calibri"/>
        </w:rPr>
        <w:t xml:space="preserve">(łączne wyłączenie stref: gastronomii, usług hotelarskich, strefy SPA); objęcie </w:t>
      </w:r>
      <w:r w:rsidR="00DB386D">
        <w:rPr>
          <w:rFonts w:ascii="Georgia" w:hAnsi="Georgia" w:cs="Calibri"/>
        </w:rPr>
        <w:t>Wykonawcy</w:t>
      </w:r>
      <w:r w:rsidR="00DB386D" w:rsidRPr="00861475">
        <w:rPr>
          <w:rFonts w:ascii="Georgia" w:hAnsi="Georgia" w:cs="Calibri"/>
        </w:rPr>
        <w:t xml:space="preserve"> </w:t>
      </w:r>
      <w:r w:rsidRPr="00861475">
        <w:rPr>
          <w:rFonts w:ascii="Georgia" w:hAnsi="Georgia" w:cs="Calibri"/>
        </w:rPr>
        <w:t xml:space="preserve">kwarantanną. W przypadku konieczności objęcia kwarantanną uczestników Imprezy/konferencji/Spotkania każdy z uczestników ponosi własne koszty pobytu w hotelu; wprowadzenie na terytorium RP na mocy Rozporządzenia właściwego organu państwowego: stanu wojennego, stanu wyjątkowego, stanu klęski żywiołowej i które wprowadzą bezwzględny zakaz (zawieszenie) prowadzenia działalności statutowej </w:t>
      </w:r>
      <w:r w:rsidR="00DB386D">
        <w:rPr>
          <w:rFonts w:ascii="Georgia" w:hAnsi="Georgia" w:cs="Calibri"/>
        </w:rPr>
        <w:t>Wykonawcy</w:t>
      </w:r>
      <w:r w:rsidR="00DB386D" w:rsidRPr="00861475">
        <w:rPr>
          <w:rFonts w:ascii="Georgia" w:hAnsi="Georgia" w:cs="Calibri"/>
        </w:rPr>
        <w:t xml:space="preserve"> </w:t>
      </w:r>
      <w:r w:rsidRPr="00861475">
        <w:rPr>
          <w:rFonts w:ascii="Georgia" w:hAnsi="Georgia" w:cs="Calibri"/>
        </w:rPr>
        <w:t xml:space="preserve">i organizacji </w:t>
      </w:r>
      <w:r w:rsidRPr="00861475">
        <w:rPr>
          <w:rFonts w:ascii="Georgia" w:hAnsi="Georgia" w:cs="Calibri"/>
        </w:rPr>
        <w:lastRenderedPageBreak/>
        <w:t xml:space="preserve">Imprez/Spotkań; prowadzenie na terytorium RP: działań wojennych, występowanie aktów terroru. Siły wyższej nie stanowią: strajki pracowników Stron, problemy logistyczne i transportowe. </w:t>
      </w:r>
    </w:p>
    <w:p w14:paraId="54FC804E" w14:textId="02D8B971" w:rsidR="004C5E5E" w:rsidRPr="00912953" w:rsidRDefault="004C5E5E" w:rsidP="00912953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Georgia" w:hAnsi="Georgia" w:cs="Calibri"/>
        </w:rPr>
      </w:pPr>
      <w:r w:rsidRPr="00912953">
        <w:rPr>
          <w:rFonts w:ascii="Georgia" w:hAnsi="Georgia" w:cs="Calibri"/>
        </w:rPr>
        <w:t>W przypadku zaistnienia jednego z</w:t>
      </w:r>
      <w:r w:rsidR="00DB386D">
        <w:rPr>
          <w:rFonts w:ascii="Georgia" w:hAnsi="Georgia" w:cs="Calibri"/>
        </w:rPr>
        <w:t>e</w:t>
      </w:r>
      <w:r w:rsidRPr="00912953">
        <w:rPr>
          <w:rFonts w:ascii="Georgia" w:hAnsi="Georgia" w:cs="Calibri"/>
        </w:rPr>
        <w:t xml:space="preserve"> zdarzeń</w:t>
      </w:r>
      <w:r w:rsidR="00DB386D">
        <w:rPr>
          <w:rFonts w:ascii="Georgia" w:hAnsi="Georgia" w:cs="Calibri"/>
        </w:rPr>
        <w:t xml:space="preserve"> określonych w ust. 3</w:t>
      </w:r>
      <w:r w:rsidRPr="00912953">
        <w:rPr>
          <w:rFonts w:ascii="Georgia" w:hAnsi="Georgia" w:cs="Calibri"/>
        </w:rPr>
        <w:t xml:space="preserve">, Strona jest zobowiązana do powiadomienia drugiej Strony na piśmie niezwłocznie, lecz nie później niż w ciągu 12 godzin od zaistnienia zdarzenia oraz przedłożenia dokumentu potwierdzającego wystąpienie siły wyższej wydanego przez uprawniony organ państwowy w terminie do 2 (dwóch) dni od czasu jej wystąpienia. Niepowiadomienie lub niepowiadomienie we wskazanym terminie o wystąpieniu siły wyższej lub nieprzedstawienie odpowiednich dokumentów potwierdzających wystąpienie siły wyższej, pozbawia Stronę prawa powoływania się na nią i zobowiązuje do zapłaty opłaty anulacyjnej w wysokości określonej w ust. 1 </w:t>
      </w:r>
      <w:r w:rsidR="00DB386D">
        <w:rPr>
          <w:rFonts w:ascii="Georgia" w:hAnsi="Georgia" w:cs="Calibri"/>
        </w:rPr>
        <w:t xml:space="preserve">lit. b </w:t>
      </w:r>
      <w:r w:rsidRPr="00912953">
        <w:rPr>
          <w:rFonts w:ascii="Georgia" w:hAnsi="Georgia" w:cs="Calibri"/>
        </w:rPr>
        <w:t xml:space="preserve">powyżej w przypadku wystąpienia przesłanek wskazanych w ust. 1 powyżej. </w:t>
      </w:r>
    </w:p>
    <w:p w14:paraId="63E288F0" w14:textId="77777777" w:rsidR="004C5E5E" w:rsidRPr="004A747C" w:rsidRDefault="004C5E5E" w:rsidP="007D4518">
      <w:pPr>
        <w:pStyle w:val="Tekstpodstawowy"/>
        <w:jc w:val="both"/>
        <w:rPr>
          <w:rFonts w:ascii="Georgia" w:hAnsi="Georgia"/>
          <w:b/>
        </w:rPr>
      </w:pPr>
    </w:p>
    <w:p w14:paraId="04AC3D74" w14:textId="77777777" w:rsidR="004C5E5E" w:rsidRPr="004A747C" w:rsidRDefault="004C5E5E" w:rsidP="007D4518">
      <w:pPr>
        <w:pStyle w:val="Tekstpodstawowy"/>
        <w:jc w:val="center"/>
        <w:rPr>
          <w:rFonts w:ascii="Georgia" w:hAnsi="Georgia"/>
          <w:b/>
        </w:rPr>
      </w:pPr>
      <w:r w:rsidRPr="004A747C">
        <w:rPr>
          <w:rFonts w:ascii="Georgia" w:hAnsi="Georgia"/>
          <w:b/>
        </w:rPr>
        <w:t>§ 5 Kary umowne i odsetki</w:t>
      </w:r>
    </w:p>
    <w:p w14:paraId="5EBE2B95" w14:textId="705C2002" w:rsidR="004C5E5E" w:rsidRPr="004A747C" w:rsidRDefault="004C5E5E" w:rsidP="007D4518">
      <w:pPr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4A747C">
        <w:rPr>
          <w:rFonts w:ascii="Georgia" w:hAnsi="Georgia"/>
        </w:rPr>
        <w:t>W przypadku niewykonania lub nienależytego wykonania Umowy</w:t>
      </w:r>
      <w:r w:rsidR="00DB386D">
        <w:rPr>
          <w:rFonts w:ascii="Georgia" w:hAnsi="Georgia"/>
        </w:rPr>
        <w:t>,</w:t>
      </w:r>
      <w:r w:rsidRPr="004A747C">
        <w:rPr>
          <w:rFonts w:ascii="Georgia" w:hAnsi="Georgia"/>
        </w:rPr>
        <w:t xml:space="preserve"> Wykonawca zapłaci Zamawiającemu karę umowną w wysokości 10% wartości Umowy, o której mowa w § 2 ust. 1 Umowy. </w:t>
      </w:r>
    </w:p>
    <w:p w14:paraId="409AE5EB" w14:textId="2B537986" w:rsidR="004C5E5E" w:rsidRPr="004A747C" w:rsidRDefault="004C5E5E" w:rsidP="007D4518">
      <w:pPr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4A747C">
        <w:rPr>
          <w:rFonts w:ascii="Georgia" w:hAnsi="Georgia"/>
        </w:rPr>
        <w:t>Za niewykonanie bądź nienależyte wykonanie Umowy będzie uznane stwierdzenie przez Zamawiającego braków</w:t>
      </w:r>
      <w:r w:rsidR="00DB386D">
        <w:rPr>
          <w:rFonts w:ascii="Georgia" w:hAnsi="Georgia"/>
        </w:rPr>
        <w:t xml:space="preserve"> lub </w:t>
      </w:r>
      <w:r w:rsidRPr="004A747C">
        <w:rPr>
          <w:rFonts w:ascii="Georgia" w:hAnsi="Georgia"/>
        </w:rPr>
        <w:t>wad jakościowych lub ilościowych świadczonych usług, z tym zastrzeżeniem, że uprzednio braki</w:t>
      </w:r>
      <w:r w:rsidR="00DB386D">
        <w:rPr>
          <w:rFonts w:ascii="Georgia" w:hAnsi="Georgia"/>
        </w:rPr>
        <w:t xml:space="preserve"> lub</w:t>
      </w:r>
      <w:r w:rsidR="00C25A0E">
        <w:rPr>
          <w:rFonts w:ascii="Georgia" w:hAnsi="Georgia"/>
        </w:rPr>
        <w:t xml:space="preserve"> </w:t>
      </w:r>
      <w:r w:rsidRPr="004A747C">
        <w:rPr>
          <w:rFonts w:ascii="Georgia" w:hAnsi="Georgia"/>
        </w:rPr>
        <w:t xml:space="preserve">wady te zostaną zgłoszone </w:t>
      </w:r>
      <w:r w:rsidR="00F0743B">
        <w:rPr>
          <w:rFonts w:ascii="Georgia" w:hAnsi="Georgia"/>
        </w:rPr>
        <w:t>osobie wskazanej w par. 3 ust. 8</w:t>
      </w:r>
      <w:r w:rsidRPr="004A747C">
        <w:rPr>
          <w:rFonts w:ascii="Georgia" w:hAnsi="Georgia"/>
        </w:rPr>
        <w:t>, i nie zostaną  usunięte takich jak:</w:t>
      </w:r>
    </w:p>
    <w:p w14:paraId="11734CB4" w14:textId="77777777" w:rsidR="004C5E5E" w:rsidRPr="004A747C" w:rsidRDefault="004C5E5E" w:rsidP="007D4518">
      <w:pPr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Georgia" w:hAnsi="Georgia"/>
        </w:rPr>
      </w:pPr>
      <w:r w:rsidRPr="004A747C">
        <w:rPr>
          <w:rFonts w:ascii="Georgia" w:hAnsi="Georgia"/>
        </w:rPr>
        <w:t xml:space="preserve">niespełnienie przewidzianych w </w:t>
      </w:r>
      <w:r w:rsidRPr="004A747C">
        <w:rPr>
          <w:rFonts w:ascii="Georgia" w:hAnsi="Georgia"/>
          <w:b/>
        </w:rPr>
        <w:t xml:space="preserve">opisie przedmiotu zamówienia </w:t>
      </w:r>
      <w:r w:rsidRPr="004A747C">
        <w:rPr>
          <w:rFonts w:ascii="Georgia" w:hAnsi="Georgia"/>
        </w:rPr>
        <w:t>wymogów określonych dla miejsca świadczenia usługi, a w szczególności: standardu i wyposażenia obiektu, w tym standardu i wyposażenia pokoi;</w:t>
      </w:r>
    </w:p>
    <w:p w14:paraId="0F525130" w14:textId="297D24EF" w:rsidR="004C5E5E" w:rsidRPr="004A747C" w:rsidRDefault="004C5E5E" w:rsidP="007D4518">
      <w:pPr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Georgia" w:hAnsi="Georgia"/>
        </w:rPr>
      </w:pPr>
      <w:r w:rsidRPr="004A747C">
        <w:rPr>
          <w:rFonts w:ascii="Georgia" w:hAnsi="Georgia"/>
        </w:rPr>
        <w:t xml:space="preserve">niespełnianie przewidzianych w </w:t>
      </w:r>
      <w:r w:rsidRPr="004A747C">
        <w:rPr>
          <w:rFonts w:ascii="Georgia" w:hAnsi="Georgia"/>
          <w:b/>
        </w:rPr>
        <w:t>opisie przedmiotu zamówienia</w:t>
      </w:r>
      <w:r w:rsidRPr="004A747C">
        <w:rPr>
          <w:rFonts w:ascii="Georgia" w:hAnsi="Georgia"/>
        </w:rPr>
        <w:t xml:space="preserve"> wymogów dla usług polegających na zapewnieniu wyżywienia,  w szczególności braków w zakresie składników ustalonego menu</w:t>
      </w:r>
      <w:r w:rsidR="008E6F99">
        <w:rPr>
          <w:rFonts w:ascii="Georgia" w:hAnsi="Georgia"/>
        </w:rPr>
        <w:t xml:space="preserve"> lub </w:t>
      </w:r>
      <w:r w:rsidRPr="004A747C">
        <w:rPr>
          <w:rFonts w:ascii="Georgia" w:hAnsi="Georgia"/>
        </w:rPr>
        <w:t xml:space="preserve"> zastrzeżeń </w:t>
      </w:r>
      <w:r w:rsidR="008E6F99">
        <w:rPr>
          <w:rFonts w:ascii="Georgia" w:hAnsi="Georgia"/>
        </w:rPr>
        <w:t>dotyczących</w:t>
      </w:r>
      <w:r w:rsidRPr="004A747C">
        <w:rPr>
          <w:rFonts w:ascii="Georgia" w:hAnsi="Georgia"/>
        </w:rPr>
        <w:t xml:space="preserve"> świeżości serwowanych produktów</w:t>
      </w:r>
      <w:r w:rsidR="00DB386D">
        <w:rPr>
          <w:rFonts w:ascii="Georgia" w:hAnsi="Georgia"/>
        </w:rPr>
        <w:t>.</w:t>
      </w:r>
    </w:p>
    <w:p w14:paraId="2165930B" w14:textId="4597D37F" w:rsidR="004C5E5E" w:rsidRPr="004A747C" w:rsidRDefault="004C5E5E" w:rsidP="007D4518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Georgia" w:hAnsi="Georgia"/>
        </w:rPr>
      </w:pPr>
      <w:r w:rsidRPr="004A747C">
        <w:rPr>
          <w:rFonts w:ascii="Georgia" w:hAnsi="Georgia"/>
        </w:rPr>
        <w:t>W przypadku, gdy z winy Wykonawcy planowane spotkanie nie może się odbyć</w:t>
      </w:r>
      <w:r w:rsidRPr="004A747C">
        <w:rPr>
          <w:rFonts w:ascii="Georgia" w:hAnsi="Georgia"/>
        </w:rPr>
        <w:br/>
        <w:t xml:space="preserve">w zaplanowanym terminie i miejscu, Zamawiający sam zapewni miejsce spotkania i wyżywienia. Jeżeli koszt organizacji spotkania będzie wyższy niż u Wykonawcy, Wykonawca dopłaci różnicę. </w:t>
      </w:r>
    </w:p>
    <w:p w14:paraId="50C6DE71" w14:textId="5D9B7937" w:rsidR="004C5E5E" w:rsidRPr="004A747C" w:rsidRDefault="004C5E5E" w:rsidP="007D4518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Georgia" w:hAnsi="Georgia"/>
        </w:rPr>
      </w:pPr>
      <w:r w:rsidRPr="004A747C">
        <w:rPr>
          <w:rFonts w:ascii="Georgia" w:hAnsi="Georgia"/>
        </w:rPr>
        <w:t xml:space="preserve">W każdym przypadku stwierdzenia przez Zamawiającego nienależytego wykonania usługi, </w:t>
      </w:r>
      <w:r w:rsidR="002511B5">
        <w:rPr>
          <w:rFonts w:ascii="Georgia" w:hAnsi="Georgia"/>
        </w:rPr>
        <w:t xml:space="preserve">o której mowa w ust.2 lit. a, </w:t>
      </w:r>
      <w:r w:rsidRPr="004A747C">
        <w:rPr>
          <w:rFonts w:ascii="Georgia" w:hAnsi="Georgia"/>
        </w:rPr>
        <w:t xml:space="preserve">ze zgłoszenia   zostanie sporządzony </w:t>
      </w:r>
      <w:r w:rsidRPr="004A747C">
        <w:rPr>
          <w:rFonts w:ascii="Georgia" w:hAnsi="Georgia"/>
          <w:b/>
        </w:rPr>
        <w:t xml:space="preserve">protokół </w:t>
      </w:r>
      <w:r w:rsidRPr="004A747C">
        <w:rPr>
          <w:rFonts w:ascii="Georgia" w:hAnsi="Georgia"/>
        </w:rPr>
        <w:t>z udziałem przedstawicieli obu stron.</w:t>
      </w:r>
      <w:r w:rsidR="002511B5">
        <w:rPr>
          <w:rFonts w:ascii="Georgia" w:hAnsi="Georgia"/>
        </w:rPr>
        <w:t xml:space="preserve"> W przypadku nieprawidłowości, o których mowa w ust. 2 lit. b, wystarczające jest powiadomienie osoby wskazanej przez Wykonawcę.</w:t>
      </w:r>
    </w:p>
    <w:p w14:paraId="78507FE5" w14:textId="77777777" w:rsidR="004C5E5E" w:rsidRPr="004A747C" w:rsidRDefault="004C5E5E" w:rsidP="007D4518">
      <w:pPr>
        <w:pStyle w:val="Tekstpodstawowy"/>
        <w:jc w:val="both"/>
        <w:rPr>
          <w:rFonts w:ascii="Georgia" w:hAnsi="Georgia"/>
          <w:b/>
        </w:rPr>
      </w:pPr>
    </w:p>
    <w:p w14:paraId="43477525" w14:textId="40FEA15E" w:rsidR="004C5E5E" w:rsidRPr="004A747C" w:rsidRDefault="004C5E5E" w:rsidP="007D4518">
      <w:pPr>
        <w:suppressAutoHyphens/>
        <w:spacing w:after="120"/>
        <w:jc w:val="center"/>
        <w:rPr>
          <w:rFonts w:ascii="Georgia" w:hAnsi="Georgia"/>
          <w:b/>
          <w:lang w:eastAsia="ar-SA"/>
        </w:rPr>
      </w:pPr>
      <w:r w:rsidRPr="004A747C">
        <w:rPr>
          <w:rFonts w:ascii="Georgia" w:hAnsi="Georgia"/>
          <w:b/>
          <w:spacing w:val="10"/>
          <w:lang w:eastAsia="ar-SA"/>
        </w:rPr>
        <w:t xml:space="preserve">§ </w:t>
      </w:r>
      <w:r w:rsidR="002511B5">
        <w:rPr>
          <w:rFonts w:ascii="Georgia" w:hAnsi="Georgia"/>
          <w:b/>
          <w:spacing w:val="10"/>
          <w:lang w:eastAsia="ar-SA"/>
        </w:rPr>
        <w:t>6</w:t>
      </w:r>
      <w:r w:rsidRPr="004A747C">
        <w:rPr>
          <w:rFonts w:ascii="Georgia" w:hAnsi="Georgia"/>
          <w:b/>
          <w:spacing w:val="10"/>
          <w:lang w:eastAsia="ar-SA"/>
        </w:rPr>
        <w:t>. Odstąpienie i wypowiedzenie U</w:t>
      </w:r>
      <w:r w:rsidRPr="004A747C">
        <w:rPr>
          <w:rFonts w:ascii="Georgia" w:hAnsi="Georgia"/>
          <w:b/>
          <w:lang w:eastAsia="ar-SA"/>
        </w:rPr>
        <w:t>mowy</w:t>
      </w:r>
    </w:p>
    <w:p w14:paraId="2765D726" w14:textId="15E6071B" w:rsidR="004C5E5E" w:rsidRPr="004A747C" w:rsidRDefault="004C5E5E" w:rsidP="007D4518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Georgia" w:eastAsia="Arial Unicode MS" w:hAnsi="Georgia"/>
          <w:bCs/>
          <w:kern w:val="1"/>
          <w:bdr w:val="nil"/>
          <w:lang w:eastAsia="hi-IN" w:bidi="hi-IN"/>
        </w:rPr>
      </w:pPr>
      <w:r w:rsidRPr="004A747C">
        <w:rPr>
          <w:rFonts w:ascii="Georgia" w:eastAsia="Arial Unicode MS" w:hAnsi="Georgia"/>
          <w:bCs/>
          <w:kern w:val="1"/>
          <w:bdr w:val="nil"/>
          <w:lang w:eastAsia="hi-IN" w:bidi="hi-IN"/>
        </w:rPr>
        <w:t>Zamawiający może odstąpić od Umowy w razie wystąpienia istotnej zmiany okoliczności powodującej, że wykonanie Umowy nie leży w interesie publicznym, czego nie można było przewidzieć w chwili zawarcia Umowy. W takim przypadku odstąpienie od Umowy powinno nastąpić w terminie 2 dni od powzięcia wiadomości o powyższych okolicznościach wraz z przedstawieniem wskazanych okoliczności.</w:t>
      </w:r>
      <w:r w:rsidR="00F0743B">
        <w:rPr>
          <w:rFonts w:ascii="Georgia" w:eastAsia="Arial Unicode MS" w:hAnsi="Georgia"/>
          <w:bCs/>
          <w:kern w:val="1"/>
          <w:bdr w:val="nil"/>
          <w:lang w:eastAsia="hi-IN" w:bidi="hi-IN"/>
        </w:rPr>
        <w:t xml:space="preserve"> W takim przypadku opłata anulacyjna nie jest naliczana.</w:t>
      </w:r>
      <w:r w:rsidR="00C25A0E">
        <w:rPr>
          <w:rFonts w:ascii="Georgia" w:eastAsia="Arial Unicode MS" w:hAnsi="Georgia"/>
          <w:bCs/>
          <w:kern w:val="1"/>
          <w:bdr w:val="nil"/>
          <w:lang w:eastAsia="hi-IN" w:bidi="hi-IN"/>
        </w:rPr>
        <w:t xml:space="preserve"> W przypadku niepowiadomienia w ww. terminie, jak i nie podanie okoliczności odstąpienia odpowiednie zastosowanie będzie miał </w:t>
      </w:r>
      <w:r w:rsidR="00CB33B0">
        <w:rPr>
          <w:rFonts w:ascii="Georgia" w:eastAsia="Arial Unicode MS" w:hAnsi="Georgia"/>
          <w:bCs/>
          <w:kern w:val="1"/>
          <w:bdr w:val="nil"/>
          <w:lang w:eastAsia="hi-IN" w:bidi="hi-IN"/>
        </w:rPr>
        <w:t>§</w:t>
      </w:r>
      <w:r w:rsidR="00C25A0E">
        <w:rPr>
          <w:rFonts w:ascii="Georgia" w:eastAsia="Arial Unicode MS" w:hAnsi="Georgia"/>
          <w:bCs/>
          <w:kern w:val="1"/>
          <w:bdr w:val="nil"/>
          <w:lang w:eastAsia="hi-IN" w:bidi="hi-IN"/>
        </w:rPr>
        <w:t xml:space="preserve"> 4 ust. 1 </w:t>
      </w:r>
      <w:r w:rsidR="00CB33B0">
        <w:rPr>
          <w:rFonts w:ascii="Georgia" w:eastAsia="Arial Unicode MS" w:hAnsi="Georgia"/>
          <w:bCs/>
          <w:kern w:val="1"/>
          <w:bdr w:val="nil"/>
          <w:lang w:eastAsia="hi-IN" w:bidi="hi-IN"/>
        </w:rPr>
        <w:t xml:space="preserve">lit. </w:t>
      </w:r>
      <w:r w:rsidR="00C25A0E">
        <w:rPr>
          <w:rFonts w:ascii="Georgia" w:eastAsia="Arial Unicode MS" w:hAnsi="Georgia"/>
          <w:bCs/>
          <w:kern w:val="1"/>
          <w:bdr w:val="nil"/>
          <w:lang w:eastAsia="hi-IN" w:bidi="hi-IN"/>
        </w:rPr>
        <w:t xml:space="preserve">b.   </w:t>
      </w:r>
    </w:p>
    <w:p w14:paraId="08FB83F5" w14:textId="299B6C36" w:rsidR="004C5E5E" w:rsidRPr="004A747C" w:rsidRDefault="004C5E5E" w:rsidP="007D4518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Georgia" w:eastAsia="Arial Unicode MS" w:hAnsi="Georgia"/>
          <w:bCs/>
          <w:kern w:val="1"/>
          <w:bdr w:val="nil"/>
          <w:lang w:eastAsia="hi-IN" w:bidi="hi-IN"/>
        </w:rPr>
      </w:pPr>
      <w:r w:rsidRPr="004A747C">
        <w:rPr>
          <w:rFonts w:ascii="Georgia" w:eastAsia="Arial Unicode MS" w:hAnsi="Georgia"/>
          <w:kern w:val="1"/>
          <w:bdr w:val="nil"/>
          <w:lang w:eastAsia="hi-IN" w:bidi="hi-IN"/>
        </w:rPr>
        <w:t xml:space="preserve">Zamawiający może wypowiedzieć Umowę ze skutkiem natychmiastowym, lecz </w:t>
      </w:r>
      <w:r w:rsidRPr="004A747C">
        <w:rPr>
          <w:rFonts w:ascii="Georgia" w:eastAsia="Arial Unicode MS" w:hAnsi="Georgia"/>
          <w:color w:val="00000A"/>
          <w:kern w:val="1"/>
          <w:bdr w:val="nil"/>
          <w:lang w:eastAsia="hi-IN" w:bidi="hi-IN"/>
        </w:rPr>
        <w:t xml:space="preserve">nie wcześniej niż </w:t>
      </w:r>
      <w:r w:rsidRPr="004A747C">
        <w:rPr>
          <w:rFonts w:ascii="Georgia" w:eastAsia="Arial Unicode MS" w:hAnsi="Georgia"/>
          <w:color w:val="00000A"/>
          <w:kern w:val="1"/>
          <w:bdr w:val="nil"/>
          <w:lang w:eastAsia="hi-IN" w:bidi="hi-IN"/>
        </w:rPr>
        <w:lastRenderedPageBreak/>
        <w:t xml:space="preserve">po bezskutecznym wezwaniu Wykonawcy i wyznaczeniu mu terminu </w:t>
      </w:r>
      <w:r w:rsidR="00CB33B0">
        <w:rPr>
          <w:rFonts w:ascii="Georgia" w:eastAsia="Arial Unicode MS" w:hAnsi="Georgia"/>
          <w:color w:val="00000A"/>
          <w:kern w:val="1"/>
          <w:bdr w:val="nil"/>
          <w:lang w:eastAsia="hi-IN" w:bidi="hi-IN"/>
        </w:rPr>
        <w:t>24 godzin</w:t>
      </w:r>
      <w:r w:rsidR="00743617">
        <w:rPr>
          <w:rFonts w:ascii="Georgia" w:eastAsia="Arial Unicode MS" w:hAnsi="Georgia"/>
          <w:color w:val="00000A"/>
          <w:kern w:val="1"/>
          <w:bdr w:val="nil"/>
          <w:lang w:eastAsia="hi-IN" w:bidi="hi-IN"/>
        </w:rPr>
        <w:t xml:space="preserve"> od chwili wezwania</w:t>
      </w:r>
      <w:r w:rsidRPr="004A747C">
        <w:rPr>
          <w:rFonts w:ascii="Georgia" w:eastAsia="Arial Unicode MS" w:hAnsi="Georgia"/>
          <w:color w:val="00000A"/>
          <w:kern w:val="1"/>
          <w:bdr w:val="nil"/>
          <w:lang w:eastAsia="hi-IN" w:bidi="hi-IN"/>
        </w:rPr>
        <w:t xml:space="preserve"> na usunięcie naruszeń </w:t>
      </w:r>
      <w:r w:rsidR="00F0743B">
        <w:rPr>
          <w:rFonts w:ascii="Georgia" w:eastAsia="Arial Unicode MS" w:hAnsi="Georgia"/>
          <w:color w:val="00000A"/>
          <w:kern w:val="1"/>
          <w:bdr w:val="nil"/>
          <w:lang w:eastAsia="hi-IN" w:bidi="hi-IN"/>
        </w:rPr>
        <w:t xml:space="preserve">lub </w:t>
      </w:r>
      <w:r w:rsidRPr="004A747C">
        <w:rPr>
          <w:rFonts w:ascii="Georgia" w:eastAsia="Arial Unicode MS" w:hAnsi="Georgia"/>
          <w:color w:val="00000A"/>
          <w:kern w:val="1"/>
          <w:bdr w:val="nil"/>
          <w:lang w:eastAsia="hi-IN" w:bidi="hi-IN"/>
        </w:rPr>
        <w:t xml:space="preserve">do zaprzestania naruszeń </w:t>
      </w:r>
      <w:r w:rsidRPr="004A747C">
        <w:rPr>
          <w:rFonts w:ascii="Georgia" w:eastAsia="Arial Unicode MS" w:hAnsi="Georgia"/>
          <w:kern w:val="1"/>
          <w:bdr w:val="nil"/>
          <w:lang w:eastAsia="hi-IN" w:bidi="hi-IN"/>
        </w:rPr>
        <w:t>- w razie niedopełnienia przez Wykonawcę istotnych postanowień umownych, w szczególności:</w:t>
      </w:r>
    </w:p>
    <w:p w14:paraId="3401F57E" w14:textId="77777777" w:rsidR="004C5E5E" w:rsidRPr="004A747C" w:rsidRDefault="004C5E5E" w:rsidP="007D4518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4A747C">
        <w:rPr>
          <w:rFonts w:ascii="Georgia" w:eastAsia="Arial Unicode MS" w:hAnsi="Georgia"/>
          <w:kern w:val="1"/>
          <w:bdr w:val="nil"/>
          <w:lang w:eastAsia="hi-IN" w:bidi="hi-IN"/>
        </w:rPr>
        <w:t>niespełnienie przewidzianych w opisie przedmiotu zamówienia wymogów określonych dla miejsca świadczenia usługi, a w szczególności: standardu i wyposażenia obiektu, w tym standardu i wyposażenia pokoi;</w:t>
      </w:r>
    </w:p>
    <w:p w14:paraId="4A33B20C" w14:textId="4A931FF8" w:rsidR="004C5E5E" w:rsidRPr="004A747C" w:rsidRDefault="004C5E5E" w:rsidP="007D4518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4A747C">
        <w:rPr>
          <w:rFonts w:ascii="Georgia" w:eastAsia="Arial Unicode MS" w:hAnsi="Georgia"/>
          <w:kern w:val="1"/>
          <w:bdr w:val="nil"/>
          <w:lang w:eastAsia="hi-IN" w:bidi="hi-IN"/>
        </w:rPr>
        <w:t>niespełnianie przewidzianych w opisie przedmiotu zamówienia wymogów dla usług polegających na zapewnieniu wyżywienia, a w szczególności: braków w zakresie składników ustalonego menu, zastrzeżeń w zakresie świeżości serwowanych produktów,</w:t>
      </w:r>
    </w:p>
    <w:p w14:paraId="3C4256F1" w14:textId="06313ACB" w:rsidR="004C5E5E" w:rsidRPr="004A747C" w:rsidRDefault="004C5E5E" w:rsidP="007D4518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4A747C">
        <w:rPr>
          <w:rFonts w:ascii="Georgia" w:eastAsia="Arial Unicode MS" w:hAnsi="Georgia"/>
          <w:kern w:val="1"/>
          <w:bdr w:val="nil"/>
          <w:lang w:eastAsia="hi-IN" w:bidi="hi-IN"/>
        </w:rPr>
        <w:t xml:space="preserve">jeżeli Wykonawca nie rozpoczął realizacji przedmiotu Umowy bez uzasadnionych przyczyn lub nie kontynuuje działań,  </w:t>
      </w:r>
    </w:p>
    <w:p w14:paraId="580E3A8F" w14:textId="77777777" w:rsidR="004C5E5E" w:rsidRPr="004A747C" w:rsidRDefault="004C5E5E" w:rsidP="007D4518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4A747C">
        <w:rPr>
          <w:rFonts w:ascii="Georgia" w:eastAsia="Arial Unicode MS" w:hAnsi="Georgia"/>
          <w:kern w:val="1"/>
          <w:bdr w:val="nil"/>
          <w:lang w:eastAsia="hi-IN" w:bidi="hi-IN"/>
        </w:rPr>
        <w:t xml:space="preserve">jeżeli Wykonawca będzie wykonywał przedmiot Umowy w sposób niezgodny </w:t>
      </w:r>
      <w:r w:rsidRPr="004A747C">
        <w:rPr>
          <w:rFonts w:ascii="Georgia" w:eastAsia="Arial Unicode MS" w:hAnsi="Georgia"/>
          <w:kern w:val="1"/>
          <w:bdr w:val="nil"/>
          <w:lang w:eastAsia="hi-IN" w:bidi="hi-IN"/>
        </w:rPr>
        <w:br/>
        <w:t>z postanowieniami Umowy lub naruszający interes Zamawiającego,</w:t>
      </w:r>
    </w:p>
    <w:p w14:paraId="34E96614" w14:textId="77777777" w:rsidR="004C5E5E" w:rsidRPr="004A747C" w:rsidRDefault="004C5E5E" w:rsidP="007D4518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4A747C">
        <w:rPr>
          <w:rFonts w:ascii="Georgia" w:eastAsia="Arial Unicode MS" w:hAnsi="Georgia"/>
          <w:kern w:val="1"/>
          <w:bdr w:val="nil"/>
          <w:lang w:eastAsia="hi-IN" w:bidi="hi-IN"/>
        </w:rPr>
        <w:t>jeżeli Wykonawca znajdzie się w stanie upadłości, prowadzone będzie wobec niego postępowanie upadłościowe lub likwidacyjne, jego aktywami będzie zarządzał likwidator lub sąd, zawrze układ z wierzycielami, jego działalność gospodarcza zostanie zawieszona lub znajdzie się w analogicznej przewidzianej prawem krajowym.</w:t>
      </w:r>
    </w:p>
    <w:p w14:paraId="78FDD6D8" w14:textId="77777777" w:rsidR="004C5E5E" w:rsidRPr="004A747C" w:rsidRDefault="004C5E5E" w:rsidP="007D4518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Georgia" w:hAnsi="Georgia"/>
          <w:kern w:val="1"/>
          <w:lang w:bidi="hi-IN"/>
        </w:rPr>
      </w:pPr>
      <w:r w:rsidRPr="004A747C">
        <w:rPr>
          <w:rFonts w:ascii="Georgia" w:eastAsia="Arial Unicode MS" w:hAnsi="Georgia"/>
          <w:kern w:val="1"/>
          <w:bdr w:val="nil"/>
          <w:lang w:eastAsia="hi-IN" w:bidi="hi-IN"/>
        </w:rPr>
        <w:t xml:space="preserve">W razie rozwiązania stosunku umownego przed upływem okresu na jaki została zawarta Umowa, Wykonawcy przysługuje wynagrodzenie z tytułu wykonania części Umowy.  </w:t>
      </w:r>
    </w:p>
    <w:p w14:paraId="3D28048B" w14:textId="77777777" w:rsidR="004C5E5E" w:rsidRPr="004A747C" w:rsidRDefault="004C5E5E" w:rsidP="007D4518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Georgia" w:hAnsi="Georgia"/>
          <w:kern w:val="1"/>
          <w:lang w:bidi="hi-IN"/>
        </w:rPr>
      </w:pPr>
      <w:r w:rsidRPr="004A747C">
        <w:rPr>
          <w:rFonts w:ascii="Georgia" w:hAnsi="Georgia"/>
          <w:kern w:val="1"/>
          <w:lang w:bidi="hi-IN"/>
        </w:rPr>
        <w:t>Odstąpienie od Umowy albo jej wypowiedzenie nie pozbawia Zamawiającego prawa do naliczenia kar umownych, o których mowa w § 4</w:t>
      </w:r>
      <w:r w:rsidRPr="004A747C">
        <w:rPr>
          <w:rFonts w:ascii="Georgia" w:hAnsi="Georgia"/>
        </w:rPr>
        <w:t xml:space="preserve">. </w:t>
      </w:r>
    </w:p>
    <w:p w14:paraId="43432DE0" w14:textId="77777777" w:rsidR="004C5E5E" w:rsidRPr="004A747C" w:rsidRDefault="004C5E5E" w:rsidP="007D4518">
      <w:pPr>
        <w:spacing w:after="120"/>
        <w:jc w:val="both"/>
        <w:rPr>
          <w:rFonts w:ascii="Georgia" w:hAnsi="Georgia"/>
          <w:b/>
        </w:rPr>
      </w:pPr>
    </w:p>
    <w:p w14:paraId="0343BB00" w14:textId="093E4A75" w:rsidR="004C5E5E" w:rsidRPr="004A747C" w:rsidRDefault="004C5E5E" w:rsidP="007D4518">
      <w:pPr>
        <w:spacing w:after="120"/>
        <w:jc w:val="center"/>
        <w:rPr>
          <w:rFonts w:ascii="Georgia" w:hAnsi="Georgia"/>
          <w:b/>
        </w:rPr>
      </w:pPr>
      <w:r w:rsidRPr="004A747C">
        <w:rPr>
          <w:rFonts w:ascii="Georgia" w:hAnsi="Georgia"/>
          <w:b/>
        </w:rPr>
        <w:t xml:space="preserve">§ </w:t>
      </w:r>
      <w:r w:rsidR="002511B5">
        <w:rPr>
          <w:rFonts w:ascii="Georgia" w:hAnsi="Georgia"/>
          <w:b/>
        </w:rPr>
        <w:t>7</w:t>
      </w:r>
      <w:r w:rsidRPr="004A747C">
        <w:rPr>
          <w:rFonts w:ascii="Georgia" w:hAnsi="Georgia"/>
          <w:b/>
        </w:rPr>
        <w:t>. Postanowienia końcowe</w:t>
      </w:r>
    </w:p>
    <w:p w14:paraId="5869B38F" w14:textId="77777777" w:rsidR="004C5E5E" w:rsidRPr="004A747C" w:rsidRDefault="004C5E5E" w:rsidP="007D4518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4A747C">
        <w:rPr>
          <w:rFonts w:ascii="Georgia" w:hAnsi="Georgia"/>
        </w:rPr>
        <w:t>Zamawiający oświadcza, że nie ponosi odpowiedzialności co do roszczeń wynikających z tytułu indywidualnych zamówień uczestników spotkania, za które to wydatki goście Zamawiającego płacą indywidualnie gotówką lub kartą kredytową przy wymeldowaniu z obiektu. Wykonawca ma prawo do uzyskania od gości gwarancji finansowej na poczet rachunków za usługi dodatkowe. Przez gwarancję rozumie się depozyt gotówkowy lub podanie rodzaju, numeru i daty ważności karty kredytowej. Gwarancja realizowana jest w dniu przyjazdu gości.</w:t>
      </w:r>
    </w:p>
    <w:p w14:paraId="6A1A5682" w14:textId="27CE17C0" w:rsidR="004C5E5E" w:rsidRPr="004A747C" w:rsidRDefault="004C5E5E" w:rsidP="007D4518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4A747C">
        <w:rPr>
          <w:rFonts w:ascii="Georgia" w:hAnsi="Georgia"/>
        </w:rPr>
        <w:t>Zamawiający nie ponosi odpowiedzialności za szkody powstałe z winy uczestników spotkania; koszty ewentualnych strat materialnych ponoszą oni osobiście, a ich egzekucja należy</w:t>
      </w:r>
      <w:r w:rsidR="00F0743B">
        <w:rPr>
          <w:rFonts w:ascii="Georgia" w:hAnsi="Georgia"/>
        </w:rPr>
        <w:t xml:space="preserve"> </w:t>
      </w:r>
      <w:r w:rsidRPr="004A747C">
        <w:rPr>
          <w:rFonts w:ascii="Georgia" w:hAnsi="Georgia"/>
        </w:rPr>
        <w:t>do Wykonawcy.</w:t>
      </w:r>
    </w:p>
    <w:p w14:paraId="0F7596BE" w14:textId="77777777" w:rsidR="004C5E5E" w:rsidRPr="004A747C" w:rsidRDefault="004C5E5E" w:rsidP="007D4518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4A747C">
        <w:rPr>
          <w:rFonts w:ascii="Georgia" w:hAnsi="Georgia"/>
        </w:rPr>
        <w:t>Wszelkie zmiany i uzupełnienia Umowy mogą wystąpić wyłącznie w granicach przepisów kodeksu cywilnego, za zgodą obu stron i pod rygorem nieważności wymagają formy pisemnej. W razie nadania pisma przesyłką pocztową poleconą za pośrednictwem operatora publicznego, przesyłkę taką uznaje się za doręczoną z chwilą faktycznego odbioru, a w razie awizowania z upływem 7 dni od dnia nadania przesyłki w placówce operatora.</w:t>
      </w:r>
    </w:p>
    <w:p w14:paraId="2D249E83" w14:textId="77777777" w:rsidR="004C5E5E" w:rsidRPr="004A747C" w:rsidRDefault="004C5E5E" w:rsidP="007D4518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4A747C">
        <w:rPr>
          <w:rFonts w:ascii="Georgia" w:hAnsi="Georgia"/>
        </w:rPr>
        <w:t>Wykonawca zobowiązuje się do podjęcia niezbędnych czynności mających na celu zachowanie poufności otrzymanych informacji.</w:t>
      </w:r>
    </w:p>
    <w:p w14:paraId="70E1D6DC" w14:textId="77777777" w:rsidR="004C5E5E" w:rsidRPr="004A747C" w:rsidRDefault="004C5E5E" w:rsidP="007D4518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4A747C">
        <w:rPr>
          <w:rFonts w:ascii="Georgia" w:hAnsi="Georgia"/>
        </w:rPr>
        <w:t xml:space="preserve">W sprawach nieuregulowanych w Umowie będą miały zastosowanie przepisy Kodeksu cywilnego.  </w:t>
      </w:r>
    </w:p>
    <w:p w14:paraId="22FCBCDF" w14:textId="77777777" w:rsidR="004C5E5E" w:rsidRPr="004A747C" w:rsidRDefault="004C5E5E" w:rsidP="007D4518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4A747C">
        <w:rPr>
          <w:rFonts w:ascii="Georgia" w:hAnsi="Georgia"/>
        </w:rPr>
        <w:t xml:space="preserve">Wszelkie spory wynikające z niniejszej Umowy strony zobowiązują się rozstrzygać w drodze mediacji, a w przypadku braku możliwości osiągnięcia porozumienia, właściwym do rozstrzygnięcia sporu będzie sąd powszechny właściwy dla siedziby powoda. </w:t>
      </w:r>
    </w:p>
    <w:p w14:paraId="54E66FBB" w14:textId="77777777" w:rsidR="004C5E5E" w:rsidRPr="004A747C" w:rsidRDefault="004C5E5E" w:rsidP="007D4518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4A747C">
        <w:rPr>
          <w:rFonts w:ascii="Georgia" w:hAnsi="Georgia"/>
        </w:rPr>
        <w:t>Umowę sporządzono w dwóch jednobrzmiących egzemplarzach, po jednym dla Zamawiającego</w:t>
      </w:r>
      <w:r w:rsidRPr="004A747C">
        <w:rPr>
          <w:rFonts w:ascii="Georgia" w:hAnsi="Georgia"/>
        </w:rPr>
        <w:br/>
        <w:t xml:space="preserve">i Wykonawcy.  </w:t>
      </w:r>
    </w:p>
    <w:p w14:paraId="27594608" w14:textId="77777777" w:rsidR="004C5E5E" w:rsidRPr="004A747C" w:rsidRDefault="004C5E5E" w:rsidP="007D4518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4A747C">
        <w:rPr>
          <w:rFonts w:ascii="Georgia" w:hAnsi="Georgia"/>
        </w:rPr>
        <w:t>Załączniki do Umowy stanowią jej integralną część.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4C5E5E" w:rsidRPr="004A747C" w14:paraId="0EA90AE4" w14:textId="77777777" w:rsidTr="004B073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6E0665E" w14:textId="77777777" w:rsidR="004C5E5E" w:rsidRPr="004A747C" w:rsidRDefault="004C5E5E" w:rsidP="007D4518">
            <w:pPr>
              <w:spacing w:after="120"/>
              <w:jc w:val="both"/>
              <w:rPr>
                <w:rFonts w:ascii="Georgia" w:hAnsi="Georgia"/>
              </w:rPr>
            </w:pPr>
          </w:p>
          <w:p w14:paraId="09C3E63D" w14:textId="77777777" w:rsidR="004C5E5E" w:rsidRPr="004A747C" w:rsidRDefault="004C5E5E" w:rsidP="007D4518">
            <w:pPr>
              <w:spacing w:after="120"/>
              <w:jc w:val="both"/>
              <w:rPr>
                <w:rFonts w:ascii="Georgia" w:hAnsi="Georgia"/>
              </w:rPr>
            </w:pPr>
          </w:p>
          <w:p w14:paraId="3B646D94" w14:textId="77777777" w:rsidR="004C5E5E" w:rsidRPr="004A747C" w:rsidRDefault="004C5E5E" w:rsidP="007D4518">
            <w:pPr>
              <w:spacing w:after="120"/>
              <w:jc w:val="both"/>
              <w:rPr>
                <w:rFonts w:ascii="Georgia" w:hAnsi="Georgia"/>
              </w:rPr>
            </w:pPr>
            <w:r w:rsidRPr="004A747C">
              <w:rPr>
                <w:rFonts w:ascii="Georgia" w:hAnsi="Georgia"/>
              </w:rPr>
              <w:t xml:space="preserve">                           WYKONAWCA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16CCA22E" w14:textId="77777777" w:rsidR="004C5E5E" w:rsidRPr="004A747C" w:rsidRDefault="004C5E5E" w:rsidP="007D4518">
            <w:pPr>
              <w:spacing w:after="120"/>
              <w:jc w:val="both"/>
              <w:rPr>
                <w:rFonts w:ascii="Georgia" w:hAnsi="Georgia"/>
              </w:rPr>
            </w:pPr>
          </w:p>
          <w:p w14:paraId="43768944" w14:textId="77777777" w:rsidR="004C5E5E" w:rsidRPr="004A747C" w:rsidRDefault="004C5E5E" w:rsidP="007D4518">
            <w:pPr>
              <w:spacing w:after="120"/>
              <w:jc w:val="both"/>
              <w:rPr>
                <w:rFonts w:ascii="Georgia" w:hAnsi="Georgia"/>
              </w:rPr>
            </w:pPr>
          </w:p>
          <w:p w14:paraId="357CC547" w14:textId="77777777" w:rsidR="004C5E5E" w:rsidRPr="004A747C" w:rsidRDefault="004C5E5E" w:rsidP="007D4518">
            <w:pPr>
              <w:spacing w:after="120"/>
              <w:jc w:val="both"/>
              <w:rPr>
                <w:rFonts w:ascii="Georgia" w:hAnsi="Georgia"/>
              </w:rPr>
            </w:pPr>
            <w:r w:rsidRPr="004A747C">
              <w:rPr>
                <w:rFonts w:ascii="Georgia" w:hAnsi="Georgia"/>
              </w:rPr>
              <w:t xml:space="preserve">                     ZAMAWIAJĄCY</w:t>
            </w:r>
          </w:p>
        </w:tc>
      </w:tr>
    </w:tbl>
    <w:p w14:paraId="061374FE" w14:textId="77777777" w:rsidR="004C5E5E" w:rsidRPr="004A747C" w:rsidRDefault="004C5E5E" w:rsidP="007D4518">
      <w:pPr>
        <w:pStyle w:val="Tekstpodstawowy"/>
        <w:jc w:val="both"/>
        <w:rPr>
          <w:rFonts w:ascii="Georgia" w:hAnsi="Georgia"/>
        </w:rPr>
      </w:pPr>
    </w:p>
    <w:p w14:paraId="337BF589" w14:textId="77777777" w:rsidR="004C5E5E" w:rsidRPr="004A747C" w:rsidRDefault="004C5E5E" w:rsidP="007D4518">
      <w:pPr>
        <w:spacing w:after="120"/>
        <w:jc w:val="both"/>
        <w:rPr>
          <w:rFonts w:ascii="Georgia" w:hAnsi="Georgia"/>
        </w:rPr>
      </w:pPr>
    </w:p>
    <w:p w14:paraId="35876AA0" w14:textId="77777777" w:rsidR="004C5E5E" w:rsidRPr="004A747C" w:rsidRDefault="004C5E5E" w:rsidP="007D4518">
      <w:pPr>
        <w:pStyle w:val="Tekstpodstawowy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</w:t>
      </w:r>
      <w:r w:rsidRPr="004A747C">
        <w:rPr>
          <w:rFonts w:ascii="Georgia" w:hAnsi="Georgia"/>
          <w:b/>
        </w:rPr>
        <w:t>………………………………</w:t>
      </w:r>
      <w:r w:rsidRPr="004A747C">
        <w:rPr>
          <w:rFonts w:ascii="Georgia" w:hAnsi="Georgia"/>
          <w:b/>
        </w:rPr>
        <w:tab/>
      </w:r>
      <w:r w:rsidRPr="004A747C">
        <w:rPr>
          <w:rFonts w:ascii="Georgia" w:hAnsi="Georgia"/>
          <w:b/>
        </w:rPr>
        <w:tab/>
      </w:r>
      <w:r w:rsidRPr="004A747C">
        <w:rPr>
          <w:rFonts w:ascii="Georgia" w:hAnsi="Georgia"/>
          <w:b/>
        </w:rPr>
        <w:tab/>
      </w:r>
      <w:r>
        <w:rPr>
          <w:rFonts w:ascii="Georgia" w:hAnsi="Georgia"/>
          <w:b/>
        </w:rPr>
        <w:t xml:space="preserve">   </w:t>
      </w:r>
      <w:r w:rsidRPr="004A747C">
        <w:rPr>
          <w:rFonts w:ascii="Georgia" w:hAnsi="Georgia"/>
          <w:b/>
        </w:rPr>
        <w:t>………………………………</w:t>
      </w:r>
    </w:p>
    <w:p w14:paraId="27125E82" w14:textId="77777777" w:rsidR="004C5E5E" w:rsidRPr="004A747C" w:rsidRDefault="004C5E5E" w:rsidP="007D4518">
      <w:pPr>
        <w:spacing w:after="120"/>
        <w:jc w:val="both"/>
        <w:rPr>
          <w:rFonts w:ascii="Georgia" w:hAnsi="Georgia"/>
        </w:rPr>
      </w:pPr>
    </w:p>
    <w:p w14:paraId="06C067AA" w14:textId="77777777" w:rsidR="004C5E5E" w:rsidRPr="004A747C" w:rsidRDefault="004C5E5E" w:rsidP="007D4518">
      <w:pPr>
        <w:pStyle w:val="Tekstpodstawowy"/>
        <w:jc w:val="both"/>
        <w:rPr>
          <w:rFonts w:ascii="Georgia" w:hAnsi="Georgia"/>
          <w:b/>
        </w:rPr>
      </w:pPr>
    </w:p>
    <w:p w14:paraId="1E558E58" w14:textId="77777777" w:rsidR="004C5E5E" w:rsidRPr="004A747C" w:rsidRDefault="004C5E5E" w:rsidP="007D4518">
      <w:pPr>
        <w:pStyle w:val="Tekstpodstawowy"/>
        <w:jc w:val="both"/>
        <w:rPr>
          <w:rFonts w:ascii="Georgia" w:hAnsi="Georgia"/>
          <w:b/>
        </w:rPr>
      </w:pPr>
      <w:r w:rsidRPr="004A747C">
        <w:rPr>
          <w:rFonts w:ascii="Georgia" w:hAnsi="Georgia"/>
          <w:b/>
        </w:rPr>
        <w:t>Załączniki:</w:t>
      </w:r>
    </w:p>
    <w:p w14:paraId="5342988A" w14:textId="77777777" w:rsidR="004C5E5E" w:rsidRPr="004A747C" w:rsidRDefault="004C5E5E" w:rsidP="007D4518">
      <w:pPr>
        <w:pStyle w:val="Tekstpodstawowy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eorgia" w:hAnsi="Georgia"/>
        </w:rPr>
      </w:pPr>
      <w:r w:rsidRPr="004A747C">
        <w:rPr>
          <w:rFonts w:ascii="Georgia" w:hAnsi="Georgia"/>
        </w:rPr>
        <w:t>Opis przedmiotu zamówienia;</w:t>
      </w:r>
    </w:p>
    <w:p w14:paraId="3CE2C66B" w14:textId="77777777" w:rsidR="004C5E5E" w:rsidRPr="004A747C" w:rsidRDefault="004C5E5E" w:rsidP="007D4518">
      <w:pPr>
        <w:pStyle w:val="Tekstpodstawowy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eorgia" w:hAnsi="Georgia"/>
        </w:rPr>
      </w:pPr>
      <w:r w:rsidRPr="004A747C">
        <w:rPr>
          <w:rFonts w:ascii="Georgia" w:hAnsi="Georgia"/>
        </w:rPr>
        <w:t>Formularz oferty.</w:t>
      </w:r>
    </w:p>
    <w:p w14:paraId="4ACE94EB" w14:textId="115F3CAE" w:rsidR="00135296" w:rsidRPr="009B1403" w:rsidRDefault="00EC0052" w:rsidP="007D4518">
      <w:pPr>
        <w:tabs>
          <w:tab w:val="center" w:pos="6948"/>
        </w:tabs>
        <w:spacing w:after="0" w:line="259" w:lineRule="auto"/>
        <w:jc w:val="both"/>
        <w:rPr>
          <w:rFonts w:ascii="Georgia" w:hAnsi="Georgia"/>
          <w:sz w:val="20"/>
          <w:szCs w:val="20"/>
        </w:rPr>
      </w:pPr>
      <w:r w:rsidRPr="00054AA0">
        <w:rPr>
          <w:rFonts w:ascii="Georgia" w:hAnsi="Georgia"/>
          <w:sz w:val="20"/>
          <w:szCs w:val="20"/>
        </w:rPr>
        <w:t xml:space="preserve"> </w:t>
      </w:r>
    </w:p>
    <w:sectPr w:rsidR="00135296" w:rsidRPr="009B1403" w:rsidSect="009B5A21">
      <w:headerReference w:type="default" r:id="rId9"/>
      <w:pgSz w:w="11906" w:h="16838"/>
      <w:pgMar w:top="2127" w:right="1134" w:bottom="1701" w:left="1134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B964A" w14:textId="77777777" w:rsidR="001E1369" w:rsidRDefault="001E1369" w:rsidP="002F7548">
      <w:pPr>
        <w:spacing w:after="0" w:line="240" w:lineRule="auto"/>
      </w:pPr>
      <w:r>
        <w:separator/>
      </w:r>
    </w:p>
  </w:endnote>
  <w:endnote w:type="continuationSeparator" w:id="0">
    <w:p w14:paraId="2E2ECC85" w14:textId="77777777" w:rsidR="001E1369" w:rsidRDefault="001E1369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9877" w14:textId="77777777" w:rsidR="001E1369" w:rsidRDefault="001E1369" w:rsidP="002F7548">
      <w:pPr>
        <w:spacing w:after="0" w:line="240" w:lineRule="auto"/>
      </w:pPr>
      <w:r>
        <w:separator/>
      </w:r>
    </w:p>
  </w:footnote>
  <w:footnote w:type="continuationSeparator" w:id="0">
    <w:p w14:paraId="649C161F" w14:textId="77777777" w:rsidR="001E1369" w:rsidRDefault="001E1369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F071" w14:textId="77777777" w:rsidR="002F7548" w:rsidRDefault="00996240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2C92AEC2" wp14:editId="12470B8A">
          <wp:simplePos x="0" y="0"/>
          <wp:positionH relativeFrom="column">
            <wp:posOffset>-720090</wp:posOffset>
          </wp:positionH>
          <wp:positionV relativeFrom="paragraph">
            <wp:posOffset>-269874</wp:posOffset>
          </wp:positionV>
          <wp:extent cx="7557422" cy="10687047"/>
          <wp:effectExtent l="0" t="0" r="0" b="0"/>
          <wp:wrapNone/>
          <wp:docPr id="1403589284" name="Obraz 140358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 EKS ENG papier firmowy 2021 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22" cy="10687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65C7">
      <w:tab/>
    </w:r>
    <w:r>
      <w:tab/>
    </w:r>
    <w:r w:rsidR="009B40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7B3"/>
    <w:multiLevelType w:val="hybridMultilevel"/>
    <w:tmpl w:val="594E89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0110AA"/>
    <w:multiLevelType w:val="hybridMultilevel"/>
    <w:tmpl w:val="F98E821E"/>
    <w:lvl w:ilvl="0" w:tplc="CBA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373A"/>
    <w:multiLevelType w:val="hybridMultilevel"/>
    <w:tmpl w:val="E2BC0128"/>
    <w:lvl w:ilvl="0" w:tplc="9BD8208E">
      <w:start w:val="1"/>
      <w:numFmt w:val="lowerLetter"/>
      <w:lvlText w:val="%1."/>
      <w:lvlJc w:val="left"/>
      <w:pPr>
        <w:ind w:left="1429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FE7273"/>
    <w:multiLevelType w:val="hybridMultilevel"/>
    <w:tmpl w:val="B7780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B5F30"/>
    <w:multiLevelType w:val="hybridMultilevel"/>
    <w:tmpl w:val="248696D4"/>
    <w:lvl w:ilvl="0" w:tplc="E1D2B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661ED"/>
    <w:multiLevelType w:val="hybridMultilevel"/>
    <w:tmpl w:val="26B2DCD4"/>
    <w:lvl w:ilvl="0" w:tplc="624EAE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D17A6"/>
    <w:multiLevelType w:val="multilevel"/>
    <w:tmpl w:val="000C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51F37"/>
    <w:multiLevelType w:val="hybridMultilevel"/>
    <w:tmpl w:val="91D418CC"/>
    <w:lvl w:ilvl="0" w:tplc="AC54C70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93C24"/>
    <w:multiLevelType w:val="hybridMultilevel"/>
    <w:tmpl w:val="CC58F682"/>
    <w:lvl w:ilvl="0" w:tplc="30E2B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3E6927A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65FD5"/>
    <w:multiLevelType w:val="hybridMultilevel"/>
    <w:tmpl w:val="0A3A9728"/>
    <w:lvl w:ilvl="0" w:tplc="61AA1BB8">
      <w:start w:val="1"/>
      <w:numFmt w:val="lowerLetter"/>
      <w:lvlText w:val="%1)"/>
      <w:lvlJc w:val="left"/>
      <w:pPr>
        <w:ind w:left="720" w:hanging="360"/>
      </w:pPr>
      <w:rPr>
        <w:rFonts w:ascii="Georgia" w:eastAsia="Calibri" w:hAnsi="Georgi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B55B5"/>
    <w:multiLevelType w:val="hybridMultilevel"/>
    <w:tmpl w:val="88E8BB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CF51A6"/>
    <w:multiLevelType w:val="hybridMultilevel"/>
    <w:tmpl w:val="6D06F6F8"/>
    <w:lvl w:ilvl="0" w:tplc="2AEE47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E0357E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2230B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9A8F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84C26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4A8F8A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DCC7A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72998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B8634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C5D69AD"/>
    <w:multiLevelType w:val="hybridMultilevel"/>
    <w:tmpl w:val="CD889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9237F"/>
    <w:multiLevelType w:val="hybridMultilevel"/>
    <w:tmpl w:val="E5547B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E321821"/>
    <w:multiLevelType w:val="hybridMultilevel"/>
    <w:tmpl w:val="1A42CB74"/>
    <w:lvl w:ilvl="0" w:tplc="6BF283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AA0959"/>
    <w:multiLevelType w:val="hybridMultilevel"/>
    <w:tmpl w:val="DD78C664"/>
    <w:lvl w:ilvl="0" w:tplc="9E220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8AE262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DB5E1D64">
      <w:start w:val="3"/>
      <w:numFmt w:val="ordin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E2B69FA"/>
    <w:multiLevelType w:val="hybridMultilevel"/>
    <w:tmpl w:val="DC5C704E"/>
    <w:lvl w:ilvl="0" w:tplc="02303868">
      <w:start w:val="1"/>
      <w:numFmt w:val="lowerLetter"/>
      <w:lvlText w:val="%1)"/>
      <w:lvlJc w:val="left"/>
      <w:pPr>
        <w:ind w:left="1146" w:hanging="360"/>
      </w:pPr>
      <w:rPr>
        <w:rFonts w:ascii="Georgia" w:eastAsia="Calibri" w:hAnsi="Georgia" w:cs="Times New Roman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E5F2F66"/>
    <w:multiLevelType w:val="hybridMultilevel"/>
    <w:tmpl w:val="B3040FC0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6561D"/>
    <w:multiLevelType w:val="hybridMultilevel"/>
    <w:tmpl w:val="B83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91032"/>
    <w:multiLevelType w:val="multilevel"/>
    <w:tmpl w:val="05A0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6C21E2"/>
    <w:multiLevelType w:val="multilevel"/>
    <w:tmpl w:val="146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C31A63"/>
    <w:multiLevelType w:val="hybridMultilevel"/>
    <w:tmpl w:val="1D6E85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37C24FF"/>
    <w:multiLevelType w:val="hybridMultilevel"/>
    <w:tmpl w:val="97147FF8"/>
    <w:lvl w:ilvl="0" w:tplc="D34A573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bCs w:val="0"/>
      </w:rPr>
    </w:lvl>
    <w:lvl w:ilvl="1" w:tplc="C31212B6">
      <w:start w:val="1"/>
      <w:numFmt w:val="lowerLetter"/>
      <w:lvlText w:val="%2."/>
      <w:lvlJc w:val="left"/>
      <w:pPr>
        <w:ind w:left="644" w:hanging="360"/>
      </w:pPr>
      <w:rPr>
        <w:b w:val="0"/>
        <w:bCs/>
      </w:rPr>
    </w:lvl>
    <w:lvl w:ilvl="2" w:tplc="F50421E4">
      <w:start w:val="1"/>
      <w:numFmt w:val="decimal"/>
      <w:lvlText w:val="%3."/>
      <w:lvlJc w:val="left"/>
      <w:pPr>
        <w:tabs>
          <w:tab w:val="num" w:pos="709"/>
        </w:tabs>
        <w:ind w:left="142" w:firstLine="0"/>
      </w:pPr>
      <w:rPr>
        <w:rFonts w:hint="default"/>
        <w:b w:val="0"/>
        <w:bCs w:val="0"/>
      </w:r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370179"/>
    <w:multiLevelType w:val="multilevel"/>
    <w:tmpl w:val="A2E2554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473184845">
    <w:abstractNumId w:val="20"/>
  </w:num>
  <w:num w:numId="2" w16cid:durableId="25718064">
    <w:abstractNumId w:val="19"/>
  </w:num>
  <w:num w:numId="3" w16cid:durableId="1282110251">
    <w:abstractNumId w:val="6"/>
  </w:num>
  <w:num w:numId="4" w16cid:durableId="560406329">
    <w:abstractNumId w:val="5"/>
  </w:num>
  <w:num w:numId="5" w16cid:durableId="171723103">
    <w:abstractNumId w:val="0"/>
  </w:num>
  <w:num w:numId="6" w16cid:durableId="872961370">
    <w:abstractNumId w:val="18"/>
  </w:num>
  <w:num w:numId="7" w16cid:durableId="1313565283">
    <w:abstractNumId w:val="17"/>
  </w:num>
  <w:num w:numId="8" w16cid:durableId="2025983796">
    <w:abstractNumId w:val="13"/>
  </w:num>
  <w:num w:numId="9" w16cid:durableId="1862625082">
    <w:abstractNumId w:val="7"/>
  </w:num>
  <w:num w:numId="10" w16cid:durableId="659386968">
    <w:abstractNumId w:val="3"/>
  </w:num>
  <w:num w:numId="11" w16cid:durableId="1739670698">
    <w:abstractNumId w:val="10"/>
  </w:num>
  <w:num w:numId="12" w16cid:durableId="1230652098">
    <w:abstractNumId w:val="4"/>
  </w:num>
  <w:num w:numId="13" w16cid:durableId="1298756555">
    <w:abstractNumId w:val="22"/>
  </w:num>
  <w:num w:numId="14" w16cid:durableId="1750619733">
    <w:abstractNumId w:val="8"/>
  </w:num>
  <w:num w:numId="15" w16cid:durableId="2057921980">
    <w:abstractNumId w:val="1"/>
  </w:num>
  <w:num w:numId="16" w16cid:durableId="656810639">
    <w:abstractNumId w:val="12"/>
  </w:num>
  <w:num w:numId="17" w16cid:durableId="1508403394">
    <w:abstractNumId w:val="15"/>
  </w:num>
  <w:num w:numId="18" w16cid:durableId="442506480">
    <w:abstractNumId w:val="14"/>
  </w:num>
  <w:num w:numId="19" w16cid:durableId="1560706696">
    <w:abstractNumId w:val="11"/>
  </w:num>
  <w:num w:numId="20" w16cid:durableId="1191260129">
    <w:abstractNumId w:val="23"/>
  </w:num>
  <w:num w:numId="21" w16cid:durableId="356195587">
    <w:abstractNumId w:val="9"/>
  </w:num>
  <w:num w:numId="22" w16cid:durableId="1899514261">
    <w:abstractNumId w:val="16"/>
  </w:num>
  <w:num w:numId="23" w16cid:durableId="414398267">
    <w:abstractNumId w:val="2"/>
  </w:num>
  <w:num w:numId="24" w16cid:durableId="1572547666">
    <w:abstractNumId w:val="21"/>
  </w:num>
  <w:num w:numId="25" w16cid:durableId="60778394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B1902"/>
    <w:rsid w:val="000C1DF7"/>
    <w:rsid w:val="00117AB1"/>
    <w:rsid w:val="00123F70"/>
    <w:rsid w:val="001338F7"/>
    <w:rsid w:val="00135296"/>
    <w:rsid w:val="001474E0"/>
    <w:rsid w:val="00182537"/>
    <w:rsid w:val="00183C4B"/>
    <w:rsid w:val="00190C60"/>
    <w:rsid w:val="00194781"/>
    <w:rsid w:val="001D4098"/>
    <w:rsid w:val="001E1369"/>
    <w:rsid w:val="001F7ADF"/>
    <w:rsid w:val="00213A64"/>
    <w:rsid w:val="00217EF7"/>
    <w:rsid w:val="0023760C"/>
    <w:rsid w:val="002440F7"/>
    <w:rsid w:val="00244992"/>
    <w:rsid w:val="002511B5"/>
    <w:rsid w:val="00253764"/>
    <w:rsid w:val="00281F82"/>
    <w:rsid w:val="002C499C"/>
    <w:rsid w:val="002D202D"/>
    <w:rsid w:val="002E14D1"/>
    <w:rsid w:val="002E226F"/>
    <w:rsid w:val="002E53F3"/>
    <w:rsid w:val="002F3789"/>
    <w:rsid w:val="002F7548"/>
    <w:rsid w:val="00304A93"/>
    <w:rsid w:val="00356B64"/>
    <w:rsid w:val="003866EC"/>
    <w:rsid w:val="003870C4"/>
    <w:rsid w:val="00395F77"/>
    <w:rsid w:val="003963A4"/>
    <w:rsid w:val="003C1028"/>
    <w:rsid w:val="004009F7"/>
    <w:rsid w:val="0045682F"/>
    <w:rsid w:val="00470735"/>
    <w:rsid w:val="0049571A"/>
    <w:rsid w:val="004B073D"/>
    <w:rsid w:val="004B6ADA"/>
    <w:rsid w:val="004C2676"/>
    <w:rsid w:val="004C42CE"/>
    <w:rsid w:val="004C4C2A"/>
    <w:rsid w:val="004C5E5E"/>
    <w:rsid w:val="004E605D"/>
    <w:rsid w:val="004F79BA"/>
    <w:rsid w:val="00531868"/>
    <w:rsid w:val="00586C10"/>
    <w:rsid w:val="0059125E"/>
    <w:rsid w:val="005B266B"/>
    <w:rsid w:val="005C49FA"/>
    <w:rsid w:val="005C5A86"/>
    <w:rsid w:val="00621A4D"/>
    <w:rsid w:val="00621D31"/>
    <w:rsid w:val="00635B92"/>
    <w:rsid w:val="006460F4"/>
    <w:rsid w:val="00652B76"/>
    <w:rsid w:val="006565C7"/>
    <w:rsid w:val="006B2C58"/>
    <w:rsid w:val="00716B5A"/>
    <w:rsid w:val="00722F22"/>
    <w:rsid w:val="00743617"/>
    <w:rsid w:val="00746FEF"/>
    <w:rsid w:val="00747568"/>
    <w:rsid w:val="0076632F"/>
    <w:rsid w:val="00767F9B"/>
    <w:rsid w:val="00777F82"/>
    <w:rsid w:val="00780F8C"/>
    <w:rsid w:val="007916D1"/>
    <w:rsid w:val="007B028F"/>
    <w:rsid w:val="007B19D6"/>
    <w:rsid w:val="007D4518"/>
    <w:rsid w:val="00826F10"/>
    <w:rsid w:val="00830CB9"/>
    <w:rsid w:val="008329CD"/>
    <w:rsid w:val="00833C4B"/>
    <w:rsid w:val="008526F4"/>
    <w:rsid w:val="00861475"/>
    <w:rsid w:val="00877F83"/>
    <w:rsid w:val="00895D57"/>
    <w:rsid w:val="00895DE2"/>
    <w:rsid w:val="00897A77"/>
    <w:rsid w:val="00897F0C"/>
    <w:rsid w:val="008D7C33"/>
    <w:rsid w:val="008E1A80"/>
    <w:rsid w:val="008E1C1A"/>
    <w:rsid w:val="008E6F99"/>
    <w:rsid w:val="008F512B"/>
    <w:rsid w:val="00912953"/>
    <w:rsid w:val="0094721D"/>
    <w:rsid w:val="0095255E"/>
    <w:rsid w:val="00996240"/>
    <w:rsid w:val="009B1403"/>
    <w:rsid w:val="009B40C0"/>
    <w:rsid w:val="009B5A21"/>
    <w:rsid w:val="009D15C6"/>
    <w:rsid w:val="009E5F91"/>
    <w:rsid w:val="009F070E"/>
    <w:rsid w:val="00A00A66"/>
    <w:rsid w:val="00A23824"/>
    <w:rsid w:val="00A4361B"/>
    <w:rsid w:val="00A6035E"/>
    <w:rsid w:val="00A81889"/>
    <w:rsid w:val="00A84DDE"/>
    <w:rsid w:val="00AB22BD"/>
    <w:rsid w:val="00AC2BD9"/>
    <w:rsid w:val="00AE3047"/>
    <w:rsid w:val="00B0530A"/>
    <w:rsid w:val="00B339D8"/>
    <w:rsid w:val="00B46133"/>
    <w:rsid w:val="00B74E11"/>
    <w:rsid w:val="00B84685"/>
    <w:rsid w:val="00B84A62"/>
    <w:rsid w:val="00BD2A98"/>
    <w:rsid w:val="00BD55B8"/>
    <w:rsid w:val="00BD669E"/>
    <w:rsid w:val="00BE4E5F"/>
    <w:rsid w:val="00BF3EFB"/>
    <w:rsid w:val="00BF4330"/>
    <w:rsid w:val="00C0642A"/>
    <w:rsid w:val="00C068E6"/>
    <w:rsid w:val="00C25A0E"/>
    <w:rsid w:val="00C332B1"/>
    <w:rsid w:val="00C36C60"/>
    <w:rsid w:val="00C646CA"/>
    <w:rsid w:val="00C935D3"/>
    <w:rsid w:val="00CA1119"/>
    <w:rsid w:val="00CB33B0"/>
    <w:rsid w:val="00CB4259"/>
    <w:rsid w:val="00CB4D1B"/>
    <w:rsid w:val="00CB5B95"/>
    <w:rsid w:val="00CB7AA7"/>
    <w:rsid w:val="00CD3E81"/>
    <w:rsid w:val="00CE0F6E"/>
    <w:rsid w:val="00D031CD"/>
    <w:rsid w:val="00D15BFE"/>
    <w:rsid w:val="00D31654"/>
    <w:rsid w:val="00D32077"/>
    <w:rsid w:val="00D55282"/>
    <w:rsid w:val="00D654FC"/>
    <w:rsid w:val="00D71EDC"/>
    <w:rsid w:val="00D94EFF"/>
    <w:rsid w:val="00DA2314"/>
    <w:rsid w:val="00DB386D"/>
    <w:rsid w:val="00DB707E"/>
    <w:rsid w:val="00DD78AB"/>
    <w:rsid w:val="00DE3776"/>
    <w:rsid w:val="00E07FC7"/>
    <w:rsid w:val="00E27EB7"/>
    <w:rsid w:val="00E34073"/>
    <w:rsid w:val="00E458ED"/>
    <w:rsid w:val="00E45EFC"/>
    <w:rsid w:val="00E936B0"/>
    <w:rsid w:val="00EB7631"/>
    <w:rsid w:val="00EC0052"/>
    <w:rsid w:val="00ED171D"/>
    <w:rsid w:val="00ED7423"/>
    <w:rsid w:val="00EE5C33"/>
    <w:rsid w:val="00EF5387"/>
    <w:rsid w:val="00EF540F"/>
    <w:rsid w:val="00F031CC"/>
    <w:rsid w:val="00F0743B"/>
    <w:rsid w:val="00F44203"/>
    <w:rsid w:val="00F54FB5"/>
    <w:rsid w:val="00F57F38"/>
    <w:rsid w:val="00F820B0"/>
    <w:rsid w:val="00F91B03"/>
    <w:rsid w:val="00FB286F"/>
    <w:rsid w:val="00FB2C19"/>
    <w:rsid w:val="00FB70CF"/>
    <w:rsid w:val="00FC3D3D"/>
    <w:rsid w:val="00FD170F"/>
    <w:rsid w:val="00FE711E"/>
    <w:rsid w:val="00FF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58CB5"/>
  <w15:docId w15:val="{2E6E0C3D-A105-4A13-B2BF-A0D77A12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897F0C"/>
    <w:pPr>
      <w:keepNext/>
      <w:keepLines/>
      <w:spacing w:after="34" w:line="259" w:lineRule="auto"/>
      <w:ind w:left="288"/>
      <w:jc w:val="center"/>
      <w:outlineLvl w:val="0"/>
    </w:pPr>
    <w:rPr>
      <w:rFonts w:ascii="Times New Roman" w:eastAsia="Times New Roman" w:hAnsi="Times New Roman"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paragraph" w:customStyle="1" w:styleId="Nagwek10">
    <w:name w:val="Nagłówek1"/>
    <w:basedOn w:val="Normalny"/>
    <w:next w:val="Tekstpodstawowy"/>
    <w:rsid w:val="00183C4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Bezodstpw">
    <w:name w:val="No Spacing"/>
    <w:uiPriority w:val="1"/>
    <w:qFormat/>
    <w:rsid w:val="00183C4B"/>
    <w:pPr>
      <w:widowControl w:val="0"/>
      <w:suppressAutoHyphens/>
      <w:spacing w:after="0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3C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3C4B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97F0C"/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897F0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652B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B76"/>
    <w:rPr>
      <w:color w:val="605E5C"/>
      <w:shd w:val="clear" w:color="auto" w:fill="E1DFDD"/>
    </w:rPr>
  </w:style>
  <w:style w:type="paragraph" w:customStyle="1" w:styleId="BodyText21">
    <w:name w:val="Body Text 21"/>
    <w:basedOn w:val="Normalny"/>
    <w:uiPriority w:val="99"/>
    <w:rsid w:val="00531868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4C5E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0530A"/>
    <w:pPr>
      <w:spacing w:after="0"/>
    </w:pPr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1D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1D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1D3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D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D31"/>
    <w:rPr>
      <w:b/>
      <w:bCs/>
      <w:lang w:eastAsia="en-US"/>
    </w:rPr>
  </w:style>
  <w:style w:type="paragraph" w:customStyle="1" w:styleId="NA">
    <w:name w:val="N/A"/>
    <w:basedOn w:val="Normalny"/>
    <w:rsid w:val="00A6035E"/>
    <w:pPr>
      <w:tabs>
        <w:tab w:val="left" w:pos="9000"/>
        <w:tab w:val="right" w:pos="9360"/>
      </w:tabs>
      <w:suppressAutoHyphens/>
      <w:spacing w:after="0" w:line="240" w:lineRule="auto"/>
    </w:pPr>
    <w:rPr>
      <w:rFonts w:ascii="CG Times" w:eastAsia="Times New Roman" w:hAnsi="CG Times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ren@frse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faktura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2119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pkonopka</dc:creator>
  <cp:keywords/>
  <dc:description/>
  <cp:lastModifiedBy>Waldemar Banaszek</cp:lastModifiedBy>
  <cp:revision>5</cp:revision>
  <dcterms:created xsi:type="dcterms:W3CDTF">2024-08-26T11:34:00Z</dcterms:created>
  <dcterms:modified xsi:type="dcterms:W3CDTF">2024-08-26T13:35:00Z</dcterms:modified>
</cp:coreProperties>
</file>