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FDF3" w14:textId="77777777" w:rsidR="00651C61" w:rsidRPr="00DE0CDB" w:rsidRDefault="00651C61" w:rsidP="00651C61">
      <w:pPr>
        <w:jc w:val="center"/>
        <w:rPr>
          <w:rFonts w:asciiTheme="minorHAnsi" w:hAnsiTheme="minorHAnsi" w:cstheme="minorHAnsi"/>
          <w:b/>
          <w:bCs/>
          <w:caps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b/>
          <w:bCs/>
          <w:caps/>
          <w:color w:val="1F3864" w:themeColor="accent1" w:themeShade="80"/>
          <w:lang w:val="pl-PL"/>
        </w:rPr>
        <w:t xml:space="preserve">Opis przedmiotu zamówienia </w:t>
      </w:r>
    </w:p>
    <w:p w14:paraId="02033BBC" w14:textId="77777777" w:rsidR="00651C61" w:rsidRPr="00DE0CDB" w:rsidRDefault="00651C61" w:rsidP="00651C61">
      <w:pPr>
        <w:jc w:val="center"/>
        <w:rPr>
          <w:rFonts w:asciiTheme="minorHAnsi" w:hAnsiTheme="minorHAnsi" w:cstheme="minorHAnsi"/>
          <w:b/>
          <w:bCs/>
          <w:caps/>
          <w:color w:val="1F3864" w:themeColor="accent1" w:themeShade="80"/>
          <w:lang w:val="pl-PL"/>
        </w:rPr>
      </w:pPr>
    </w:p>
    <w:p w14:paraId="49DEA505" w14:textId="77777777" w:rsidR="004A1230" w:rsidRPr="00DE0CDB" w:rsidRDefault="004A1230" w:rsidP="00651C61">
      <w:pPr>
        <w:jc w:val="center"/>
        <w:rPr>
          <w:rFonts w:asciiTheme="minorHAnsi" w:hAnsiTheme="minorHAnsi" w:cstheme="minorHAnsi"/>
          <w:b/>
          <w:bCs/>
          <w:caps/>
          <w:color w:val="1F3864" w:themeColor="accent1" w:themeShade="80"/>
          <w:lang w:val="pl-PL"/>
        </w:rPr>
      </w:pPr>
    </w:p>
    <w:p w14:paraId="51173BD1" w14:textId="4847748D" w:rsidR="00651C61" w:rsidRPr="00DE0CDB" w:rsidRDefault="00651C61" w:rsidP="00651C61">
      <w:pPr>
        <w:jc w:val="both"/>
        <w:rPr>
          <w:rFonts w:asciiTheme="minorHAnsi" w:hAnsiTheme="minorHAnsi" w:cstheme="minorHAnsi"/>
          <w:b/>
          <w:bCs/>
          <w:color w:val="1F3864" w:themeColor="accent1" w:themeShade="80"/>
          <w:lang w:val="pl-PL"/>
        </w:rPr>
      </w:pPr>
      <w:bookmarkStart w:id="0" w:name="_Hlk158191149"/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Przedmiotem zamówienia jest </w:t>
      </w:r>
      <w:r w:rsidRPr="00DE0CDB">
        <w:rPr>
          <w:rFonts w:asciiTheme="minorHAnsi" w:hAnsiTheme="minorHAnsi" w:cstheme="minorHAnsi"/>
          <w:b/>
          <w:bCs/>
          <w:color w:val="1F3864" w:themeColor="accent1" w:themeShade="80"/>
          <w:lang w:val="pl-PL"/>
        </w:rPr>
        <w:t>świadczenie usług w zakresie tłumaczeń pisemnych</w:t>
      </w:r>
      <w:r w:rsidR="004A1230" w:rsidRPr="00DE0CDB">
        <w:rPr>
          <w:rFonts w:asciiTheme="minorHAnsi" w:hAnsiTheme="minorHAnsi" w:cstheme="minorHAnsi"/>
          <w:b/>
          <w:bCs/>
          <w:color w:val="1F3864" w:themeColor="accent1" w:themeShade="80"/>
          <w:lang w:val="pl-PL"/>
        </w:rPr>
        <w:t xml:space="preserve"> </w:t>
      </w:r>
      <w:r w:rsidRPr="00DE0CDB">
        <w:rPr>
          <w:rFonts w:asciiTheme="minorHAnsi" w:hAnsiTheme="minorHAnsi" w:cstheme="minorHAnsi"/>
          <w:b/>
          <w:bCs/>
          <w:color w:val="1F3864" w:themeColor="accent1" w:themeShade="80"/>
          <w:lang w:val="pl-PL"/>
        </w:rPr>
        <w:t>z języka polskiego na język angielski oraz z języka angielskiego na język polski na potrzeby Fundacji Rozwoju Systemu Edukacji.</w:t>
      </w:r>
    </w:p>
    <w:p w14:paraId="035E9454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5E6D0500" w14:textId="281F81DF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Świadczenie usług tłumaczenia o tematyce edukacyjnej i</w:t>
      </w:r>
      <w:r w:rsidR="000E4239">
        <w:rPr>
          <w:rFonts w:asciiTheme="minorHAnsi" w:hAnsiTheme="minorHAnsi" w:cstheme="minorHAnsi"/>
          <w:color w:val="1F3864" w:themeColor="accent1" w:themeShade="80"/>
          <w:lang w:val="pl-PL"/>
        </w:rPr>
        <w:t>/lub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 prawno-ekonomicznej na potrzeby Zamawiającego, tj.:</w:t>
      </w:r>
    </w:p>
    <w:p w14:paraId="1765AA78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a) z języka angielskiego na język polski w trybie zwykłym, </w:t>
      </w:r>
    </w:p>
    <w:p w14:paraId="32496C6D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b) z języka polskiego na język angielski w trybie zwykłym, </w:t>
      </w:r>
    </w:p>
    <w:p w14:paraId="45D1593B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c) z języka angielskiego na język polski w trybie ekspresowym, </w:t>
      </w:r>
    </w:p>
    <w:p w14:paraId="0B58F8CA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d) z języka polskiego na język angielski w trybie ekspresowym.</w:t>
      </w:r>
    </w:p>
    <w:p w14:paraId="6F4D1461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7B13B383" w14:textId="77777777" w:rsidR="00651C61" w:rsidRPr="00DE0CDB" w:rsidRDefault="00651C61" w:rsidP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Poprzez stron</w:t>
      </w:r>
      <w:r w:rsidRPr="00DE0CDB">
        <w:rPr>
          <w:rFonts w:asciiTheme="minorHAnsi" w:eastAsia="TimesNewRoman" w:hAnsiTheme="minorHAnsi" w:cstheme="minorHAnsi"/>
          <w:color w:val="1F3864" w:themeColor="accent1" w:themeShade="80"/>
          <w:lang w:val="pl-PL"/>
        </w:rPr>
        <w:t xml:space="preserve">ę obliczeniową 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tekstu rozumie si</w:t>
      </w:r>
      <w:r w:rsidRPr="00DE0CDB">
        <w:rPr>
          <w:rFonts w:asciiTheme="minorHAnsi" w:eastAsia="TimesNewRoman" w:hAnsiTheme="minorHAnsi" w:cstheme="minorHAnsi"/>
          <w:color w:val="1F3864" w:themeColor="accent1" w:themeShade="80"/>
          <w:lang w:val="pl-PL"/>
        </w:rPr>
        <w:t xml:space="preserve">ę 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1800 znaków wliczaj</w:t>
      </w:r>
      <w:r w:rsidRPr="00DE0CDB">
        <w:rPr>
          <w:rFonts w:asciiTheme="minorHAnsi" w:eastAsia="TimesNewRoman" w:hAnsiTheme="minorHAnsi" w:cstheme="minorHAnsi"/>
          <w:color w:val="1F3864" w:themeColor="accent1" w:themeShade="80"/>
          <w:lang w:val="pl-PL"/>
        </w:rPr>
        <w:t>ą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c w to spacje.  </w:t>
      </w:r>
    </w:p>
    <w:p w14:paraId="3DDAA68B" w14:textId="1DA94E0A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Poprzez </w:t>
      </w:r>
      <w:r w:rsidRPr="00DE0CDB">
        <w:rPr>
          <w:rFonts w:asciiTheme="minorHAnsi" w:hAnsiTheme="minorHAnsi" w:cstheme="minorHAnsi"/>
          <w:b/>
          <w:color w:val="1F3864" w:themeColor="accent1" w:themeShade="80"/>
          <w:lang w:val="pl-PL"/>
        </w:rPr>
        <w:t>tryb zwykły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 tłumaczenia rozumie si</w:t>
      </w:r>
      <w:r w:rsidRPr="00DE0CDB">
        <w:rPr>
          <w:rFonts w:asciiTheme="minorHAnsi" w:eastAsia="TimesNewRoman" w:hAnsiTheme="minorHAnsi" w:cstheme="minorHAnsi"/>
          <w:color w:val="1F3864" w:themeColor="accent1" w:themeShade="80"/>
          <w:lang w:val="pl-PL"/>
        </w:rPr>
        <w:t xml:space="preserve">ę 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wykonanie przez </w:t>
      </w:r>
      <w:r w:rsidR="006B1FDE" w:rsidRPr="00DE0CDB">
        <w:rPr>
          <w:rFonts w:asciiTheme="minorHAnsi" w:hAnsiTheme="minorHAnsi" w:cstheme="minorHAnsi"/>
          <w:color w:val="1F3864" w:themeColor="accent1" w:themeShade="80"/>
          <w:lang w:val="pl-PL"/>
        </w:rPr>
        <w:t>Zleceniobiorcę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 co najmniej 6 stron  obliczeniowych dziennie tekstu przetłumaczonego.</w:t>
      </w:r>
    </w:p>
    <w:p w14:paraId="08340960" w14:textId="082CC7DF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Poprzez </w:t>
      </w:r>
      <w:r w:rsidRPr="00DE0CDB">
        <w:rPr>
          <w:rFonts w:asciiTheme="minorHAnsi" w:hAnsiTheme="minorHAnsi" w:cstheme="minorHAnsi"/>
          <w:b/>
          <w:color w:val="1F3864" w:themeColor="accent1" w:themeShade="80"/>
          <w:lang w:val="pl-PL"/>
        </w:rPr>
        <w:t>tryb ekspresowy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 tłumaczenia rozumie si</w:t>
      </w:r>
      <w:r w:rsidRPr="00DE0CDB">
        <w:rPr>
          <w:rFonts w:asciiTheme="minorHAnsi" w:eastAsia="TimesNewRoman" w:hAnsiTheme="minorHAnsi" w:cstheme="minorHAnsi"/>
          <w:color w:val="1F3864" w:themeColor="accent1" w:themeShade="80"/>
          <w:lang w:val="pl-PL"/>
        </w:rPr>
        <w:t xml:space="preserve">ę 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wykonanie przez </w:t>
      </w:r>
      <w:r w:rsidR="006B1FDE" w:rsidRPr="00DE0CDB">
        <w:rPr>
          <w:rFonts w:asciiTheme="minorHAnsi" w:hAnsiTheme="minorHAnsi" w:cstheme="minorHAnsi"/>
          <w:color w:val="1F3864" w:themeColor="accent1" w:themeShade="80"/>
          <w:lang w:val="pl-PL"/>
        </w:rPr>
        <w:t>Zleceniobiorcę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 co najmniej 10 stron obliczeniowych dziennie tekstu przetłumaczonego.</w:t>
      </w:r>
    </w:p>
    <w:p w14:paraId="4F586A69" w14:textId="77777777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Teksty do tłumaczenia będą przekazywane przez Zamawiającego w formie elektronicznej.</w:t>
      </w:r>
    </w:p>
    <w:p w14:paraId="0DF72360" w14:textId="3D748894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bookmarkStart w:id="1" w:name="_Hlk160456835"/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Terminy dotyczące realizacji przedmiotu zamówienia </w:t>
      </w:r>
      <w:r w:rsidR="00520A06"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w trybie zwykłym 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dotyczą dni roboczych, </w:t>
      </w:r>
      <w:bookmarkStart w:id="2" w:name="_Hlk123721480"/>
      <w:r w:rsidR="00520A06"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w trybie ekspresowym – dni kalendarzowych </w:t>
      </w:r>
    </w:p>
    <w:bookmarkEnd w:id="0"/>
    <w:bookmarkEnd w:id="2"/>
    <w:bookmarkEnd w:id="1"/>
    <w:p w14:paraId="5D14DC8F" w14:textId="77777777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045E4D1E" w14:textId="77777777" w:rsidR="00651C61" w:rsidRPr="00DE0CDB" w:rsidRDefault="00651C61" w:rsidP="00651C61">
      <w:pPr>
        <w:jc w:val="both"/>
        <w:rPr>
          <w:rFonts w:asciiTheme="minorHAnsi" w:hAnsiTheme="minorHAnsi" w:cstheme="minorHAnsi"/>
          <w:b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b/>
          <w:color w:val="1F3864" w:themeColor="accent1" w:themeShade="80"/>
          <w:lang w:val="pl-PL"/>
        </w:rPr>
        <w:t>Standardy tłumaczeń pisemnych</w:t>
      </w:r>
    </w:p>
    <w:p w14:paraId="30C13258" w14:textId="77777777" w:rsidR="00651C61" w:rsidRPr="00DE0CDB" w:rsidRDefault="00651C61" w:rsidP="00651C61">
      <w:pPr>
        <w:ind w:left="36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bookmarkStart w:id="3" w:name="_Hlk158191627"/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Wykonawca jest zobligowany do:</w:t>
      </w:r>
    </w:p>
    <w:p w14:paraId="7EB52784" w14:textId="77777777" w:rsidR="00651C61" w:rsidRPr="00DE0CDB" w:rsidRDefault="00651C61" w:rsidP="00651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stosowania terminologii funkcjonującej w dziedzinie, której dotyczy tekst tłumaczenia;</w:t>
      </w:r>
    </w:p>
    <w:p w14:paraId="06B9F316" w14:textId="30FDEEC3" w:rsidR="00651C61" w:rsidRPr="00DE0CDB" w:rsidRDefault="00651C61" w:rsidP="00651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bookmarkStart w:id="4" w:name="_Hlk158191801"/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zachowania spójności terminologicznej z tekstami tłumaczonymi wcześniej i</w:t>
      </w:r>
      <w:r w:rsidR="00DE0CDB"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 </w:t>
      </w:r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zatwierdzonymi przez Zamawiającego, a także do uwzględnienia słownictwa specjalistycznego używanego przez Zamawiającego oraz wszelkich zmian w terminologii stosowanej przez Komisję Europejską, zgodnie z wytycznymi Zamawiającego</w:t>
      </w:r>
      <w:bookmarkEnd w:id="4"/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;</w:t>
      </w:r>
    </w:p>
    <w:p w14:paraId="26AF377C" w14:textId="77777777" w:rsidR="00651C61" w:rsidRPr="00DE0CDB" w:rsidRDefault="00651C61" w:rsidP="00651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dokonania korekty językowej przetłumaczonego tekstu, pod względem poprawności językowej, gramatycznej oraz terminologicznej;</w:t>
      </w:r>
    </w:p>
    <w:p w14:paraId="2AF05522" w14:textId="77777777" w:rsidR="00651C61" w:rsidRPr="00DE0CDB" w:rsidRDefault="00651C61" w:rsidP="00651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zachowania szaty graficznej tłumaczonych tekstów zgodnie z oryginałem (dobór czcionek, style formatowania);</w:t>
      </w:r>
    </w:p>
    <w:p w14:paraId="60FEBEF5" w14:textId="77777777" w:rsidR="00651C61" w:rsidRPr="00DE0CDB" w:rsidRDefault="00651C61" w:rsidP="00651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DE0CD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przetłumaczenia podpisów, przypisów i innych elementów tekstowych – oraz treści rysunków, grafów, infografik itd. W celu dokonania tłumaczenia wykresów i infografik, Zamawiający zobowiązuje się dostarczyć ich wersje edytowalne.</w:t>
      </w:r>
    </w:p>
    <w:bookmarkEnd w:id="3"/>
    <w:p w14:paraId="27F0B364" w14:textId="77777777" w:rsidR="00651C61" w:rsidRPr="00DE0CDB" w:rsidRDefault="00651C61" w:rsidP="00651C61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581EDCDE" w14:textId="77777777" w:rsidR="00651C61" w:rsidRPr="00DE0CDB" w:rsidRDefault="00651C61" w:rsidP="00651C61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Realizacja przedmiotu zamówienia odbywać się będzie poprzez przesłanie Wykonawcy przez Zamawiającego formularza zlecenia na wykonanie określonej usługi tłumaczeniowej.</w:t>
      </w:r>
    </w:p>
    <w:p w14:paraId="330C0CD0" w14:textId="77777777" w:rsidR="00651C61" w:rsidRPr="00DE0CDB" w:rsidRDefault="00651C61" w:rsidP="00651C61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Wykonawca może otrzymywać jednocześnie kilka formularzy zleceń, a każde z nich musi zostać zrealizowane niezależnie od pozostałych, zgodnie z terminami i według standardów jakościowych określonych w niniejszym opisie przedmiotu zamówienia.</w:t>
      </w:r>
    </w:p>
    <w:p w14:paraId="70544B12" w14:textId="77777777" w:rsidR="00651C61" w:rsidRPr="00DE0CDB" w:rsidRDefault="00651C61" w:rsidP="00651C61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6CD0E4A0" w14:textId="77777777" w:rsidR="00651C61" w:rsidRPr="00DE0CDB" w:rsidRDefault="00651C61" w:rsidP="00651C61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lastRenderedPageBreak/>
        <w:t>Wykonawca zobowiązuje się do pozostawania w stałym kontakcie (telefonicznym i drogą mailową) z osobą/osobami odpowiedzialnymi ze strony Zamawiającego za realizację tłumaczeń, w celu ustalenia szczegółów realizacji konkretnego zlecenia.</w:t>
      </w:r>
    </w:p>
    <w:p w14:paraId="24DFCE54" w14:textId="77777777" w:rsidR="00651C61" w:rsidRPr="00DE0CDB" w:rsidRDefault="00651C61" w:rsidP="00651C61">
      <w:pPr>
        <w:autoSpaceDE w:val="0"/>
        <w:autoSpaceDN w:val="0"/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30D450D8" w14:textId="77777777" w:rsidR="00D86E3E" w:rsidRPr="00DE0CDB" w:rsidRDefault="00A56929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Style w:val="cf01"/>
          <w:rFonts w:asciiTheme="minorHAnsi" w:hAnsiTheme="minorHAnsi" w:cstheme="minorHAnsi"/>
          <w:color w:val="1F3864" w:themeColor="accent1" w:themeShade="80"/>
          <w:sz w:val="24"/>
          <w:szCs w:val="24"/>
          <w:lang w:val="pl-PL"/>
        </w:rPr>
        <w:t>Zleceniobiorca musi w każdym czasie utrzymywać zdolność do realizowania umowy. Zleceniodawca dopuszcza zmiany na liście zgłoszonych osób wykonujących tłumaczenie, o ile nowe osoby posiadają doświadczenie i uprawnienia co najmniej takie same jak pierwotnie przewidziane do wykonania zadani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a</w:t>
      </w:r>
      <w:r w:rsidR="00D86E3E" w:rsidRPr="00DE0CDB">
        <w:rPr>
          <w:rFonts w:asciiTheme="minorHAnsi" w:hAnsiTheme="minorHAnsi" w:cstheme="minorHAnsi"/>
          <w:color w:val="1F3864" w:themeColor="accent1" w:themeShade="80"/>
          <w:lang w:val="pl-PL"/>
        </w:rPr>
        <w:t>.</w:t>
      </w:r>
    </w:p>
    <w:p w14:paraId="768A7104" w14:textId="77777777" w:rsidR="00D86E3E" w:rsidRPr="00DE0CDB" w:rsidRDefault="00D86E3E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</w:p>
    <w:p w14:paraId="55404D21" w14:textId="5C2E47EF" w:rsidR="00651C61" w:rsidRPr="00DE0CDB" w:rsidRDefault="00651C61" w:rsidP="00651C61">
      <w:pPr>
        <w:jc w:val="both"/>
        <w:rPr>
          <w:rFonts w:asciiTheme="minorHAnsi" w:hAnsiTheme="minorHAnsi" w:cstheme="minorHAnsi"/>
          <w:color w:val="1F3864" w:themeColor="accent1" w:themeShade="80"/>
          <w:lang w:val="pl-PL"/>
        </w:rPr>
      </w:pP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Wykonawca zobowiązuje się, że tłumaczenia pisemne</w:t>
      </w:r>
      <w:r w:rsidR="004A1230" w:rsidRPr="00DE0CDB">
        <w:rPr>
          <w:rFonts w:asciiTheme="minorHAnsi" w:hAnsiTheme="minorHAnsi" w:cstheme="minorHAnsi"/>
          <w:color w:val="1F3864" w:themeColor="accent1" w:themeShade="80"/>
          <w:lang w:val="pl-PL"/>
        </w:rPr>
        <w:t xml:space="preserve"> </w:t>
      </w:r>
      <w:r w:rsidRPr="00DE0CDB">
        <w:rPr>
          <w:rFonts w:asciiTheme="minorHAnsi" w:hAnsiTheme="minorHAnsi" w:cstheme="minorHAnsi"/>
          <w:color w:val="1F3864" w:themeColor="accent1" w:themeShade="80"/>
          <w:lang w:val="pl-PL"/>
        </w:rPr>
        <w:t>będą wykonywane przez wykwalifikowanych tłumaczy. Usługi będą realizowane terminowo, ze starannością wynikającą z zawodowego charakteru tych czynności, na warunkach określonych w umowie.</w:t>
      </w:r>
    </w:p>
    <w:p w14:paraId="7A668DE9" w14:textId="77777777" w:rsidR="00651C61" w:rsidRPr="00DE0CDB" w:rsidRDefault="00651C61">
      <w:pPr>
        <w:rPr>
          <w:rFonts w:asciiTheme="minorHAnsi" w:hAnsiTheme="minorHAnsi" w:cstheme="minorHAnsi"/>
          <w:color w:val="1F3864" w:themeColor="accent1" w:themeShade="80"/>
          <w:lang w:val="pl-PL"/>
        </w:rPr>
      </w:pPr>
    </w:p>
    <w:sectPr w:rsidR="00651C61" w:rsidRPr="00DE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35E9B"/>
    <w:multiLevelType w:val="hybridMultilevel"/>
    <w:tmpl w:val="BB509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8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1"/>
    <w:rsid w:val="000B6A63"/>
    <w:rsid w:val="000E4239"/>
    <w:rsid w:val="00384F41"/>
    <w:rsid w:val="004A1230"/>
    <w:rsid w:val="00520A06"/>
    <w:rsid w:val="00651C61"/>
    <w:rsid w:val="006B1FDE"/>
    <w:rsid w:val="006B6785"/>
    <w:rsid w:val="00782954"/>
    <w:rsid w:val="007E5E1C"/>
    <w:rsid w:val="0089222D"/>
    <w:rsid w:val="008A2B96"/>
    <w:rsid w:val="009A6491"/>
    <w:rsid w:val="00A56929"/>
    <w:rsid w:val="00C850A3"/>
    <w:rsid w:val="00D86E3E"/>
    <w:rsid w:val="00DE0CDB"/>
    <w:rsid w:val="00FA0F96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C25"/>
  <w15:chartTrackingRefBased/>
  <w15:docId w15:val="{AF5F4B6D-250D-4BDD-9E7C-7CA32593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D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DC4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DC4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paragraph" w:styleId="Poprawka">
    <w:name w:val="Revision"/>
    <w:hidden/>
    <w:uiPriority w:val="99"/>
    <w:semiHidden/>
    <w:rsid w:val="006B1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customStyle="1" w:styleId="cf01">
    <w:name w:val="cf01"/>
    <w:basedOn w:val="Domylnaczcionkaakapitu"/>
    <w:rsid w:val="00A569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Piotrowska</dc:creator>
  <cp:keywords/>
  <dc:description/>
  <cp:lastModifiedBy>Beata Maluchnik</cp:lastModifiedBy>
  <cp:revision>5</cp:revision>
  <dcterms:created xsi:type="dcterms:W3CDTF">2024-02-29T12:18:00Z</dcterms:created>
  <dcterms:modified xsi:type="dcterms:W3CDTF">2024-03-04T14:01:00Z</dcterms:modified>
</cp:coreProperties>
</file>