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BA2" w14:textId="67A14AF5" w:rsidR="006B7B07" w:rsidRPr="00D13C7C" w:rsidRDefault="00D13C7C" w:rsidP="00E02D81">
      <w:pPr>
        <w:pStyle w:val="Nagwek4"/>
        <w:spacing w:before="120"/>
        <w:jc w:val="center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D13C7C">
        <w:rPr>
          <w:b w:val="0"/>
          <w:bCs w:val="0"/>
          <w:sz w:val="22"/>
          <w:szCs w:val="22"/>
        </w:rPr>
        <w:t>Załącznik nr 1 do zapytania ofertowego</w:t>
      </w:r>
    </w:p>
    <w:p w14:paraId="2D173E22" w14:textId="77777777" w:rsidR="00D13C7C" w:rsidRPr="00D13C7C" w:rsidRDefault="00D13C7C" w:rsidP="00D13C7C">
      <w:pPr>
        <w:autoSpaceDE/>
        <w:autoSpaceDN/>
        <w:spacing w:line="300" w:lineRule="auto"/>
        <w:jc w:val="center"/>
        <w:rPr>
          <w:rFonts w:ascii="Calibri" w:hAnsi="Calibri" w:cs="Calibri"/>
          <w:smallCaps/>
          <w:sz w:val="24"/>
          <w:szCs w:val="24"/>
        </w:rPr>
      </w:pPr>
    </w:p>
    <w:p w14:paraId="0B0BA6CB" w14:textId="0639BA85" w:rsidR="00D13C7C" w:rsidRPr="00D13C7C" w:rsidRDefault="00D13C7C" w:rsidP="00D13C7C">
      <w:pPr>
        <w:autoSpaceDE/>
        <w:autoSpaceDN/>
        <w:spacing w:line="300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D13C7C">
        <w:rPr>
          <w:rFonts w:ascii="Calibri" w:hAnsi="Calibri" w:cs="Calibri"/>
          <w:b/>
          <w:smallCaps/>
          <w:sz w:val="24"/>
          <w:szCs w:val="24"/>
        </w:rPr>
        <w:t>Opis Przedmiotu Zamówienia</w:t>
      </w:r>
    </w:p>
    <w:p w14:paraId="590A6C2C" w14:textId="77777777" w:rsidR="00D13C7C" w:rsidRPr="00D13C7C" w:rsidRDefault="00D13C7C" w:rsidP="00D13C7C">
      <w:pPr>
        <w:autoSpaceDE/>
        <w:autoSpaceDN/>
        <w:spacing w:line="30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FE4B730" w14:textId="77777777" w:rsidR="00D13C7C" w:rsidRPr="00D13C7C" w:rsidRDefault="00D13C7C" w:rsidP="00D13C7C">
      <w:pPr>
        <w:keepNext/>
        <w:keepLines/>
        <w:autoSpaceDE/>
        <w:autoSpaceDN/>
        <w:spacing w:line="300" w:lineRule="auto"/>
        <w:ind w:left="426" w:hanging="426"/>
        <w:outlineLvl w:val="0"/>
        <w:rPr>
          <w:rFonts w:ascii="Calibri" w:hAnsi="Calibri" w:cs="Calibri"/>
          <w:smallCaps/>
        </w:rPr>
      </w:pPr>
      <w:r w:rsidRPr="00D13C7C">
        <w:rPr>
          <w:rFonts w:ascii="Calibri" w:hAnsi="Calibri" w:cs="Calibri"/>
          <w:smallCaps/>
        </w:rPr>
        <w:t>Część ogólna zamówienia</w:t>
      </w:r>
    </w:p>
    <w:p w14:paraId="0454992A" w14:textId="77777777" w:rsidR="00D13C7C" w:rsidRPr="00D13C7C" w:rsidRDefault="00D13C7C" w:rsidP="00D13C7C">
      <w:pPr>
        <w:autoSpaceDE/>
        <w:autoSpaceDN/>
        <w:spacing w:line="30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8482F3" w14:textId="0E46CEE1" w:rsidR="00D13C7C" w:rsidRPr="00D13C7C" w:rsidRDefault="00D13C7C" w:rsidP="00D13C7C">
      <w:pPr>
        <w:autoSpaceDE/>
        <w:autoSpaceDN/>
        <w:spacing w:line="300" w:lineRule="auto"/>
        <w:jc w:val="both"/>
        <w:rPr>
          <w:b/>
          <w:bCs/>
          <w:sz w:val="24"/>
          <w:szCs w:val="24"/>
          <w:lang w:val="fr-FR"/>
        </w:rPr>
      </w:pPr>
      <w:r w:rsidRPr="00D13C7C">
        <w:rPr>
          <w:sz w:val="24"/>
          <w:szCs w:val="24"/>
        </w:rPr>
        <w:t xml:space="preserve">Przedmiotem zamówienia jest </w:t>
      </w:r>
      <w:r w:rsidRPr="00D13C7C">
        <w:rPr>
          <w:b/>
          <w:bCs/>
          <w:sz w:val="24"/>
          <w:szCs w:val="24"/>
        </w:rPr>
        <w:t xml:space="preserve">świadczenie przez Wykonawcę  usługi gastronomicznej (kolacji) w Warszawie </w:t>
      </w:r>
      <w:r w:rsidRPr="00D13C7C">
        <w:rPr>
          <w:b/>
          <w:bCs/>
          <w:sz w:val="24"/>
          <w:szCs w:val="24"/>
        </w:rPr>
        <w:t xml:space="preserve">dla grupy 80 osób </w:t>
      </w:r>
      <w:r w:rsidRPr="00D13C7C">
        <w:rPr>
          <w:b/>
          <w:bCs/>
          <w:sz w:val="24"/>
          <w:szCs w:val="24"/>
        </w:rPr>
        <w:t xml:space="preserve">w dniu 11 marca 2024 </w:t>
      </w:r>
      <w:r w:rsidRPr="00D13C7C">
        <w:rPr>
          <w:b/>
          <w:bCs/>
          <w:sz w:val="24"/>
          <w:szCs w:val="24"/>
        </w:rPr>
        <w:t>(</w:t>
      </w:r>
      <w:r w:rsidRPr="00D13C7C">
        <w:rPr>
          <w:b/>
          <w:bCs/>
          <w:sz w:val="24"/>
          <w:szCs w:val="24"/>
        </w:rPr>
        <w:t xml:space="preserve">uczestników szkolenia ekspertów pt. </w:t>
      </w:r>
      <w:r w:rsidRPr="00D13C7C">
        <w:rPr>
          <w:b/>
          <w:bCs/>
          <w:sz w:val="24"/>
          <w:szCs w:val="24"/>
          <w:lang w:val="fr-FR"/>
        </w:rPr>
        <w:t>Improving competences of KA2 experts - Enhancing Assessment Practices in KA210 and KA220</w:t>
      </w:r>
      <w:r w:rsidRPr="00D13C7C">
        <w:rPr>
          <w:b/>
          <w:bCs/>
          <w:sz w:val="24"/>
          <w:szCs w:val="24"/>
          <w:lang w:val="fr-FR"/>
        </w:rPr>
        <w:t>).</w:t>
      </w:r>
    </w:p>
    <w:p w14:paraId="42A081F0" w14:textId="77777777" w:rsidR="00D13C7C" w:rsidRPr="00D13C7C" w:rsidRDefault="00D13C7C" w:rsidP="00D13C7C">
      <w:pPr>
        <w:autoSpaceDE/>
        <w:autoSpaceDN/>
        <w:spacing w:line="300" w:lineRule="auto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Miejsce świadczenia usługi gastronomicznej - restauracja w Warszawie z salą/sąsiadującymi salami mieszcząca 80 osób. W przypadku więcej niż jednej sali powinny się one znajdować na jednym piętrze.  </w:t>
      </w:r>
    </w:p>
    <w:p w14:paraId="22A5AFFA" w14:textId="77777777" w:rsidR="00D13C7C" w:rsidRPr="00D13C7C" w:rsidRDefault="00D13C7C" w:rsidP="00D13C7C">
      <w:pPr>
        <w:autoSpaceDE/>
        <w:autoSpaceDN/>
        <w:spacing w:line="300" w:lineRule="auto"/>
        <w:jc w:val="both"/>
        <w:rPr>
          <w:rFonts w:ascii="Calibri" w:hAnsi="Calibri" w:cs="Calibri"/>
          <w:bCs/>
          <w:sz w:val="24"/>
          <w:szCs w:val="24"/>
        </w:rPr>
      </w:pPr>
      <w:r w:rsidRPr="00D13C7C">
        <w:rPr>
          <w:rFonts w:ascii="Calibri" w:hAnsi="Calibri" w:cs="Calibri"/>
          <w:b/>
          <w:sz w:val="24"/>
          <w:szCs w:val="24"/>
        </w:rPr>
        <w:t xml:space="preserve">Organizator: </w:t>
      </w:r>
      <w:r w:rsidRPr="00D13C7C">
        <w:rPr>
          <w:rFonts w:ascii="Calibri" w:hAnsi="Calibri" w:cs="Calibri"/>
          <w:bCs/>
          <w:sz w:val="24"/>
          <w:szCs w:val="24"/>
        </w:rPr>
        <w:t>Fundacja Rozwoju Systemu Edukacji</w:t>
      </w:r>
    </w:p>
    <w:p w14:paraId="495CD0DA" w14:textId="77777777" w:rsidR="00D13C7C" w:rsidRPr="00D13C7C" w:rsidRDefault="00D13C7C" w:rsidP="00D13C7C">
      <w:pPr>
        <w:autoSpaceDE/>
        <w:autoSpaceDN/>
        <w:spacing w:line="30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13C7C">
        <w:rPr>
          <w:rFonts w:ascii="Calibri" w:hAnsi="Calibri" w:cs="Calibri"/>
          <w:b/>
          <w:sz w:val="24"/>
          <w:szCs w:val="24"/>
        </w:rPr>
        <w:t xml:space="preserve">Termin świadczenia usługi: </w:t>
      </w:r>
      <w:r w:rsidRPr="00D13C7C">
        <w:rPr>
          <w:rFonts w:ascii="Calibri" w:hAnsi="Calibri" w:cs="Calibri"/>
          <w:bCs/>
          <w:sz w:val="24"/>
          <w:szCs w:val="24"/>
        </w:rPr>
        <w:t>11 marca 2024 r.</w:t>
      </w:r>
    </w:p>
    <w:p w14:paraId="08C51C88" w14:textId="453C06BF" w:rsidR="00D13C7C" w:rsidRPr="00D13C7C" w:rsidRDefault="00D13C7C" w:rsidP="00D13C7C">
      <w:pPr>
        <w:autoSpaceDE/>
        <w:autoSpaceDN/>
        <w:spacing w:line="30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13C7C">
        <w:rPr>
          <w:rFonts w:ascii="Calibri" w:hAnsi="Calibri" w:cs="Calibri"/>
          <w:b/>
          <w:sz w:val="24"/>
          <w:szCs w:val="24"/>
        </w:rPr>
        <w:t xml:space="preserve">Planowana liczba uczestników: </w:t>
      </w:r>
      <w:r w:rsidRPr="00D13C7C">
        <w:rPr>
          <w:rFonts w:ascii="Calibri" w:hAnsi="Calibri" w:cs="Calibri"/>
          <w:bCs/>
          <w:sz w:val="24"/>
          <w:szCs w:val="24"/>
        </w:rPr>
        <w:t>80 osób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0CE43F03" w14:textId="77777777" w:rsidR="00D13C7C" w:rsidRPr="00D13C7C" w:rsidRDefault="00D13C7C" w:rsidP="00D13C7C">
      <w:pPr>
        <w:autoSpaceDE/>
        <w:autoSpaceDN/>
        <w:spacing w:line="300" w:lineRule="auto"/>
        <w:jc w:val="both"/>
        <w:rPr>
          <w:sz w:val="24"/>
          <w:szCs w:val="24"/>
        </w:rPr>
      </w:pPr>
      <w:r w:rsidRPr="00D13C7C">
        <w:rPr>
          <w:rFonts w:ascii="Calibri" w:hAnsi="Calibri" w:cs="Calibri"/>
          <w:b/>
          <w:sz w:val="24"/>
          <w:szCs w:val="24"/>
        </w:rPr>
        <w:t xml:space="preserve">Miejsce świadczenia usługi: </w:t>
      </w:r>
      <w:r w:rsidRPr="00D13C7C">
        <w:rPr>
          <w:rFonts w:ascii="Calibri" w:hAnsi="Calibri" w:cs="Calibri"/>
          <w:bCs/>
          <w:sz w:val="24"/>
          <w:szCs w:val="24"/>
        </w:rPr>
        <w:t>r</w:t>
      </w:r>
      <w:r w:rsidRPr="00D13C7C">
        <w:rPr>
          <w:sz w:val="24"/>
          <w:szCs w:val="24"/>
        </w:rPr>
        <w:t xml:space="preserve">estauracja położona w centrum Warszawy, w odległości nie większej niż 3 km (mierzone według trasy pieszo przy użyciu narzędzia Google </w:t>
      </w:r>
      <w:proofErr w:type="spellStart"/>
      <w:r w:rsidRPr="00D13C7C">
        <w:rPr>
          <w:sz w:val="24"/>
          <w:szCs w:val="24"/>
        </w:rPr>
        <w:t>Maps</w:t>
      </w:r>
      <w:proofErr w:type="spellEnd"/>
      <w:r w:rsidRPr="00D13C7C">
        <w:rPr>
          <w:sz w:val="24"/>
          <w:szCs w:val="24"/>
        </w:rPr>
        <w:t xml:space="preserve">) od Hotelu </w:t>
      </w:r>
      <w:proofErr w:type="spellStart"/>
      <w:r w:rsidRPr="00D13C7C">
        <w:rPr>
          <w:sz w:val="24"/>
          <w:szCs w:val="24"/>
        </w:rPr>
        <w:t>Mercure</w:t>
      </w:r>
      <w:proofErr w:type="spellEnd"/>
      <w:r w:rsidRPr="00D13C7C">
        <w:rPr>
          <w:sz w:val="24"/>
          <w:szCs w:val="24"/>
        </w:rPr>
        <w:t xml:space="preserve"> Warszawa Centrum (ul. Złota 48/54).</w:t>
      </w:r>
    </w:p>
    <w:p w14:paraId="2B521302" w14:textId="77777777" w:rsidR="00D13C7C" w:rsidRPr="00D13C7C" w:rsidRDefault="00D13C7C" w:rsidP="00D13C7C">
      <w:pPr>
        <w:autoSpaceDE/>
        <w:autoSpaceDN/>
        <w:spacing w:line="30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06B0010E" w14:textId="77777777" w:rsidR="00D13C7C" w:rsidRPr="00D13C7C" w:rsidRDefault="00D13C7C" w:rsidP="00D13C7C">
      <w:pPr>
        <w:widowControl w:val="0"/>
        <w:numPr>
          <w:ilvl w:val="0"/>
          <w:numId w:val="24"/>
        </w:numPr>
        <w:suppressAutoHyphens/>
        <w:autoSpaceDE/>
        <w:autoSpaceDN/>
        <w:spacing w:line="360" w:lineRule="auto"/>
        <w:jc w:val="both"/>
        <w:rPr>
          <w:b/>
          <w:sz w:val="24"/>
          <w:szCs w:val="24"/>
          <w:u w:val="single"/>
        </w:rPr>
      </w:pPr>
      <w:r w:rsidRPr="00D13C7C">
        <w:rPr>
          <w:b/>
          <w:sz w:val="24"/>
          <w:szCs w:val="24"/>
          <w:u w:val="single"/>
        </w:rPr>
        <w:t xml:space="preserve">WYŻYWIENIE </w:t>
      </w:r>
    </w:p>
    <w:p w14:paraId="29253AF2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Zamawiający wymaga zapewnienia (przygotowania miejsca i dań, podania i uprzątnięcia) eleganckiej kolacji dla zorganizowanej grupy w orientacyjnych godzinach 18:30-22:00 wyżej wyznaczonego dnia.</w:t>
      </w:r>
    </w:p>
    <w:p w14:paraId="14532CFC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55F17592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Dania powinny reprezentować kuchnię polską i międzynarodową.</w:t>
      </w:r>
    </w:p>
    <w:p w14:paraId="2B383A75" w14:textId="77777777" w:rsidR="00D13C7C" w:rsidRPr="00D13C7C" w:rsidRDefault="00D13C7C" w:rsidP="00D13C7C">
      <w:pPr>
        <w:autoSpaceDE/>
        <w:autoSpaceDN/>
        <w:spacing w:line="200" w:lineRule="atLeast"/>
        <w:ind w:left="360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 </w:t>
      </w:r>
    </w:p>
    <w:p w14:paraId="27275ADF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Jakość serwowanych potraw powinna być wysoka i charakteryzować się wysoką estetyką podania. Obsługa powinna składać się z wykwalifikowanych kelnerów ubranych w stosowne, eleganckie stroje. Wymagana jest stała obecność kelnerów/kelnerek w wyznaczonych godzinach świadczenia usługi. Obowiązek bieżącej dbałości kelnerów/kelnerek o czystość </w:t>
      </w:r>
      <w:r w:rsidRPr="00D13C7C">
        <w:rPr>
          <w:sz w:val="24"/>
          <w:szCs w:val="24"/>
        </w:rPr>
        <w:br/>
        <w:t xml:space="preserve">i porządek na stole/stołach. </w:t>
      </w:r>
    </w:p>
    <w:p w14:paraId="2BD5D19D" w14:textId="77777777" w:rsidR="00D13C7C" w:rsidRPr="00D13C7C" w:rsidRDefault="00D13C7C" w:rsidP="00D13C7C">
      <w:pPr>
        <w:autoSpaceDE/>
        <w:autoSpaceDN/>
        <w:spacing w:line="360" w:lineRule="auto"/>
        <w:ind w:left="360"/>
        <w:jc w:val="both"/>
        <w:rPr>
          <w:b/>
          <w:sz w:val="24"/>
          <w:szCs w:val="24"/>
        </w:rPr>
      </w:pPr>
    </w:p>
    <w:p w14:paraId="44D73B24" w14:textId="77777777" w:rsidR="00D13C7C" w:rsidRPr="00D13C7C" w:rsidRDefault="00D13C7C" w:rsidP="00D13C7C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D13C7C">
        <w:rPr>
          <w:b/>
          <w:sz w:val="24"/>
          <w:szCs w:val="24"/>
        </w:rPr>
        <w:t xml:space="preserve">W ramach świadczonej usługi, Wykonawca będzie zobowiązany do przygotowania </w:t>
      </w:r>
      <w:r w:rsidRPr="00D13C7C">
        <w:rPr>
          <w:b/>
          <w:sz w:val="24"/>
          <w:szCs w:val="24"/>
        </w:rPr>
        <w:br/>
        <w:t>i podania:</w:t>
      </w:r>
    </w:p>
    <w:p w14:paraId="1004BC62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i/>
          <w:sz w:val="24"/>
          <w:szCs w:val="24"/>
        </w:rPr>
      </w:pPr>
      <w:r w:rsidRPr="00D13C7C">
        <w:rPr>
          <w:sz w:val="24"/>
          <w:szCs w:val="24"/>
        </w:rPr>
        <w:t>zimnych przystawek (4 opcje do wyboru, w tym co najmniej 2 opcje wegańskie/wegetariańskie);</w:t>
      </w:r>
    </w:p>
    <w:p w14:paraId="20BBA916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i/>
          <w:sz w:val="24"/>
          <w:szCs w:val="24"/>
        </w:rPr>
      </w:pPr>
      <w:r w:rsidRPr="00D13C7C">
        <w:rPr>
          <w:sz w:val="24"/>
          <w:szCs w:val="24"/>
        </w:rPr>
        <w:t>dwóch ciepłych zup (mięsnej i wegańskiej/wegetariańskiej);</w:t>
      </w:r>
    </w:p>
    <w:p w14:paraId="5A526E48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i/>
          <w:sz w:val="24"/>
          <w:szCs w:val="24"/>
        </w:rPr>
      </w:pPr>
      <w:r w:rsidRPr="00D13C7C">
        <w:rPr>
          <w:sz w:val="24"/>
          <w:szCs w:val="24"/>
        </w:rPr>
        <w:t>co najmniej dwóch opcji dań mięsnych (w tym 1 rybne);</w:t>
      </w:r>
    </w:p>
    <w:p w14:paraId="275DB053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co najmniej jednej opcji dania wegańskiego/wegetariańskiego;</w:t>
      </w:r>
    </w:p>
    <w:p w14:paraId="504236C5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lastRenderedPageBreak/>
        <w:t>co najmniej dwóch dodatków do dań głównych;</w:t>
      </w:r>
    </w:p>
    <w:p w14:paraId="173BFC82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co najmniej dwóch rodzajów deserów;</w:t>
      </w:r>
    </w:p>
    <w:p w14:paraId="7352D201" w14:textId="77777777" w:rsidR="00D13C7C" w:rsidRPr="00D13C7C" w:rsidRDefault="00D13C7C" w:rsidP="00D13C7C">
      <w:pPr>
        <w:widowControl w:val="0"/>
        <w:numPr>
          <w:ilvl w:val="2"/>
          <w:numId w:val="22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napoje: </w:t>
      </w:r>
    </w:p>
    <w:p w14:paraId="4B4F54D7" w14:textId="77777777" w:rsidR="00D13C7C" w:rsidRPr="00D13C7C" w:rsidRDefault="00D13C7C" w:rsidP="00D13C7C">
      <w:pPr>
        <w:widowControl w:val="0"/>
        <w:numPr>
          <w:ilvl w:val="3"/>
          <w:numId w:val="25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wodę mineralną bez limitu; </w:t>
      </w:r>
    </w:p>
    <w:p w14:paraId="3D76AC46" w14:textId="77777777" w:rsidR="00D13C7C" w:rsidRPr="00D13C7C" w:rsidRDefault="00D13C7C" w:rsidP="00D13C7C">
      <w:pPr>
        <w:widowControl w:val="0"/>
        <w:numPr>
          <w:ilvl w:val="3"/>
          <w:numId w:val="25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soki owocowe (co najmniej 3 smaki do wyboru) </w:t>
      </w:r>
      <w:r w:rsidRPr="00D13C7C">
        <w:rPr>
          <w:color w:val="000000"/>
          <w:sz w:val="24"/>
          <w:szCs w:val="24"/>
        </w:rPr>
        <w:t>(min. 0,3 l/os.)</w:t>
      </w:r>
      <w:r w:rsidRPr="00D13C7C">
        <w:rPr>
          <w:sz w:val="24"/>
          <w:szCs w:val="24"/>
        </w:rPr>
        <w:t>;</w:t>
      </w:r>
    </w:p>
    <w:p w14:paraId="0CBBD00D" w14:textId="77777777" w:rsidR="00D13C7C" w:rsidRPr="00D13C7C" w:rsidRDefault="00D13C7C" w:rsidP="00D13C7C">
      <w:pPr>
        <w:widowControl w:val="0"/>
        <w:numPr>
          <w:ilvl w:val="3"/>
          <w:numId w:val="25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napoje gazowane słodkie (co najmniej 2 rodzaje do wyboru) </w:t>
      </w:r>
      <w:r w:rsidRPr="00D13C7C">
        <w:rPr>
          <w:color w:val="000000"/>
          <w:sz w:val="24"/>
          <w:szCs w:val="24"/>
        </w:rPr>
        <w:t>(min. 0,3 l/os.)</w:t>
      </w:r>
      <w:r w:rsidRPr="00D13C7C">
        <w:rPr>
          <w:sz w:val="24"/>
          <w:szCs w:val="24"/>
        </w:rPr>
        <w:t>;</w:t>
      </w:r>
    </w:p>
    <w:p w14:paraId="1C29354D" w14:textId="0D870214" w:rsidR="00D13C7C" w:rsidRPr="00D13C7C" w:rsidRDefault="00D13C7C" w:rsidP="00D13C7C">
      <w:pPr>
        <w:widowControl w:val="0"/>
        <w:numPr>
          <w:ilvl w:val="3"/>
          <w:numId w:val="25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napoje ciepłe: wysokiej jakości kawa z mlekiem krowim i roślinnym wraz ze </w:t>
      </w:r>
      <w:proofErr w:type="spellStart"/>
      <w:r w:rsidRPr="00D13C7C">
        <w:rPr>
          <w:sz w:val="24"/>
          <w:szCs w:val="24"/>
        </w:rPr>
        <w:t>słodzidłem</w:t>
      </w:r>
      <w:proofErr w:type="spellEnd"/>
      <w:r w:rsidRPr="00D13C7C">
        <w:rPr>
          <w:sz w:val="24"/>
          <w:szCs w:val="24"/>
        </w:rPr>
        <w:t xml:space="preserve"> (min. 0,25</w:t>
      </w:r>
      <w:r>
        <w:rPr>
          <w:sz w:val="24"/>
          <w:szCs w:val="24"/>
        </w:rPr>
        <w:t xml:space="preserve"> </w:t>
      </w:r>
      <w:r w:rsidRPr="00D13C7C">
        <w:rPr>
          <w:sz w:val="24"/>
          <w:szCs w:val="24"/>
        </w:rPr>
        <w:t xml:space="preserve">l/os.); wysokiej jakości herbata z plastrem cytryny i </w:t>
      </w:r>
      <w:proofErr w:type="spellStart"/>
      <w:r w:rsidRPr="00D13C7C">
        <w:rPr>
          <w:sz w:val="24"/>
          <w:szCs w:val="24"/>
        </w:rPr>
        <w:t>słodzidłem</w:t>
      </w:r>
      <w:proofErr w:type="spellEnd"/>
      <w:r w:rsidRPr="00D13C7C">
        <w:rPr>
          <w:sz w:val="24"/>
          <w:szCs w:val="24"/>
        </w:rPr>
        <w:t xml:space="preserve"> (min. 0,25</w:t>
      </w:r>
      <w:r>
        <w:rPr>
          <w:sz w:val="24"/>
          <w:szCs w:val="24"/>
        </w:rPr>
        <w:t xml:space="preserve"> </w:t>
      </w:r>
      <w:r w:rsidRPr="00D13C7C">
        <w:rPr>
          <w:sz w:val="24"/>
          <w:szCs w:val="24"/>
        </w:rPr>
        <w:t xml:space="preserve">l/os.). </w:t>
      </w:r>
    </w:p>
    <w:p w14:paraId="73EE95C0" w14:textId="7103B813" w:rsidR="00D13C7C" w:rsidRPr="00D13C7C" w:rsidRDefault="00D13C7C" w:rsidP="00D13C7C">
      <w:pPr>
        <w:widowControl w:val="0"/>
        <w:numPr>
          <w:ilvl w:val="3"/>
          <w:numId w:val="25"/>
        </w:numPr>
        <w:suppressAutoHyphens/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wino (jeden kieliszek białego i czerwonego na osobę) lub piwo (0,5</w:t>
      </w:r>
      <w:r>
        <w:rPr>
          <w:sz w:val="24"/>
          <w:szCs w:val="24"/>
        </w:rPr>
        <w:t xml:space="preserve"> l</w:t>
      </w:r>
      <w:r w:rsidRPr="00D13C7C">
        <w:rPr>
          <w:sz w:val="24"/>
          <w:szCs w:val="24"/>
        </w:rPr>
        <w:t xml:space="preserve"> na osobę).</w:t>
      </w:r>
    </w:p>
    <w:p w14:paraId="22F3CB3B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7DC8603C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0B20DAC8" w14:textId="77777777" w:rsidR="00D13C7C" w:rsidRPr="00D13C7C" w:rsidRDefault="00D13C7C" w:rsidP="00D13C7C">
      <w:pPr>
        <w:autoSpaceDE/>
        <w:autoSpaceDN/>
        <w:spacing w:line="200" w:lineRule="atLeast"/>
        <w:ind w:left="360"/>
        <w:jc w:val="both"/>
        <w:rPr>
          <w:b/>
          <w:bCs/>
          <w:sz w:val="24"/>
          <w:szCs w:val="24"/>
          <w:u w:val="single"/>
        </w:rPr>
      </w:pPr>
      <w:r w:rsidRPr="00D13C7C">
        <w:rPr>
          <w:b/>
          <w:bCs/>
          <w:sz w:val="24"/>
          <w:szCs w:val="24"/>
        </w:rPr>
        <w:t xml:space="preserve">III.     </w:t>
      </w:r>
      <w:r w:rsidRPr="00D13C7C">
        <w:rPr>
          <w:b/>
          <w:bCs/>
          <w:sz w:val="24"/>
          <w:szCs w:val="24"/>
          <w:u w:val="single"/>
        </w:rPr>
        <w:t>CHARAKTERYSTYKA SALI I PODANIA DAŃ</w:t>
      </w:r>
    </w:p>
    <w:p w14:paraId="0675DD3D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72B51193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Kolacja ma być serwowana w formie bufetu z konsumpcją </w:t>
      </w:r>
      <w:proofErr w:type="spellStart"/>
      <w:r w:rsidRPr="00D13C7C">
        <w:rPr>
          <w:sz w:val="24"/>
          <w:szCs w:val="24"/>
        </w:rPr>
        <w:t>zasiadaną</w:t>
      </w:r>
      <w:proofErr w:type="spellEnd"/>
      <w:r w:rsidRPr="00D13C7C">
        <w:rPr>
          <w:sz w:val="24"/>
          <w:szCs w:val="24"/>
        </w:rPr>
        <w:t xml:space="preserve"> przy stolikach. </w:t>
      </w:r>
    </w:p>
    <w:p w14:paraId="277018E2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 xml:space="preserve">Wykonawca zapewni gościom możliwość komfortowego pozostawienia okryć wierzchnich. </w:t>
      </w:r>
    </w:p>
    <w:p w14:paraId="12775FE9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08A71DE7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Dania powinny być serwowane na zastawie porcelanowej. Wykonawca zapewni elegancki wystrój wnętrza.</w:t>
      </w:r>
    </w:p>
    <w:p w14:paraId="0E32D97F" w14:textId="77777777" w:rsidR="00D13C7C" w:rsidRPr="00D13C7C" w:rsidRDefault="00D13C7C" w:rsidP="00D13C7C">
      <w:pPr>
        <w:autoSpaceDE/>
        <w:autoSpaceDN/>
        <w:spacing w:line="200" w:lineRule="atLeast"/>
        <w:jc w:val="both"/>
        <w:rPr>
          <w:sz w:val="24"/>
          <w:szCs w:val="24"/>
        </w:rPr>
      </w:pPr>
    </w:p>
    <w:p w14:paraId="4FCEA7EA" w14:textId="77777777" w:rsidR="00D13C7C" w:rsidRPr="00D13C7C" w:rsidRDefault="00D13C7C" w:rsidP="00D13C7C">
      <w:pPr>
        <w:autoSpaceDE/>
        <w:autoSpaceDN/>
        <w:spacing w:line="200" w:lineRule="atLeast"/>
        <w:ind w:left="720" w:hanging="360"/>
        <w:jc w:val="both"/>
        <w:rPr>
          <w:sz w:val="24"/>
          <w:szCs w:val="24"/>
        </w:rPr>
      </w:pPr>
    </w:p>
    <w:p w14:paraId="460CA07D" w14:textId="77777777" w:rsidR="00D13C7C" w:rsidRPr="00D13C7C" w:rsidRDefault="00D13C7C" w:rsidP="00D13C7C">
      <w:pPr>
        <w:autoSpaceDE/>
        <w:autoSpaceDN/>
        <w:ind w:left="360"/>
        <w:jc w:val="both"/>
        <w:rPr>
          <w:b/>
          <w:bCs/>
          <w:sz w:val="24"/>
          <w:szCs w:val="24"/>
          <w:u w:val="single"/>
        </w:rPr>
      </w:pPr>
      <w:r w:rsidRPr="00D13C7C">
        <w:rPr>
          <w:b/>
          <w:bCs/>
          <w:sz w:val="24"/>
          <w:szCs w:val="24"/>
        </w:rPr>
        <w:t xml:space="preserve">IV.       </w:t>
      </w:r>
      <w:r w:rsidRPr="00D13C7C">
        <w:rPr>
          <w:b/>
          <w:bCs/>
          <w:sz w:val="24"/>
          <w:szCs w:val="24"/>
          <w:u w:val="single"/>
        </w:rPr>
        <w:t>INFORMACJE DODATKOWE</w:t>
      </w:r>
    </w:p>
    <w:p w14:paraId="6D75A523" w14:textId="77777777" w:rsidR="00D13C7C" w:rsidRPr="00D13C7C" w:rsidRDefault="00D13C7C" w:rsidP="00D13C7C">
      <w:pPr>
        <w:autoSpaceDE/>
        <w:autoSpaceDN/>
        <w:ind w:left="720"/>
        <w:jc w:val="both"/>
        <w:rPr>
          <w:bCs/>
          <w:sz w:val="24"/>
          <w:szCs w:val="24"/>
        </w:rPr>
      </w:pPr>
    </w:p>
    <w:p w14:paraId="554D25BA" w14:textId="77777777" w:rsidR="00D13C7C" w:rsidRPr="00D13C7C" w:rsidRDefault="00D13C7C" w:rsidP="00D13C7C">
      <w:pPr>
        <w:widowControl w:val="0"/>
        <w:numPr>
          <w:ilvl w:val="0"/>
          <w:numId w:val="23"/>
        </w:numPr>
        <w:tabs>
          <w:tab w:val="num" w:pos="720"/>
        </w:tabs>
        <w:suppressAutoHyphens/>
        <w:autoSpaceDE/>
        <w:autoSpaceDN/>
        <w:ind w:left="720"/>
        <w:jc w:val="both"/>
        <w:rPr>
          <w:bCs/>
          <w:sz w:val="24"/>
          <w:szCs w:val="24"/>
        </w:rPr>
      </w:pPr>
      <w:r w:rsidRPr="00D13C7C">
        <w:rPr>
          <w:bCs/>
          <w:sz w:val="24"/>
          <w:szCs w:val="24"/>
        </w:rPr>
        <w:t>Wykonawca wystawi fakturę VAT.</w:t>
      </w:r>
    </w:p>
    <w:p w14:paraId="0BAD2DB6" w14:textId="77777777" w:rsidR="00D13C7C" w:rsidRPr="00D13C7C" w:rsidRDefault="00D13C7C" w:rsidP="00D13C7C">
      <w:pPr>
        <w:autoSpaceDN/>
        <w:ind w:left="720"/>
        <w:jc w:val="both"/>
        <w:rPr>
          <w:bCs/>
          <w:sz w:val="24"/>
          <w:szCs w:val="24"/>
        </w:rPr>
      </w:pPr>
    </w:p>
    <w:p w14:paraId="0DBF4A21" w14:textId="2ECBF53C" w:rsidR="00D13C7C" w:rsidRPr="00D13C7C" w:rsidRDefault="00D13C7C" w:rsidP="00D13C7C">
      <w:pPr>
        <w:widowControl w:val="0"/>
        <w:numPr>
          <w:ilvl w:val="0"/>
          <w:numId w:val="23"/>
        </w:numPr>
        <w:tabs>
          <w:tab w:val="num" w:pos="720"/>
        </w:tabs>
        <w:suppressAutoHyphens/>
        <w:autoSpaceDE/>
        <w:autoSpaceDN/>
        <w:ind w:left="720"/>
        <w:jc w:val="both"/>
        <w:rPr>
          <w:bCs/>
          <w:sz w:val="24"/>
          <w:szCs w:val="24"/>
        </w:rPr>
      </w:pPr>
      <w:r w:rsidRPr="00D13C7C">
        <w:rPr>
          <w:bCs/>
          <w:sz w:val="24"/>
          <w:szCs w:val="24"/>
        </w:rPr>
        <w:t>Wykonawca w trakcie wydarzenia zapewni fizyczną obecność managera sali,</w:t>
      </w:r>
      <w:r>
        <w:rPr>
          <w:bCs/>
          <w:sz w:val="24"/>
          <w:szCs w:val="24"/>
        </w:rPr>
        <w:t xml:space="preserve">                             </w:t>
      </w:r>
      <w:r w:rsidRPr="00D13C7C">
        <w:rPr>
          <w:bCs/>
          <w:sz w:val="24"/>
          <w:szCs w:val="24"/>
        </w:rPr>
        <w:t xml:space="preserve"> z możliwością ewentualnych bieżących konsultacji w razie potrzeb.</w:t>
      </w:r>
    </w:p>
    <w:p w14:paraId="7E8B9180" w14:textId="77777777" w:rsidR="00D13C7C" w:rsidRPr="00D13C7C" w:rsidRDefault="00D13C7C" w:rsidP="00D13C7C">
      <w:pPr>
        <w:autoSpaceDN/>
        <w:ind w:left="720"/>
        <w:jc w:val="both"/>
        <w:rPr>
          <w:bCs/>
          <w:sz w:val="24"/>
          <w:szCs w:val="24"/>
        </w:rPr>
      </w:pPr>
    </w:p>
    <w:p w14:paraId="4B59E093" w14:textId="77777777" w:rsidR="00D13C7C" w:rsidRPr="00D13C7C" w:rsidRDefault="00D13C7C" w:rsidP="00D13C7C">
      <w:pPr>
        <w:widowControl w:val="0"/>
        <w:numPr>
          <w:ilvl w:val="0"/>
          <w:numId w:val="23"/>
        </w:numPr>
        <w:tabs>
          <w:tab w:val="num" w:pos="720"/>
        </w:tabs>
        <w:suppressAutoHyphens/>
        <w:autoSpaceDE/>
        <w:autoSpaceDN/>
        <w:ind w:left="720"/>
        <w:jc w:val="both"/>
        <w:rPr>
          <w:bCs/>
          <w:sz w:val="24"/>
          <w:szCs w:val="24"/>
        </w:rPr>
      </w:pPr>
      <w:r w:rsidRPr="00D13C7C">
        <w:rPr>
          <w:bCs/>
          <w:sz w:val="24"/>
          <w:szCs w:val="24"/>
        </w:rPr>
        <w:t xml:space="preserve">Wykonawca i Zamawiający ustalą ostateczne menu co najmniej 3 dni roboczych przed wydarzeniem. </w:t>
      </w:r>
    </w:p>
    <w:p w14:paraId="520931A8" w14:textId="77777777" w:rsidR="00D13C7C" w:rsidRPr="00D13C7C" w:rsidRDefault="00D13C7C" w:rsidP="00D13C7C">
      <w:pPr>
        <w:autoSpaceDN/>
        <w:ind w:left="720"/>
        <w:jc w:val="both"/>
        <w:rPr>
          <w:bCs/>
          <w:sz w:val="24"/>
          <w:szCs w:val="24"/>
        </w:rPr>
      </w:pPr>
    </w:p>
    <w:p w14:paraId="45C2D418" w14:textId="77777777" w:rsidR="00D13C7C" w:rsidRPr="00D13C7C" w:rsidRDefault="00D13C7C" w:rsidP="00D13C7C">
      <w:pPr>
        <w:widowControl w:val="0"/>
        <w:numPr>
          <w:ilvl w:val="0"/>
          <w:numId w:val="23"/>
        </w:numPr>
        <w:tabs>
          <w:tab w:val="num" w:pos="720"/>
        </w:tabs>
        <w:suppressAutoHyphens/>
        <w:autoSpaceDE/>
        <w:autoSpaceDN/>
        <w:ind w:left="720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Zamawiający zobowiązuje się poinformować o specjalnych wymogach dietetycznych co najmniej 3 dni przed rozpoczęciem realizacji zamówienia.</w:t>
      </w:r>
    </w:p>
    <w:p w14:paraId="5E4F834B" w14:textId="77777777" w:rsidR="00D13C7C" w:rsidRPr="00D13C7C" w:rsidRDefault="00D13C7C" w:rsidP="00D13C7C">
      <w:pPr>
        <w:autoSpaceDN/>
        <w:jc w:val="both"/>
        <w:rPr>
          <w:bCs/>
          <w:sz w:val="24"/>
          <w:szCs w:val="24"/>
        </w:rPr>
      </w:pPr>
    </w:p>
    <w:p w14:paraId="2B6CC7A3" w14:textId="77777777" w:rsidR="00D13C7C" w:rsidRPr="00D13C7C" w:rsidRDefault="00D13C7C" w:rsidP="00D13C7C">
      <w:pPr>
        <w:widowControl w:val="0"/>
        <w:numPr>
          <w:ilvl w:val="0"/>
          <w:numId w:val="23"/>
        </w:numPr>
        <w:tabs>
          <w:tab w:val="num" w:pos="720"/>
        </w:tabs>
        <w:suppressAutoHyphens/>
        <w:autoSpaceDE/>
        <w:autoSpaceDN/>
        <w:ind w:left="720"/>
        <w:jc w:val="both"/>
        <w:rPr>
          <w:sz w:val="24"/>
          <w:szCs w:val="24"/>
        </w:rPr>
      </w:pPr>
      <w:r w:rsidRPr="00D13C7C">
        <w:rPr>
          <w:sz w:val="24"/>
          <w:szCs w:val="24"/>
        </w:rPr>
        <w:t>Zamawiający zastrzega sobie możliwość zmiany w godzinach planowanej kolacji po wcześniejszym uzgodnieniu tego z Wykonawcą.</w:t>
      </w:r>
    </w:p>
    <w:p w14:paraId="07338791" w14:textId="77777777" w:rsidR="00D13C7C" w:rsidRPr="00D13C7C" w:rsidRDefault="00D13C7C" w:rsidP="00D13C7C">
      <w:pPr>
        <w:autoSpaceDE/>
        <w:autoSpaceDN/>
        <w:spacing w:line="30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3011B489" w14:textId="77777777" w:rsidR="00D13C7C" w:rsidRPr="00D13C7C" w:rsidRDefault="00D13C7C" w:rsidP="00D13C7C">
      <w:pPr>
        <w:jc w:val="both"/>
      </w:pPr>
    </w:p>
    <w:sectPr w:rsidR="00D13C7C" w:rsidRPr="00D13C7C" w:rsidSect="00D13C7C">
      <w:headerReference w:type="default" r:id="rId8"/>
      <w:pgSz w:w="11906" w:h="16838"/>
      <w:pgMar w:top="1843" w:right="1417" w:bottom="1560" w:left="1417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EA49" w14:textId="77777777" w:rsidR="00996CDE" w:rsidRDefault="00996CDE">
      <w:r>
        <w:separator/>
      </w:r>
    </w:p>
  </w:endnote>
  <w:endnote w:type="continuationSeparator" w:id="0">
    <w:p w14:paraId="2BBB41D8" w14:textId="77777777" w:rsidR="00996CDE" w:rsidRDefault="009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16F7" w14:textId="77777777" w:rsidR="00996CDE" w:rsidRDefault="00996CDE">
      <w:r>
        <w:separator/>
      </w:r>
    </w:p>
  </w:footnote>
  <w:footnote w:type="continuationSeparator" w:id="0">
    <w:p w14:paraId="1D043443" w14:textId="77777777" w:rsidR="00996CDE" w:rsidRDefault="0099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8A41" w14:textId="70D4A548" w:rsidR="006B7B07" w:rsidRDefault="0031074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B2C2A1" wp14:editId="0F2DF31F">
          <wp:simplePos x="0" y="0"/>
          <wp:positionH relativeFrom="page">
            <wp:posOffset>-19685</wp:posOffset>
          </wp:positionH>
          <wp:positionV relativeFrom="page">
            <wp:posOffset>-10160</wp:posOffset>
          </wp:positionV>
          <wp:extent cx="7560310" cy="10706735"/>
          <wp:effectExtent l="0" t="0" r="0" b="0"/>
          <wp:wrapNone/>
          <wp:docPr id="516327601" name="Obraz 51632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" w15:restartNumberingAfterBreak="0">
    <w:nsid w:val="00000008"/>
    <w:multiLevelType w:val="multilevel"/>
    <w:tmpl w:val="C49293A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5E7BFC"/>
    <w:multiLevelType w:val="hybridMultilevel"/>
    <w:tmpl w:val="2480BCE0"/>
    <w:lvl w:ilvl="0" w:tplc="B9B49CD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94026B"/>
    <w:multiLevelType w:val="hybridMultilevel"/>
    <w:tmpl w:val="F5568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47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04B41"/>
    <w:multiLevelType w:val="hybridMultilevel"/>
    <w:tmpl w:val="81CC0A1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0D12C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5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D5BCD"/>
    <w:multiLevelType w:val="hybridMultilevel"/>
    <w:tmpl w:val="06B4A95A"/>
    <w:lvl w:ilvl="0" w:tplc="0415000F">
      <w:start w:val="1"/>
      <w:numFmt w:val="decimal"/>
      <w:lvlText w:val="%1.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 w15:restartNumberingAfterBreak="0">
    <w:nsid w:val="264D217F"/>
    <w:multiLevelType w:val="multilevel"/>
    <w:tmpl w:val="B8F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5457C"/>
    <w:multiLevelType w:val="hybridMultilevel"/>
    <w:tmpl w:val="065C5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359"/>
    <w:multiLevelType w:val="multilevel"/>
    <w:tmpl w:val="EEE2FB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AB319F"/>
    <w:multiLevelType w:val="multilevel"/>
    <w:tmpl w:val="670CA4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4" w15:restartNumberingAfterBreak="0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15" w15:restartNumberingAfterBreak="0">
    <w:nsid w:val="4C1756FE"/>
    <w:multiLevelType w:val="multilevel"/>
    <w:tmpl w:val="1C067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AC1E27"/>
    <w:multiLevelType w:val="multilevel"/>
    <w:tmpl w:val="F314DC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51E03999"/>
    <w:multiLevelType w:val="hybridMultilevel"/>
    <w:tmpl w:val="C18CD302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5A663C86"/>
    <w:multiLevelType w:val="hybridMultilevel"/>
    <w:tmpl w:val="D876D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252C9F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F6FF1"/>
    <w:multiLevelType w:val="hybridMultilevel"/>
    <w:tmpl w:val="7E0AA2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F7C567C"/>
    <w:multiLevelType w:val="multilevel"/>
    <w:tmpl w:val="D74868A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915C40"/>
    <w:multiLevelType w:val="multilevel"/>
    <w:tmpl w:val="536E2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6C122DBA"/>
    <w:multiLevelType w:val="multilevel"/>
    <w:tmpl w:val="1338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D2C0D95"/>
    <w:multiLevelType w:val="hybridMultilevel"/>
    <w:tmpl w:val="B22A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7D01"/>
    <w:multiLevelType w:val="multilevel"/>
    <w:tmpl w:val="C89EE226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 w16cid:durableId="1980109397">
    <w:abstractNumId w:val="22"/>
  </w:num>
  <w:num w:numId="2" w16cid:durableId="2106144754">
    <w:abstractNumId w:val="7"/>
  </w:num>
  <w:num w:numId="3" w16cid:durableId="2003972406">
    <w:abstractNumId w:val="10"/>
  </w:num>
  <w:num w:numId="4" w16cid:durableId="566034473">
    <w:abstractNumId w:val="23"/>
  </w:num>
  <w:num w:numId="5" w16cid:durableId="1405296036">
    <w:abstractNumId w:val="16"/>
  </w:num>
  <w:num w:numId="6" w16cid:durableId="1464272528">
    <w:abstractNumId w:val="17"/>
  </w:num>
  <w:num w:numId="7" w16cid:durableId="1622226639">
    <w:abstractNumId w:val="3"/>
  </w:num>
  <w:num w:numId="8" w16cid:durableId="1629781316">
    <w:abstractNumId w:val="12"/>
  </w:num>
  <w:num w:numId="9" w16cid:durableId="1616788899">
    <w:abstractNumId w:val="13"/>
  </w:num>
  <w:num w:numId="10" w16cid:durableId="1229458222">
    <w:abstractNumId w:val="24"/>
  </w:num>
  <w:num w:numId="11" w16cid:durableId="355811221">
    <w:abstractNumId w:val="15"/>
  </w:num>
  <w:num w:numId="12" w16cid:durableId="1923441715">
    <w:abstractNumId w:val="6"/>
  </w:num>
  <w:num w:numId="13" w16cid:durableId="1336690318">
    <w:abstractNumId w:val="18"/>
  </w:num>
  <w:num w:numId="14" w16cid:durableId="1771394849">
    <w:abstractNumId w:val="8"/>
  </w:num>
  <w:num w:numId="15" w16cid:durableId="1408306386">
    <w:abstractNumId w:val="4"/>
  </w:num>
  <w:num w:numId="16" w16cid:durableId="117573612">
    <w:abstractNumId w:val="21"/>
  </w:num>
  <w:num w:numId="17" w16cid:durableId="131677637">
    <w:abstractNumId w:val="2"/>
  </w:num>
  <w:num w:numId="18" w16cid:durableId="1703549094">
    <w:abstractNumId w:val="20"/>
  </w:num>
  <w:num w:numId="19" w16cid:durableId="719481393">
    <w:abstractNumId w:val="5"/>
  </w:num>
  <w:num w:numId="20" w16cid:durableId="1890991966">
    <w:abstractNumId w:val="11"/>
  </w:num>
  <w:num w:numId="21" w16cid:durableId="656961429">
    <w:abstractNumId w:val="19"/>
  </w:num>
  <w:num w:numId="22" w16cid:durableId="1876842293">
    <w:abstractNumId w:val="1"/>
  </w:num>
  <w:num w:numId="23" w16cid:durableId="71707195">
    <w:abstractNumId w:val="0"/>
  </w:num>
  <w:num w:numId="24" w16cid:durableId="272828795">
    <w:abstractNumId w:val="14"/>
  </w:num>
  <w:num w:numId="25" w16cid:durableId="76454519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17E6"/>
    <w:rsid w:val="000035AC"/>
    <w:rsid w:val="00005C2E"/>
    <w:rsid w:val="00007839"/>
    <w:rsid w:val="0001068E"/>
    <w:rsid w:val="00012706"/>
    <w:rsid w:val="000218C3"/>
    <w:rsid w:val="00025819"/>
    <w:rsid w:val="000265D1"/>
    <w:rsid w:val="0002753E"/>
    <w:rsid w:val="00031363"/>
    <w:rsid w:val="00031914"/>
    <w:rsid w:val="00032AA8"/>
    <w:rsid w:val="00033F5A"/>
    <w:rsid w:val="000408F5"/>
    <w:rsid w:val="00043E71"/>
    <w:rsid w:val="00053EB3"/>
    <w:rsid w:val="0006442F"/>
    <w:rsid w:val="00086135"/>
    <w:rsid w:val="00093A3E"/>
    <w:rsid w:val="000A0BA6"/>
    <w:rsid w:val="000B1FE0"/>
    <w:rsid w:val="000B23C0"/>
    <w:rsid w:val="000B2E54"/>
    <w:rsid w:val="000B4022"/>
    <w:rsid w:val="000B4CE2"/>
    <w:rsid w:val="000C275A"/>
    <w:rsid w:val="000C3178"/>
    <w:rsid w:val="000D15BE"/>
    <w:rsid w:val="000E17BD"/>
    <w:rsid w:val="000E3E53"/>
    <w:rsid w:val="000E7AE9"/>
    <w:rsid w:val="000F10E4"/>
    <w:rsid w:val="000F25A3"/>
    <w:rsid w:val="000F3884"/>
    <w:rsid w:val="000F79EC"/>
    <w:rsid w:val="00102FCF"/>
    <w:rsid w:val="001062CD"/>
    <w:rsid w:val="001126ED"/>
    <w:rsid w:val="0011347E"/>
    <w:rsid w:val="001201D4"/>
    <w:rsid w:val="001230F1"/>
    <w:rsid w:val="001306EF"/>
    <w:rsid w:val="00135DA8"/>
    <w:rsid w:val="001401F6"/>
    <w:rsid w:val="00151358"/>
    <w:rsid w:val="00154D96"/>
    <w:rsid w:val="001553C1"/>
    <w:rsid w:val="00155860"/>
    <w:rsid w:val="00155CB0"/>
    <w:rsid w:val="00162C8E"/>
    <w:rsid w:val="00163730"/>
    <w:rsid w:val="00164DD4"/>
    <w:rsid w:val="001713D9"/>
    <w:rsid w:val="001716D1"/>
    <w:rsid w:val="00172A35"/>
    <w:rsid w:val="00174664"/>
    <w:rsid w:val="0018362E"/>
    <w:rsid w:val="00183B79"/>
    <w:rsid w:val="00196B69"/>
    <w:rsid w:val="001A0701"/>
    <w:rsid w:val="001A1556"/>
    <w:rsid w:val="001C467A"/>
    <w:rsid w:val="001C5129"/>
    <w:rsid w:val="001C664B"/>
    <w:rsid w:val="001D788D"/>
    <w:rsid w:val="001E3F08"/>
    <w:rsid w:val="0020066F"/>
    <w:rsid w:val="002065D6"/>
    <w:rsid w:val="0020779B"/>
    <w:rsid w:val="0021001A"/>
    <w:rsid w:val="00212C93"/>
    <w:rsid w:val="00215B29"/>
    <w:rsid w:val="00227D6A"/>
    <w:rsid w:val="00227FE6"/>
    <w:rsid w:val="0024017F"/>
    <w:rsid w:val="002432EC"/>
    <w:rsid w:val="00256775"/>
    <w:rsid w:val="002606F7"/>
    <w:rsid w:val="002616D8"/>
    <w:rsid w:val="00262D21"/>
    <w:rsid w:val="00265F79"/>
    <w:rsid w:val="0026661B"/>
    <w:rsid w:val="00282E9D"/>
    <w:rsid w:val="00284A8D"/>
    <w:rsid w:val="0028740C"/>
    <w:rsid w:val="00287A07"/>
    <w:rsid w:val="00290F95"/>
    <w:rsid w:val="00297BE2"/>
    <w:rsid w:val="002A0191"/>
    <w:rsid w:val="002A4D2E"/>
    <w:rsid w:val="002A4DFE"/>
    <w:rsid w:val="002A60FE"/>
    <w:rsid w:val="002B0DF0"/>
    <w:rsid w:val="002B3617"/>
    <w:rsid w:val="002B5754"/>
    <w:rsid w:val="002B5BBD"/>
    <w:rsid w:val="002B6AF2"/>
    <w:rsid w:val="002C1946"/>
    <w:rsid w:val="002D1D82"/>
    <w:rsid w:val="002D2175"/>
    <w:rsid w:val="002D6B85"/>
    <w:rsid w:val="002E37D2"/>
    <w:rsid w:val="002E4ECD"/>
    <w:rsid w:val="002E7B3B"/>
    <w:rsid w:val="002F1042"/>
    <w:rsid w:val="00304FA6"/>
    <w:rsid w:val="00310740"/>
    <w:rsid w:val="0032005A"/>
    <w:rsid w:val="00323D18"/>
    <w:rsid w:val="003241CC"/>
    <w:rsid w:val="003242C5"/>
    <w:rsid w:val="00331187"/>
    <w:rsid w:val="003354BD"/>
    <w:rsid w:val="003354EB"/>
    <w:rsid w:val="00343D40"/>
    <w:rsid w:val="0034609B"/>
    <w:rsid w:val="00356C66"/>
    <w:rsid w:val="00360E8D"/>
    <w:rsid w:val="00384504"/>
    <w:rsid w:val="003857DC"/>
    <w:rsid w:val="00385FB4"/>
    <w:rsid w:val="00397144"/>
    <w:rsid w:val="003A1774"/>
    <w:rsid w:val="003A17A4"/>
    <w:rsid w:val="003A4321"/>
    <w:rsid w:val="003A527A"/>
    <w:rsid w:val="003A5E15"/>
    <w:rsid w:val="003B73FB"/>
    <w:rsid w:val="003C021A"/>
    <w:rsid w:val="003D1A86"/>
    <w:rsid w:val="003D7003"/>
    <w:rsid w:val="003D7240"/>
    <w:rsid w:val="003D799F"/>
    <w:rsid w:val="003E437D"/>
    <w:rsid w:val="003F7538"/>
    <w:rsid w:val="00403D80"/>
    <w:rsid w:val="004144B0"/>
    <w:rsid w:val="0041681D"/>
    <w:rsid w:val="00421C6C"/>
    <w:rsid w:val="0042508B"/>
    <w:rsid w:val="004253EA"/>
    <w:rsid w:val="00425DE7"/>
    <w:rsid w:val="004271AD"/>
    <w:rsid w:val="00430B6B"/>
    <w:rsid w:val="004313B0"/>
    <w:rsid w:val="0043150E"/>
    <w:rsid w:val="00431997"/>
    <w:rsid w:val="00440AA0"/>
    <w:rsid w:val="00442ECE"/>
    <w:rsid w:val="004438B3"/>
    <w:rsid w:val="00446584"/>
    <w:rsid w:val="0045772F"/>
    <w:rsid w:val="00460298"/>
    <w:rsid w:val="004619E5"/>
    <w:rsid w:val="00473D29"/>
    <w:rsid w:val="00480812"/>
    <w:rsid w:val="004818B3"/>
    <w:rsid w:val="00481B6E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E673E"/>
    <w:rsid w:val="004F2BAA"/>
    <w:rsid w:val="00507073"/>
    <w:rsid w:val="00516633"/>
    <w:rsid w:val="0052238B"/>
    <w:rsid w:val="005266BC"/>
    <w:rsid w:val="005325DF"/>
    <w:rsid w:val="00543036"/>
    <w:rsid w:val="00547132"/>
    <w:rsid w:val="00553837"/>
    <w:rsid w:val="00554DA6"/>
    <w:rsid w:val="00573EBD"/>
    <w:rsid w:val="00577000"/>
    <w:rsid w:val="00580B91"/>
    <w:rsid w:val="00580CBD"/>
    <w:rsid w:val="00593B7D"/>
    <w:rsid w:val="005A7656"/>
    <w:rsid w:val="005A7CD5"/>
    <w:rsid w:val="005B1806"/>
    <w:rsid w:val="005B4E67"/>
    <w:rsid w:val="005C3951"/>
    <w:rsid w:val="005C39CE"/>
    <w:rsid w:val="005C55A7"/>
    <w:rsid w:val="005E07D0"/>
    <w:rsid w:val="005E3DB4"/>
    <w:rsid w:val="005E5020"/>
    <w:rsid w:val="005F23F5"/>
    <w:rsid w:val="005F443D"/>
    <w:rsid w:val="005F45C8"/>
    <w:rsid w:val="005F49CA"/>
    <w:rsid w:val="005F5C21"/>
    <w:rsid w:val="005F7FAF"/>
    <w:rsid w:val="0060267F"/>
    <w:rsid w:val="00621CE0"/>
    <w:rsid w:val="00624D9A"/>
    <w:rsid w:val="006253D4"/>
    <w:rsid w:val="006306A0"/>
    <w:rsid w:val="00646787"/>
    <w:rsid w:val="00650210"/>
    <w:rsid w:val="006554E8"/>
    <w:rsid w:val="00664E29"/>
    <w:rsid w:val="00667A0B"/>
    <w:rsid w:val="006716EB"/>
    <w:rsid w:val="00674C59"/>
    <w:rsid w:val="00680005"/>
    <w:rsid w:val="00682344"/>
    <w:rsid w:val="00682CE5"/>
    <w:rsid w:val="0069370D"/>
    <w:rsid w:val="00694202"/>
    <w:rsid w:val="00694456"/>
    <w:rsid w:val="00695F87"/>
    <w:rsid w:val="006A53A6"/>
    <w:rsid w:val="006A6AC0"/>
    <w:rsid w:val="006B3257"/>
    <w:rsid w:val="006B7B07"/>
    <w:rsid w:val="006C3B5C"/>
    <w:rsid w:val="006C5471"/>
    <w:rsid w:val="006D2D84"/>
    <w:rsid w:val="006D58BC"/>
    <w:rsid w:val="006E2EBA"/>
    <w:rsid w:val="006E4CD7"/>
    <w:rsid w:val="006F2316"/>
    <w:rsid w:val="006F5D5C"/>
    <w:rsid w:val="006F5FB2"/>
    <w:rsid w:val="007023E9"/>
    <w:rsid w:val="00706261"/>
    <w:rsid w:val="00706CC1"/>
    <w:rsid w:val="007110D5"/>
    <w:rsid w:val="0071144F"/>
    <w:rsid w:val="0072384F"/>
    <w:rsid w:val="007241AE"/>
    <w:rsid w:val="00726874"/>
    <w:rsid w:val="007303D8"/>
    <w:rsid w:val="00736693"/>
    <w:rsid w:val="00736AEC"/>
    <w:rsid w:val="00751C00"/>
    <w:rsid w:val="007651AA"/>
    <w:rsid w:val="007821EF"/>
    <w:rsid w:val="00783BA4"/>
    <w:rsid w:val="00787ED1"/>
    <w:rsid w:val="007900A2"/>
    <w:rsid w:val="00793B30"/>
    <w:rsid w:val="007A3451"/>
    <w:rsid w:val="007A3CF8"/>
    <w:rsid w:val="007A5346"/>
    <w:rsid w:val="007B68C1"/>
    <w:rsid w:val="007C02F0"/>
    <w:rsid w:val="007C3D11"/>
    <w:rsid w:val="007C5A91"/>
    <w:rsid w:val="007D06BF"/>
    <w:rsid w:val="007D1E0B"/>
    <w:rsid w:val="007D5584"/>
    <w:rsid w:val="007F2BC7"/>
    <w:rsid w:val="007F2E10"/>
    <w:rsid w:val="007F5EEF"/>
    <w:rsid w:val="0080157C"/>
    <w:rsid w:val="00806663"/>
    <w:rsid w:val="00811608"/>
    <w:rsid w:val="00814D56"/>
    <w:rsid w:val="00816AC8"/>
    <w:rsid w:val="00822141"/>
    <w:rsid w:val="00826EB6"/>
    <w:rsid w:val="008323A2"/>
    <w:rsid w:val="00836636"/>
    <w:rsid w:val="00856291"/>
    <w:rsid w:val="00857329"/>
    <w:rsid w:val="00861820"/>
    <w:rsid w:val="00867B7D"/>
    <w:rsid w:val="0087479E"/>
    <w:rsid w:val="008851BB"/>
    <w:rsid w:val="00892B33"/>
    <w:rsid w:val="008942B9"/>
    <w:rsid w:val="008A14EF"/>
    <w:rsid w:val="008B3C05"/>
    <w:rsid w:val="008C6E21"/>
    <w:rsid w:val="008E6D33"/>
    <w:rsid w:val="008F0DB4"/>
    <w:rsid w:val="008F2A71"/>
    <w:rsid w:val="00900902"/>
    <w:rsid w:val="009026E7"/>
    <w:rsid w:val="009040B8"/>
    <w:rsid w:val="0092456C"/>
    <w:rsid w:val="00925D8C"/>
    <w:rsid w:val="0092652B"/>
    <w:rsid w:val="009356CB"/>
    <w:rsid w:val="00935F40"/>
    <w:rsid w:val="0094272C"/>
    <w:rsid w:val="009438AB"/>
    <w:rsid w:val="0095116D"/>
    <w:rsid w:val="00955BD2"/>
    <w:rsid w:val="0095615A"/>
    <w:rsid w:val="00961400"/>
    <w:rsid w:val="0096714E"/>
    <w:rsid w:val="009734C0"/>
    <w:rsid w:val="00980312"/>
    <w:rsid w:val="00980E68"/>
    <w:rsid w:val="00983125"/>
    <w:rsid w:val="00986DCF"/>
    <w:rsid w:val="00990958"/>
    <w:rsid w:val="00993507"/>
    <w:rsid w:val="00995687"/>
    <w:rsid w:val="00996CDE"/>
    <w:rsid w:val="009A2AAF"/>
    <w:rsid w:val="009A6961"/>
    <w:rsid w:val="009C3733"/>
    <w:rsid w:val="009E0B2E"/>
    <w:rsid w:val="009E3DA7"/>
    <w:rsid w:val="009F176D"/>
    <w:rsid w:val="00A050B6"/>
    <w:rsid w:val="00A120BD"/>
    <w:rsid w:val="00A14F2F"/>
    <w:rsid w:val="00A21048"/>
    <w:rsid w:val="00A26AE4"/>
    <w:rsid w:val="00A27A32"/>
    <w:rsid w:val="00A32C49"/>
    <w:rsid w:val="00A34DBE"/>
    <w:rsid w:val="00A37C21"/>
    <w:rsid w:val="00A440CE"/>
    <w:rsid w:val="00A45E0B"/>
    <w:rsid w:val="00A5199C"/>
    <w:rsid w:val="00A52733"/>
    <w:rsid w:val="00A56234"/>
    <w:rsid w:val="00A61662"/>
    <w:rsid w:val="00A6427A"/>
    <w:rsid w:val="00A706BF"/>
    <w:rsid w:val="00A72BC8"/>
    <w:rsid w:val="00A73B75"/>
    <w:rsid w:val="00A75782"/>
    <w:rsid w:val="00A7790B"/>
    <w:rsid w:val="00A8448B"/>
    <w:rsid w:val="00A9137F"/>
    <w:rsid w:val="00A91853"/>
    <w:rsid w:val="00A95618"/>
    <w:rsid w:val="00AA61B3"/>
    <w:rsid w:val="00AB0068"/>
    <w:rsid w:val="00AB3AB5"/>
    <w:rsid w:val="00AB7DC0"/>
    <w:rsid w:val="00AC2926"/>
    <w:rsid w:val="00AC7BBE"/>
    <w:rsid w:val="00AE51A1"/>
    <w:rsid w:val="00AE6F2A"/>
    <w:rsid w:val="00AF35EC"/>
    <w:rsid w:val="00B015A0"/>
    <w:rsid w:val="00B03E84"/>
    <w:rsid w:val="00B120D6"/>
    <w:rsid w:val="00B12CB5"/>
    <w:rsid w:val="00B133F0"/>
    <w:rsid w:val="00B13424"/>
    <w:rsid w:val="00B21BCA"/>
    <w:rsid w:val="00B21E02"/>
    <w:rsid w:val="00B2314E"/>
    <w:rsid w:val="00B239CF"/>
    <w:rsid w:val="00B258C4"/>
    <w:rsid w:val="00B266CD"/>
    <w:rsid w:val="00B27DE5"/>
    <w:rsid w:val="00B41A10"/>
    <w:rsid w:val="00B4419F"/>
    <w:rsid w:val="00B4483A"/>
    <w:rsid w:val="00B51907"/>
    <w:rsid w:val="00B54146"/>
    <w:rsid w:val="00B56DB1"/>
    <w:rsid w:val="00B603DC"/>
    <w:rsid w:val="00B60D86"/>
    <w:rsid w:val="00B741DA"/>
    <w:rsid w:val="00B77F81"/>
    <w:rsid w:val="00B82132"/>
    <w:rsid w:val="00B86EAE"/>
    <w:rsid w:val="00B94D50"/>
    <w:rsid w:val="00BB1571"/>
    <w:rsid w:val="00BB5DA1"/>
    <w:rsid w:val="00BB69B4"/>
    <w:rsid w:val="00BC5CAD"/>
    <w:rsid w:val="00BD1D7C"/>
    <w:rsid w:val="00BD5B29"/>
    <w:rsid w:val="00BE4FE9"/>
    <w:rsid w:val="00BE556C"/>
    <w:rsid w:val="00C02D37"/>
    <w:rsid w:val="00C02F7A"/>
    <w:rsid w:val="00C04025"/>
    <w:rsid w:val="00C37065"/>
    <w:rsid w:val="00C42528"/>
    <w:rsid w:val="00C42914"/>
    <w:rsid w:val="00C45E8D"/>
    <w:rsid w:val="00C47978"/>
    <w:rsid w:val="00C631CB"/>
    <w:rsid w:val="00C662BB"/>
    <w:rsid w:val="00C716AE"/>
    <w:rsid w:val="00C84B9B"/>
    <w:rsid w:val="00C90DA8"/>
    <w:rsid w:val="00C92304"/>
    <w:rsid w:val="00C928E7"/>
    <w:rsid w:val="00C933AF"/>
    <w:rsid w:val="00CA136B"/>
    <w:rsid w:val="00CB147F"/>
    <w:rsid w:val="00CB505E"/>
    <w:rsid w:val="00CB5246"/>
    <w:rsid w:val="00CB6994"/>
    <w:rsid w:val="00CC65AB"/>
    <w:rsid w:val="00CD1540"/>
    <w:rsid w:val="00CE3342"/>
    <w:rsid w:val="00CE68F9"/>
    <w:rsid w:val="00CE6BEB"/>
    <w:rsid w:val="00CE7BA4"/>
    <w:rsid w:val="00CF15F2"/>
    <w:rsid w:val="00CF218C"/>
    <w:rsid w:val="00CF6F5C"/>
    <w:rsid w:val="00D000A1"/>
    <w:rsid w:val="00D0170C"/>
    <w:rsid w:val="00D01912"/>
    <w:rsid w:val="00D01F9F"/>
    <w:rsid w:val="00D0710C"/>
    <w:rsid w:val="00D11A79"/>
    <w:rsid w:val="00D13C7C"/>
    <w:rsid w:val="00D146DA"/>
    <w:rsid w:val="00D164AC"/>
    <w:rsid w:val="00D20A15"/>
    <w:rsid w:val="00D25354"/>
    <w:rsid w:val="00D30EA0"/>
    <w:rsid w:val="00D31152"/>
    <w:rsid w:val="00D3176D"/>
    <w:rsid w:val="00D34E60"/>
    <w:rsid w:val="00D366F7"/>
    <w:rsid w:val="00D40F4A"/>
    <w:rsid w:val="00D41DC4"/>
    <w:rsid w:val="00D455A0"/>
    <w:rsid w:val="00D46462"/>
    <w:rsid w:val="00D57544"/>
    <w:rsid w:val="00D61566"/>
    <w:rsid w:val="00D72186"/>
    <w:rsid w:val="00D74EAD"/>
    <w:rsid w:val="00D77A3E"/>
    <w:rsid w:val="00D829EF"/>
    <w:rsid w:val="00D83B88"/>
    <w:rsid w:val="00D84DD1"/>
    <w:rsid w:val="00D91786"/>
    <w:rsid w:val="00D92DF2"/>
    <w:rsid w:val="00D96F9B"/>
    <w:rsid w:val="00DA1931"/>
    <w:rsid w:val="00DB30A1"/>
    <w:rsid w:val="00DB696B"/>
    <w:rsid w:val="00DC260D"/>
    <w:rsid w:val="00DC5049"/>
    <w:rsid w:val="00DC50A6"/>
    <w:rsid w:val="00DD4D1D"/>
    <w:rsid w:val="00DE4A82"/>
    <w:rsid w:val="00DF3DF6"/>
    <w:rsid w:val="00DF5B6B"/>
    <w:rsid w:val="00E02D81"/>
    <w:rsid w:val="00E06BF8"/>
    <w:rsid w:val="00E22B34"/>
    <w:rsid w:val="00E35B69"/>
    <w:rsid w:val="00E41D9E"/>
    <w:rsid w:val="00E44143"/>
    <w:rsid w:val="00E44E58"/>
    <w:rsid w:val="00E50ED8"/>
    <w:rsid w:val="00E51A2E"/>
    <w:rsid w:val="00E51F46"/>
    <w:rsid w:val="00E522D1"/>
    <w:rsid w:val="00E52D82"/>
    <w:rsid w:val="00E66C57"/>
    <w:rsid w:val="00E70ED8"/>
    <w:rsid w:val="00E745F9"/>
    <w:rsid w:val="00E86733"/>
    <w:rsid w:val="00E919A8"/>
    <w:rsid w:val="00E94326"/>
    <w:rsid w:val="00EA23F7"/>
    <w:rsid w:val="00EA4D77"/>
    <w:rsid w:val="00EA6CAC"/>
    <w:rsid w:val="00EB733B"/>
    <w:rsid w:val="00EB7EB7"/>
    <w:rsid w:val="00EC2320"/>
    <w:rsid w:val="00EC6440"/>
    <w:rsid w:val="00ED5FCE"/>
    <w:rsid w:val="00EE102A"/>
    <w:rsid w:val="00EE77B4"/>
    <w:rsid w:val="00EF2217"/>
    <w:rsid w:val="00F00003"/>
    <w:rsid w:val="00F00A6A"/>
    <w:rsid w:val="00F06408"/>
    <w:rsid w:val="00F120CA"/>
    <w:rsid w:val="00F128A4"/>
    <w:rsid w:val="00F133FB"/>
    <w:rsid w:val="00F14C36"/>
    <w:rsid w:val="00F14C51"/>
    <w:rsid w:val="00F17B36"/>
    <w:rsid w:val="00F319E3"/>
    <w:rsid w:val="00F32101"/>
    <w:rsid w:val="00F34DC9"/>
    <w:rsid w:val="00F40CEC"/>
    <w:rsid w:val="00F41BD2"/>
    <w:rsid w:val="00F47FB8"/>
    <w:rsid w:val="00F50FB8"/>
    <w:rsid w:val="00F5216E"/>
    <w:rsid w:val="00F57404"/>
    <w:rsid w:val="00F60143"/>
    <w:rsid w:val="00F649B2"/>
    <w:rsid w:val="00F74242"/>
    <w:rsid w:val="00F82355"/>
    <w:rsid w:val="00F84E5E"/>
    <w:rsid w:val="00F8524E"/>
    <w:rsid w:val="00F933BB"/>
    <w:rsid w:val="00FA0BAE"/>
    <w:rsid w:val="00FA1619"/>
    <w:rsid w:val="00FB2E5B"/>
    <w:rsid w:val="00FB36F6"/>
    <w:rsid w:val="00FB505D"/>
    <w:rsid w:val="00FB71F6"/>
    <w:rsid w:val="00FC0B1B"/>
    <w:rsid w:val="00FC56BB"/>
    <w:rsid w:val="00FC6987"/>
    <w:rsid w:val="00FD1B73"/>
    <w:rsid w:val="00FE5EF6"/>
    <w:rsid w:val="00FE7098"/>
    <w:rsid w:val="00FF202D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8A0FE"/>
  <w15:chartTrackingRefBased/>
  <w15:docId w15:val="{6C0403EC-FAD1-43DD-91E7-64C37921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062CD"/>
    <w:pPr>
      <w:autoSpaceDE/>
      <w:autoSpaceDN/>
      <w:ind w:left="720"/>
      <w:contextualSpacing/>
    </w:pPr>
    <w:rPr>
      <w:rFonts w:ascii="Trebuchet MS" w:hAnsi="Trebuchet MS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8C6E21"/>
    <w:pPr>
      <w:autoSpaceDE/>
      <w:autoSpaceDN/>
    </w:pPr>
    <w:rPr>
      <w:rFonts w:ascii="Calibri" w:hAnsi="Calibri"/>
      <w:sz w:val="24"/>
      <w:szCs w:val="32"/>
    </w:rPr>
  </w:style>
  <w:style w:type="character" w:customStyle="1" w:styleId="BezodstpwZnak">
    <w:name w:val="Bez odstępów Znak"/>
    <w:link w:val="Bezodstpw"/>
    <w:uiPriority w:val="1"/>
    <w:rsid w:val="008C6E21"/>
    <w:rPr>
      <w:rFonts w:ascii="Calibri" w:hAnsi="Calibri"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636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5BE"/>
  </w:style>
  <w:style w:type="paragraph" w:customStyle="1" w:styleId="paragraph">
    <w:name w:val="paragraph"/>
    <w:basedOn w:val="Normalny"/>
    <w:rsid w:val="000D15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0D15BE"/>
  </w:style>
  <w:style w:type="character" w:customStyle="1" w:styleId="eop">
    <w:name w:val="eop"/>
    <w:basedOn w:val="Domylnaczcionkaakapitu"/>
    <w:rsid w:val="000D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82AB-06C8-4D6A-9789-DD416AE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8</TotalTime>
  <Pages>2</Pages>
  <Words>450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3339</CharactersWithSpaces>
  <SharedDoc>false</SharedDoc>
  <HLinks>
    <vt:vector size="6" baseType="variant"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mailto:akiryk@frse.org.pl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cp:lastModifiedBy>Waldemar Banaszek</cp:lastModifiedBy>
  <cp:revision>2</cp:revision>
  <cp:lastPrinted>2022-12-16T08:52:00Z</cp:lastPrinted>
  <dcterms:created xsi:type="dcterms:W3CDTF">2024-02-29T08:18:00Z</dcterms:created>
  <dcterms:modified xsi:type="dcterms:W3CDTF">2024-02-29T08:18:00Z</dcterms:modified>
</cp:coreProperties>
</file>