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7986B859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1C2F7F">
        <w:rPr>
          <w:rFonts w:ascii="Calibri" w:hAnsi="Calibri"/>
          <w:b/>
          <w:bCs/>
          <w:sz w:val="22"/>
          <w:szCs w:val="22"/>
        </w:rPr>
        <w:t>prac związanych z obsługą administracyjną Fundacji.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6D7AEBCB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3963F0">
        <w:rPr>
          <w:rFonts w:ascii="Calibri" w:hAnsi="Calibri"/>
          <w:b/>
          <w:bCs/>
          <w:sz w:val="22"/>
          <w:szCs w:val="22"/>
        </w:rPr>
        <w:t>2 stycznia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7B01A0">
        <w:rPr>
          <w:rFonts w:ascii="Calibri" w:hAnsi="Calibri"/>
          <w:b/>
          <w:bCs/>
          <w:sz w:val="22"/>
          <w:szCs w:val="22"/>
        </w:rPr>
        <w:t>4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 do 3</w:t>
      </w:r>
      <w:r w:rsidR="006C69C7">
        <w:rPr>
          <w:rFonts w:ascii="Calibri" w:hAnsi="Calibri"/>
          <w:b/>
          <w:bCs/>
          <w:sz w:val="22"/>
          <w:szCs w:val="22"/>
        </w:rPr>
        <w:t>1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</w:t>
      </w:r>
      <w:r w:rsidR="006C69C7">
        <w:rPr>
          <w:rFonts w:ascii="Calibri" w:hAnsi="Calibri"/>
          <w:b/>
          <w:bCs/>
          <w:sz w:val="22"/>
          <w:szCs w:val="22"/>
        </w:rPr>
        <w:t>grudnia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7B01A0">
        <w:rPr>
          <w:rFonts w:ascii="Calibri" w:hAnsi="Calibri"/>
          <w:b/>
          <w:bCs/>
          <w:sz w:val="22"/>
          <w:szCs w:val="22"/>
        </w:rPr>
        <w:t>4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1C2F7F"/>
    <w:rsid w:val="00360065"/>
    <w:rsid w:val="003963F0"/>
    <w:rsid w:val="003F28AA"/>
    <w:rsid w:val="004877B5"/>
    <w:rsid w:val="0053330D"/>
    <w:rsid w:val="006C69C7"/>
    <w:rsid w:val="007B01A0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Dominik Kozanowski</cp:lastModifiedBy>
  <cp:revision>14</cp:revision>
  <cp:lastPrinted>2021-06-28T09:04:00Z</cp:lastPrinted>
  <dcterms:created xsi:type="dcterms:W3CDTF">2019-06-28T11:20:00Z</dcterms:created>
  <dcterms:modified xsi:type="dcterms:W3CDTF">2023-12-21T13:10:00Z</dcterms:modified>
</cp:coreProperties>
</file>