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B9DB" w14:textId="77777777" w:rsidR="00C20201" w:rsidRDefault="00C20201" w:rsidP="00C20201">
      <w:pPr>
        <w:spacing w:after="0" w:line="240" w:lineRule="auto"/>
        <w:jc w:val="center"/>
        <w:rPr>
          <w:rFonts w:ascii="Georgia" w:hAnsi="Georgia"/>
          <w:b/>
          <w:bCs/>
        </w:rPr>
      </w:pPr>
    </w:p>
    <w:p w14:paraId="00DE0369" w14:textId="77777777" w:rsidR="00C20201" w:rsidRDefault="00C20201" w:rsidP="00C20201">
      <w:pPr>
        <w:spacing w:after="0" w:line="240" w:lineRule="auto"/>
        <w:jc w:val="center"/>
        <w:rPr>
          <w:rFonts w:ascii="Georgia" w:hAnsi="Georgia"/>
          <w:b/>
          <w:bCs/>
        </w:rPr>
      </w:pPr>
    </w:p>
    <w:p w14:paraId="0931EA0A" w14:textId="4C80B64A" w:rsidR="00C20201" w:rsidRPr="00BF05ED" w:rsidRDefault="00C20201" w:rsidP="00C20201">
      <w:pPr>
        <w:spacing w:after="0" w:line="240" w:lineRule="auto"/>
        <w:jc w:val="center"/>
        <w:rPr>
          <w:rFonts w:ascii="Georgia" w:hAnsi="Georgia"/>
          <w:b/>
          <w:bCs/>
        </w:rPr>
      </w:pPr>
      <w:r w:rsidRPr="00BF05ED">
        <w:rPr>
          <w:rFonts w:ascii="Georgia" w:hAnsi="Georgia"/>
          <w:b/>
          <w:bCs/>
        </w:rPr>
        <w:t>Projekt umowy</w:t>
      </w:r>
    </w:p>
    <w:p w14:paraId="5AEC2778" w14:textId="77777777" w:rsidR="00C20201" w:rsidRPr="00BF05ED" w:rsidRDefault="00C20201" w:rsidP="00C20201">
      <w:pPr>
        <w:spacing w:after="0" w:line="240" w:lineRule="auto"/>
        <w:jc w:val="center"/>
        <w:outlineLvl w:val="0"/>
        <w:rPr>
          <w:rFonts w:ascii="Georgia" w:hAnsi="Georgia"/>
          <w:b/>
        </w:rPr>
      </w:pPr>
      <w:r w:rsidRPr="00BF05ED">
        <w:rPr>
          <w:rFonts w:ascii="Georgia" w:hAnsi="Georgia"/>
          <w:b/>
        </w:rPr>
        <w:t>Umowa</w:t>
      </w:r>
    </w:p>
    <w:p w14:paraId="30B31C62" w14:textId="77777777" w:rsidR="00C20201" w:rsidRPr="00BF05ED" w:rsidRDefault="00C20201" w:rsidP="00C20201">
      <w:pPr>
        <w:spacing w:after="0" w:line="240" w:lineRule="auto"/>
        <w:jc w:val="center"/>
        <w:outlineLvl w:val="0"/>
        <w:rPr>
          <w:rFonts w:ascii="Georgia" w:hAnsi="Georgia"/>
          <w:bCs/>
        </w:rPr>
      </w:pPr>
      <w:r w:rsidRPr="00BF05ED">
        <w:rPr>
          <w:rFonts w:ascii="Georgia" w:hAnsi="Georgia"/>
          <w:bCs/>
        </w:rPr>
        <w:t>zawarta w dniu …… r. w Warszawie</w:t>
      </w:r>
    </w:p>
    <w:p w14:paraId="6254A3C1" w14:textId="2C39B21C" w:rsidR="00C20201" w:rsidRPr="00BF05ED" w:rsidRDefault="00C20201" w:rsidP="00C20201">
      <w:pPr>
        <w:spacing w:after="0" w:line="240" w:lineRule="auto"/>
        <w:jc w:val="center"/>
        <w:outlineLvl w:val="0"/>
        <w:rPr>
          <w:rFonts w:ascii="Georgia" w:hAnsi="Georgia"/>
          <w:iCs/>
        </w:rPr>
      </w:pPr>
      <w:r w:rsidRPr="00BF05ED">
        <w:rPr>
          <w:rFonts w:ascii="Georgia" w:hAnsi="Georgia"/>
          <w:iCs/>
        </w:rPr>
        <w:t>w wyniku przeprowadzonego zapytania ofertowego dzp.262.12</w:t>
      </w:r>
      <w:r>
        <w:rPr>
          <w:rFonts w:ascii="Georgia" w:hAnsi="Georgia"/>
          <w:iCs/>
        </w:rPr>
        <w:t>6</w:t>
      </w:r>
      <w:r w:rsidRPr="00BF05ED">
        <w:rPr>
          <w:rFonts w:ascii="Georgia" w:hAnsi="Georgia"/>
          <w:iCs/>
        </w:rPr>
        <w:t>.2023</w:t>
      </w:r>
    </w:p>
    <w:p w14:paraId="641B203E" w14:textId="77777777" w:rsidR="00C20201" w:rsidRPr="00BF05ED" w:rsidRDefault="00C20201" w:rsidP="00C20201">
      <w:pPr>
        <w:spacing w:after="0" w:line="240" w:lineRule="auto"/>
        <w:jc w:val="center"/>
        <w:outlineLvl w:val="0"/>
        <w:rPr>
          <w:rFonts w:ascii="Georgia" w:hAnsi="Georgia"/>
          <w:iCs/>
        </w:rPr>
      </w:pPr>
      <w:r w:rsidRPr="00BF05ED">
        <w:rPr>
          <w:rFonts w:ascii="Georgia" w:hAnsi="Georgia"/>
          <w:bCs/>
        </w:rPr>
        <w:t>zwana dalej „Umową”,</w:t>
      </w:r>
    </w:p>
    <w:p w14:paraId="7FB0D165" w14:textId="77777777" w:rsidR="00C20201" w:rsidRPr="00BF05ED" w:rsidRDefault="00C20201" w:rsidP="00C20201">
      <w:pPr>
        <w:suppressAutoHyphens/>
        <w:spacing w:after="0"/>
        <w:jc w:val="center"/>
        <w:rPr>
          <w:rFonts w:ascii="Georgia" w:hAnsi="Georgia"/>
          <w:b/>
        </w:rPr>
      </w:pPr>
      <w:r w:rsidRPr="00BF05ED">
        <w:rPr>
          <w:rFonts w:ascii="Georgia" w:hAnsi="Georgia"/>
        </w:rPr>
        <w:t>pomiędzy</w:t>
      </w:r>
    </w:p>
    <w:p w14:paraId="3D5E1EF4" w14:textId="77777777" w:rsidR="00C20201" w:rsidRPr="00BF05ED" w:rsidRDefault="00C20201" w:rsidP="00C20201">
      <w:pPr>
        <w:suppressAutoHyphens/>
        <w:spacing w:after="0"/>
        <w:rPr>
          <w:rFonts w:ascii="Georgia" w:hAnsi="Georgia"/>
          <w:b/>
        </w:rPr>
      </w:pPr>
    </w:p>
    <w:p w14:paraId="5ED65BDE" w14:textId="77777777" w:rsidR="00C20201" w:rsidRPr="00BF05ED" w:rsidRDefault="00C20201" w:rsidP="00C20201">
      <w:pPr>
        <w:suppressAutoHyphens/>
        <w:spacing w:after="0"/>
        <w:rPr>
          <w:rFonts w:ascii="Georgia" w:hAnsi="Georgia"/>
        </w:rPr>
      </w:pPr>
    </w:p>
    <w:p w14:paraId="608F3CB2" w14:textId="5602BE71" w:rsidR="00C20201" w:rsidRPr="00BF05ED" w:rsidRDefault="00C20201" w:rsidP="00C20201">
      <w:pPr>
        <w:suppressAutoHyphens/>
        <w:contextualSpacing/>
        <w:jc w:val="both"/>
        <w:rPr>
          <w:rFonts w:ascii="Georgia" w:hAnsi="Georgia"/>
        </w:rPr>
      </w:pPr>
      <w:bookmarkStart w:id="0" w:name="_Hlk521409387"/>
      <w:r w:rsidRPr="00BF05ED">
        <w:rPr>
          <w:rFonts w:ascii="Georgia" w:hAnsi="Georgia"/>
          <w:b/>
          <w:bCs/>
        </w:rPr>
        <w:t>Fundacją Rozwoju Systemu Edukacji</w:t>
      </w:r>
      <w:r w:rsidRPr="00BF05ED">
        <w:rPr>
          <w:rFonts w:ascii="Georgia" w:hAnsi="Georgia"/>
        </w:rPr>
        <w:t xml:space="preserve"> z siedzibą w Warszawie (02-305), przy Al. Jerozolimskich 142A, wpisaną do rejestru stowarzyszeń, innych organizacji społecznych </w:t>
      </w:r>
      <w:r>
        <w:rPr>
          <w:rFonts w:ascii="Georgia" w:hAnsi="Georgia"/>
        </w:rPr>
        <w:t xml:space="preserve">                 </w:t>
      </w:r>
      <w:r w:rsidRPr="00BF05ED">
        <w:rPr>
          <w:rFonts w:ascii="Georgia" w:hAnsi="Georgia"/>
        </w:rPr>
        <w:t>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w:t>
      </w:r>
    </w:p>
    <w:p w14:paraId="72186BD3" w14:textId="77777777" w:rsidR="00C20201" w:rsidRPr="00BF05ED" w:rsidRDefault="00C20201" w:rsidP="00C20201">
      <w:pPr>
        <w:suppressAutoHyphens/>
        <w:contextualSpacing/>
        <w:rPr>
          <w:rFonts w:ascii="Georgia" w:hAnsi="Georgia"/>
        </w:rPr>
      </w:pPr>
      <w:r w:rsidRPr="00BF05ED">
        <w:rPr>
          <w:rFonts w:ascii="Georgia" w:hAnsi="Georgia"/>
        </w:rPr>
        <w:t>reprezentowaną przez upoważnioną osobę wskazaną przy podpisie</w:t>
      </w:r>
    </w:p>
    <w:bookmarkEnd w:id="0"/>
    <w:p w14:paraId="2DED84D3" w14:textId="77777777" w:rsidR="00C20201" w:rsidRPr="00BF05ED" w:rsidRDefault="00C20201" w:rsidP="00C20201">
      <w:pPr>
        <w:suppressAutoHyphens/>
        <w:spacing w:after="0"/>
        <w:rPr>
          <w:rFonts w:ascii="Georgia" w:hAnsi="Georgia"/>
        </w:rPr>
      </w:pPr>
    </w:p>
    <w:p w14:paraId="0C0D6035" w14:textId="77777777" w:rsidR="00C20201" w:rsidRPr="00BF05ED" w:rsidRDefault="00C20201" w:rsidP="00C20201">
      <w:pPr>
        <w:suppressAutoHyphens/>
        <w:spacing w:after="0"/>
        <w:rPr>
          <w:rFonts w:ascii="Georgia" w:hAnsi="Georgia"/>
        </w:rPr>
      </w:pPr>
      <w:r w:rsidRPr="00BF05ED">
        <w:rPr>
          <w:rFonts w:ascii="Georgia" w:hAnsi="Georgia"/>
        </w:rPr>
        <w:t xml:space="preserve">zwaną dalej </w:t>
      </w:r>
      <w:r w:rsidRPr="00BF05ED">
        <w:rPr>
          <w:rFonts w:ascii="Georgia" w:hAnsi="Georgia"/>
          <w:b/>
          <w:bCs/>
        </w:rPr>
        <w:t>Zamawiającym</w:t>
      </w:r>
    </w:p>
    <w:p w14:paraId="783084A7" w14:textId="77777777" w:rsidR="00C20201" w:rsidRPr="00BF05ED" w:rsidRDefault="00C20201" w:rsidP="00C20201">
      <w:pPr>
        <w:suppressAutoHyphens/>
        <w:spacing w:after="0"/>
        <w:rPr>
          <w:rFonts w:ascii="Georgia" w:hAnsi="Georgia"/>
        </w:rPr>
      </w:pPr>
    </w:p>
    <w:p w14:paraId="785DEBBB" w14:textId="77777777" w:rsidR="00C20201" w:rsidRPr="00BF05ED" w:rsidRDefault="00C20201" w:rsidP="00C20201">
      <w:pPr>
        <w:suppressAutoHyphens/>
        <w:spacing w:after="0"/>
        <w:rPr>
          <w:rFonts w:ascii="Georgia" w:hAnsi="Georgia"/>
        </w:rPr>
      </w:pPr>
      <w:r w:rsidRPr="00BF05ED">
        <w:rPr>
          <w:rFonts w:ascii="Georgia" w:hAnsi="Georgia"/>
        </w:rPr>
        <w:t>a</w:t>
      </w:r>
    </w:p>
    <w:p w14:paraId="462968E2" w14:textId="77777777" w:rsidR="00C20201" w:rsidRPr="00BF05ED" w:rsidRDefault="00C20201" w:rsidP="00C20201">
      <w:pPr>
        <w:suppressAutoHyphens/>
        <w:spacing w:after="0"/>
        <w:rPr>
          <w:rFonts w:ascii="Georgia" w:hAnsi="Georgia"/>
          <w:b/>
        </w:rPr>
      </w:pPr>
    </w:p>
    <w:p w14:paraId="3DA97AFF" w14:textId="77777777" w:rsidR="00C20201" w:rsidRPr="00BF05ED" w:rsidRDefault="00C20201" w:rsidP="00C20201">
      <w:pPr>
        <w:suppressAutoHyphens/>
        <w:spacing w:after="0"/>
        <w:rPr>
          <w:rFonts w:ascii="Georgia" w:hAnsi="Georgia"/>
          <w:b/>
        </w:rPr>
      </w:pPr>
      <w:r w:rsidRPr="00BF05ED">
        <w:rPr>
          <w:rFonts w:ascii="Georgia" w:hAnsi="Georgia"/>
          <w:b/>
        </w:rPr>
        <w:t>…………………………………</w:t>
      </w:r>
    </w:p>
    <w:p w14:paraId="29E05AC3" w14:textId="77777777" w:rsidR="00C20201" w:rsidRPr="00BF05ED" w:rsidRDefault="00C20201" w:rsidP="00C20201">
      <w:pPr>
        <w:suppressAutoHyphens/>
        <w:spacing w:after="0"/>
        <w:rPr>
          <w:rFonts w:ascii="Georgia" w:hAnsi="Georgia"/>
        </w:rPr>
      </w:pPr>
      <w:r w:rsidRPr="00BF05ED">
        <w:rPr>
          <w:rFonts w:ascii="Georgia" w:hAnsi="Georgia"/>
        </w:rPr>
        <w:t>reprezentowaną przez:</w:t>
      </w:r>
    </w:p>
    <w:p w14:paraId="1F06A151" w14:textId="77777777" w:rsidR="00C20201" w:rsidRPr="00BF05ED" w:rsidRDefault="00C20201" w:rsidP="00C20201">
      <w:pPr>
        <w:suppressAutoHyphens/>
        <w:spacing w:after="0"/>
        <w:contextualSpacing/>
        <w:rPr>
          <w:rFonts w:ascii="Georgia" w:hAnsi="Georgia"/>
        </w:rPr>
      </w:pPr>
      <w:r w:rsidRPr="00BF05ED">
        <w:rPr>
          <w:rFonts w:ascii="Georgia" w:hAnsi="Georgia"/>
        </w:rPr>
        <w:t>………………………………………</w:t>
      </w:r>
    </w:p>
    <w:p w14:paraId="5C6755EC" w14:textId="77777777" w:rsidR="00C20201" w:rsidRPr="00BF05ED" w:rsidRDefault="00C20201" w:rsidP="00C20201">
      <w:pPr>
        <w:suppressAutoHyphens/>
        <w:spacing w:after="0"/>
        <w:rPr>
          <w:rFonts w:ascii="Georgia" w:hAnsi="Georgia"/>
        </w:rPr>
      </w:pPr>
    </w:p>
    <w:p w14:paraId="0358331A" w14:textId="77777777" w:rsidR="00C20201" w:rsidRPr="00BF05ED" w:rsidRDefault="00C20201" w:rsidP="00C20201">
      <w:pPr>
        <w:suppressAutoHyphens/>
        <w:spacing w:after="0"/>
        <w:rPr>
          <w:rFonts w:ascii="Georgia" w:hAnsi="Georgia"/>
        </w:rPr>
      </w:pPr>
      <w:r w:rsidRPr="00BF05ED">
        <w:rPr>
          <w:rFonts w:ascii="Georgia" w:hAnsi="Georgia"/>
        </w:rPr>
        <w:t xml:space="preserve">zwaną dalej </w:t>
      </w:r>
      <w:r w:rsidRPr="00BF05ED">
        <w:rPr>
          <w:rFonts w:ascii="Georgia" w:hAnsi="Georgia"/>
          <w:b/>
          <w:bCs/>
        </w:rPr>
        <w:t>Wykonawcą</w:t>
      </w:r>
    </w:p>
    <w:p w14:paraId="69AD234A" w14:textId="77777777" w:rsidR="00C20201" w:rsidRPr="00BF05ED" w:rsidRDefault="00C20201" w:rsidP="00C20201">
      <w:pPr>
        <w:suppressAutoHyphens/>
        <w:spacing w:after="0"/>
        <w:rPr>
          <w:rFonts w:ascii="Georgia" w:hAnsi="Georgia"/>
        </w:rPr>
      </w:pPr>
    </w:p>
    <w:p w14:paraId="322FCC96" w14:textId="77777777" w:rsidR="00C20201" w:rsidRPr="00BF05ED" w:rsidRDefault="00C20201" w:rsidP="00C20201">
      <w:pPr>
        <w:suppressAutoHyphens/>
        <w:spacing w:after="0"/>
        <w:rPr>
          <w:rFonts w:ascii="Georgia" w:hAnsi="Georgia"/>
        </w:rPr>
      </w:pPr>
      <w:r w:rsidRPr="00BF05ED">
        <w:rPr>
          <w:rFonts w:ascii="Georgia" w:hAnsi="Georgia"/>
        </w:rPr>
        <w:t>o następującej treści:</w:t>
      </w:r>
    </w:p>
    <w:p w14:paraId="6EC8763F" w14:textId="77777777" w:rsidR="00C20201" w:rsidRPr="00BF05ED" w:rsidRDefault="00C20201" w:rsidP="00C20201">
      <w:pPr>
        <w:suppressAutoHyphens/>
        <w:spacing w:after="0"/>
        <w:rPr>
          <w:rFonts w:ascii="Georgia" w:hAnsi="Georgia"/>
        </w:rPr>
      </w:pPr>
    </w:p>
    <w:p w14:paraId="1B6D5456" w14:textId="77777777" w:rsidR="00C20201" w:rsidRPr="00BF05ED" w:rsidRDefault="00C20201" w:rsidP="00C20201">
      <w:pPr>
        <w:suppressAutoHyphens/>
        <w:spacing w:after="0"/>
        <w:rPr>
          <w:rFonts w:ascii="Georgia" w:hAnsi="Georgia"/>
        </w:rPr>
      </w:pPr>
    </w:p>
    <w:p w14:paraId="4C492E0D" w14:textId="77777777" w:rsidR="00C20201" w:rsidRPr="00BF05ED" w:rsidRDefault="00C20201" w:rsidP="00C20201">
      <w:pPr>
        <w:suppressAutoHyphens/>
        <w:spacing w:after="0"/>
        <w:jc w:val="center"/>
        <w:rPr>
          <w:rFonts w:ascii="Georgia" w:hAnsi="Georgia"/>
        </w:rPr>
      </w:pPr>
      <w:r w:rsidRPr="00BF05ED">
        <w:rPr>
          <w:rFonts w:ascii="Georgia" w:hAnsi="Georgia"/>
          <w:b/>
        </w:rPr>
        <w:t>§1</w:t>
      </w:r>
    </w:p>
    <w:p w14:paraId="2E787527" w14:textId="2CE458A2" w:rsidR="00C20201" w:rsidRPr="00BF05ED" w:rsidRDefault="00C20201" w:rsidP="00C20201">
      <w:pPr>
        <w:numPr>
          <w:ilvl w:val="0"/>
          <w:numId w:val="25"/>
        </w:numPr>
        <w:suppressAutoHyphens/>
        <w:spacing w:after="0"/>
        <w:ind w:hanging="421"/>
        <w:jc w:val="both"/>
        <w:textAlignment w:val="baseline"/>
        <w:rPr>
          <w:rFonts w:ascii="Georgia" w:hAnsi="Georgia"/>
        </w:rPr>
      </w:pPr>
      <w:r w:rsidRPr="00BF05ED">
        <w:rPr>
          <w:rFonts w:ascii="Georgia" w:hAnsi="Georgia"/>
        </w:rPr>
        <w:t xml:space="preserve">Zamawiający zamawia, a Wykonawca zobowiązuje się do świadczenia usługi </w:t>
      </w:r>
      <w:r w:rsidR="00051D74">
        <w:rPr>
          <w:rFonts w:ascii="Georgia" w:hAnsi="Georgia"/>
        </w:rPr>
        <w:t>cateringowej</w:t>
      </w:r>
      <w:r w:rsidR="003C2E67">
        <w:rPr>
          <w:rFonts w:ascii="Georgia" w:hAnsi="Georgia"/>
        </w:rPr>
        <w:t xml:space="preserve">           w ramach spotkania informacyjnego Erasmus+ </w:t>
      </w:r>
      <w:proofErr w:type="spellStart"/>
      <w:r w:rsidR="003C2E67">
        <w:rPr>
          <w:rFonts w:ascii="Georgia" w:hAnsi="Georgia"/>
        </w:rPr>
        <w:t>InnHUB</w:t>
      </w:r>
      <w:proofErr w:type="spellEnd"/>
      <w:r w:rsidR="003C2E67">
        <w:rPr>
          <w:rFonts w:ascii="Georgia" w:hAnsi="Georgia"/>
        </w:rPr>
        <w:t xml:space="preserve"> Katowice</w:t>
      </w:r>
      <w:r w:rsidR="00051D74">
        <w:rPr>
          <w:rFonts w:ascii="Georgia" w:hAnsi="Georgia"/>
        </w:rPr>
        <w:t xml:space="preserve"> </w:t>
      </w:r>
      <w:r w:rsidR="00051D74" w:rsidRPr="00051D74">
        <w:rPr>
          <w:rFonts w:ascii="Georgia" w:hAnsi="Georgia" w:cs="Times New Roman"/>
        </w:rPr>
        <w:t>na terenie kampusu Uniwersytetu Ekonomicznego w Katowicach, aula Centrum Nowoczesnych Technologii Informatycznych CNTI ul. Bogucicka 5</w:t>
      </w:r>
      <w:r w:rsidRPr="00BF05ED">
        <w:rPr>
          <w:rFonts w:ascii="Georgia" w:hAnsi="Georgia"/>
        </w:rPr>
        <w:t xml:space="preserve">, dla grupy </w:t>
      </w:r>
      <w:r w:rsidR="00051D74">
        <w:rPr>
          <w:rFonts w:ascii="Georgia" w:hAnsi="Georgia"/>
        </w:rPr>
        <w:t xml:space="preserve">80 </w:t>
      </w:r>
      <w:r w:rsidRPr="00BF05ED">
        <w:rPr>
          <w:rFonts w:ascii="Georgia" w:hAnsi="Georgia"/>
        </w:rPr>
        <w:t>osób</w:t>
      </w:r>
      <w:r w:rsidR="003C2E67">
        <w:rPr>
          <w:rFonts w:ascii="Georgia" w:hAnsi="Georgia"/>
        </w:rPr>
        <w:t xml:space="preserve"> </w:t>
      </w:r>
      <w:r w:rsidRPr="00BF05ED">
        <w:rPr>
          <w:rFonts w:ascii="Georgia" w:hAnsi="Georgia"/>
        </w:rPr>
        <w:t>(</w:t>
      </w:r>
      <w:r w:rsidRPr="00BF05ED">
        <w:rPr>
          <w:rFonts w:ascii="Georgia" w:hAnsi="Georgia"/>
          <w:b/>
          <w:bCs/>
        </w:rPr>
        <w:t>Przedmiot Umowy</w:t>
      </w:r>
      <w:r w:rsidRPr="00BF05ED">
        <w:rPr>
          <w:rFonts w:ascii="Georgia" w:hAnsi="Georgia"/>
        </w:rPr>
        <w:t>).</w:t>
      </w:r>
    </w:p>
    <w:p w14:paraId="5E331722" w14:textId="77777777" w:rsidR="00C20201" w:rsidRPr="00BF05ED" w:rsidRDefault="00C20201" w:rsidP="00C20201">
      <w:pPr>
        <w:numPr>
          <w:ilvl w:val="0"/>
          <w:numId w:val="25"/>
        </w:numPr>
        <w:suppressAutoHyphens/>
        <w:spacing w:after="0"/>
        <w:ind w:hanging="421"/>
        <w:jc w:val="both"/>
        <w:textAlignment w:val="baseline"/>
        <w:rPr>
          <w:rFonts w:ascii="Georgia" w:hAnsi="Georgia"/>
        </w:rPr>
      </w:pPr>
      <w:r w:rsidRPr="00BF05ED">
        <w:rPr>
          <w:rFonts w:ascii="Georgia" w:hAnsi="Georgia"/>
        </w:rPr>
        <w:t xml:space="preserve">Usługa świadczona w oparciu o Umowę powinna odpowiadać wymaganiom określonym przez Zamawiającego w </w:t>
      </w:r>
      <w:r w:rsidRPr="00BF05ED">
        <w:rPr>
          <w:rFonts w:ascii="Georgia" w:hAnsi="Georgia"/>
          <w:b/>
        </w:rPr>
        <w:t>opisie przedmiotu zamówienia</w:t>
      </w:r>
      <w:r w:rsidRPr="00BF05ED">
        <w:rPr>
          <w:rFonts w:ascii="Georgia" w:hAnsi="Georgia"/>
        </w:rPr>
        <w:t xml:space="preserve"> stanowiącym </w:t>
      </w:r>
      <w:r w:rsidRPr="00BF05ED">
        <w:rPr>
          <w:rFonts w:ascii="Georgia" w:hAnsi="Georgia"/>
          <w:b/>
          <w:bCs/>
          <w:u w:val="single"/>
        </w:rPr>
        <w:t>załącznik nr 1</w:t>
      </w:r>
      <w:r w:rsidRPr="00BF05ED">
        <w:rPr>
          <w:rFonts w:ascii="Georgia" w:hAnsi="Georgia"/>
        </w:rPr>
        <w:t xml:space="preserve"> do Umowy oraz w </w:t>
      </w:r>
      <w:r w:rsidRPr="00BF05ED">
        <w:rPr>
          <w:rFonts w:ascii="Georgia" w:hAnsi="Georgia"/>
          <w:b/>
        </w:rPr>
        <w:t>formularzu oferty</w:t>
      </w:r>
      <w:r w:rsidRPr="00BF05ED">
        <w:rPr>
          <w:rFonts w:ascii="Georgia" w:hAnsi="Georgia"/>
        </w:rPr>
        <w:t xml:space="preserve"> Wykonawcy z dnia ……. 2023 r., stanowiącym </w:t>
      </w:r>
      <w:r w:rsidRPr="00BF05ED">
        <w:rPr>
          <w:rFonts w:ascii="Georgia" w:hAnsi="Georgia"/>
          <w:b/>
          <w:bCs/>
          <w:u w:val="single"/>
        </w:rPr>
        <w:t>załącznik nr 2</w:t>
      </w:r>
      <w:r w:rsidRPr="00BF05ED">
        <w:rPr>
          <w:rFonts w:ascii="Georgia" w:hAnsi="Georgia"/>
        </w:rPr>
        <w:t xml:space="preserve"> do Umowy i będzie obejmować w szczególności:</w:t>
      </w:r>
    </w:p>
    <w:p w14:paraId="690B5581" w14:textId="7CA0FA20" w:rsidR="00C20201" w:rsidRPr="00BF05ED" w:rsidRDefault="00C20201" w:rsidP="00C20201">
      <w:pPr>
        <w:numPr>
          <w:ilvl w:val="0"/>
          <w:numId w:val="29"/>
        </w:numPr>
        <w:suppressAutoHyphens/>
        <w:spacing w:after="0"/>
        <w:jc w:val="both"/>
        <w:textAlignment w:val="baseline"/>
        <w:rPr>
          <w:rFonts w:ascii="Georgia" w:hAnsi="Georgia"/>
        </w:rPr>
      </w:pPr>
      <w:r w:rsidRPr="00BF05ED">
        <w:rPr>
          <w:rFonts w:ascii="Georgia" w:hAnsi="Georgia"/>
        </w:rPr>
        <w:t xml:space="preserve">zapewnienie </w:t>
      </w:r>
      <w:r w:rsidR="00051D74">
        <w:rPr>
          <w:rFonts w:ascii="Georgia" w:hAnsi="Georgia"/>
        </w:rPr>
        <w:t>usługi cateringowej</w:t>
      </w:r>
      <w:r w:rsidRPr="00BF05ED">
        <w:rPr>
          <w:rFonts w:ascii="Georgia" w:hAnsi="Georgia"/>
        </w:rPr>
        <w:t>;</w:t>
      </w:r>
    </w:p>
    <w:p w14:paraId="04C83F37" w14:textId="63E07A45" w:rsidR="00C20201" w:rsidRPr="00C20201" w:rsidRDefault="00C20201" w:rsidP="00C20201">
      <w:pPr>
        <w:numPr>
          <w:ilvl w:val="0"/>
          <w:numId w:val="29"/>
        </w:numPr>
        <w:suppressAutoHyphens/>
        <w:spacing w:after="0"/>
        <w:jc w:val="both"/>
        <w:textAlignment w:val="baseline"/>
        <w:rPr>
          <w:rFonts w:ascii="Georgia" w:hAnsi="Georgia"/>
        </w:rPr>
      </w:pPr>
      <w:r w:rsidRPr="00BF05ED">
        <w:rPr>
          <w:rFonts w:ascii="Georgia" w:hAnsi="Georgia"/>
        </w:rPr>
        <w:t>zapewnienie kompleksowej obsługi do usługi</w:t>
      </w:r>
      <w:r w:rsidR="00051D74">
        <w:rPr>
          <w:rFonts w:ascii="Georgia" w:hAnsi="Georgia"/>
        </w:rPr>
        <w:t xml:space="preserve"> cateringowej</w:t>
      </w:r>
      <w:r>
        <w:rPr>
          <w:rFonts w:ascii="Georgia" w:hAnsi="Georgia"/>
        </w:rPr>
        <w:t>.</w:t>
      </w:r>
    </w:p>
    <w:p w14:paraId="362769FC" w14:textId="77777777" w:rsidR="00C20201" w:rsidRDefault="00C20201" w:rsidP="00C36AEC">
      <w:pPr>
        <w:suppressAutoHyphens/>
        <w:spacing w:after="0"/>
        <w:rPr>
          <w:rFonts w:ascii="Georgia" w:hAnsi="Georgia"/>
          <w:b/>
        </w:rPr>
      </w:pPr>
    </w:p>
    <w:p w14:paraId="2119B32D" w14:textId="77777777" w:rsidR="00C20201" w:rsidRDefault="00C20201" w:rsidP="00C20201">
      <w:pPr>
        <w:suppressAutoHyphens/>
        <w:spacing w:after="0"/>
        <w:jc w:val="center"/>
        <w:rPr>
          <w:rFonts w:ascii="Georgia" w:hAnsi="Georgia"/>
          <w:b/>
        </w:rPr>
      </w:pPr>
    </w:p>
    <w:p w14:paraId="71FB9BE3" w14:textId="77777777" w:rsidR="00C20201" w:rsidRPr="00BF05ED" w:rsidRDefault="00C20201" w:rsidP="00C20201">
      <w:pPr>
        <w:suppressAutoHyphens/>
        <w:spacing w:after="0"/>
        <w:jc w:val="center"/>
        <w:rPr>
          <w:rFonts w:ascii="Georgia" w:hAnsi="Georgia"/>
          <w:b/>
        </w:rPr>
      </w:pPr>
      <w:r w:rsidRPr="00BF05ED">
        <w:rPr>
          <w:rFonts w:ascii="Georgia" w:hAnsi="Georgia"/>
          <w:b/>
        </w:rPr>
        <w:t>§2</w:t>
      </w:r>
    </w:p>
    <w:p w14:paraId="5C984BCC" w14:textId="77777777" w:rsidR="00C20201" w:rsidRPr="00BF05ED" w:rsidRDefault="00C20201" w:rsidP="00C20201">
      <w:pPr>
        <w:suppressAutoHyphens/>
        <w:spacing w:after="0"/>
        <w:jc w:val="both"/>
        <w:rPr>
          <w:rFonts w:ascii="Georgia" w:hAnsi="Georgia"/>
        </w:rPr>
      </w:pPr>
      <w:r w:rsidRPr="00BF05ED">
        <w:rPr>
          <w:rFonts w:ascii="Georgia" w:hAnsi="Georgia"/>
          <w:bCs/>
        </w:rPr>
        <w:t xml:space="preserve">Wykonawca gwarantuje, iż usługi świadczone będą na najwyższym poziomie, </w:t>
      </w:r>
      <w:r w:rsidRPr="00BF05ED">
        <w:rPr>
          <w:rFonts w:ascii="Georgia" w:hAnsi="Georgia"/>
          <w:bCs/>
        </w:rPr>
        <w:br/>
        <w:t>a mianowicie:</w:t>
      </w:r>
    </w:p>
    <w:p w14:paraId="59A0C685" w14:textId="598ABAB7"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lastRenderedPageBreak/>
        <w:t xml:space="preserve">Wykonawca zobowiązuje się do profesjonalnej organizacji i przeprowadzenia </w:t>
      </w:r>
      <w:r w:rsidR="00051D74">
        <w:rPr>
          <w:rFonts w:ascii="Georgia" w:hAnsi="Georgia"/>
          <w:bCs/>
        </w:rPr>
        <w:t>usługi cateringowej</w:t>
      </w:r>
      <w:r w:rsidRPr="00BF05ED">
        <w:rPr>
          <w:rFonts w:ascii="Georgia" w:hAnsi="Georgia"/>
          <w:bCs/>
        </w:rPr>
        <w:t>;</w:t>
      </w:r>
    </w:p>
    <w:p w14:paraId="07ECCE5C" w14:textId="77777777"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t xml:space="preserve">Wykonawca oświadcza, iż </w:t>
      </w:r>
      <w:r w:rsidRPr="00BF05ED">
        <w:rPr>
          <w:rFonts w:ascii="Georgia" w:hAnsi="Georgia"/>
        </w:rPr>
        <w:t xml:space="preserve">dysponuje odpowiednimi zasobami techniczno-organizacyjnymi oraz </w:t>
      </w:r>
      <w:r w:rsidRPr="00BF05ED">
        <w:rPr>
          <w:rFonts w:ascii="Georgia" w:hAnsi="Georgia"/>
          <w:bCs/>
        </w:rPr>
        <w:t>posiada odpowiednie uprawnienia, wiedzę, kwalifikacje i doświadczenie niezbędne do prawidłowego wykonania przedmiotu Umowy oraz wszelkie badania wymagane prawem;</w:t>
      </w:r>
    </w:p>
    <w:p w14:paraId="22B5646F" w14:textId="00D52658" w:rsidR="00C20201" w:rsidRPr="00BF05ED" w:rsidRDefault="00C20201" w:rsidP="00C20201">
      <w:pPr>
        <w:numPr>
          <w:ilvl w:val="0"/>
          <w:numId w:val="28"/>
        </w:numPr>
        <w:suppressAutoHyphens/>
        <w:spacing w:after="0"/>
        <w:ind w:left="357" w:hanging="357"/>
        <w:jc w:val="both"/>
        <w:rPr>
          <w:rFonts w:ascii="Georgia" w:hAnsi="Georgia"/>
        </w:rPr>
      </w:pPr>
      <w:r w:rsidRPr="00BF05ED">
        <w:rPr>
          <w:rFonts w:ascii="Georgia" w:hAnsi="Georgia"/>
          <w:bCs/>
        </w:rPr>
        <w:t xml:space="preserve">Wykonawca zobowiązuje się jednocześnie przy wykonywaniu przedmiotu Umowy posługiwać wyłącznie osobami posiadającymi umiejętności, o których mowa w pkt </w:t>
      </w:r>
      <w:r>
        <w:rPr>
          <w:rFonts w:ascii="Georgia" w:hAnsi="Georgia"/>
          <w:bCs/>
        </w:rPr>
        <w:t xml:space="preserve">                     </w:t>
      </w:r>
      <w:r w:rsidRPr="00BF05ED">
        <w:rPr>
          <w:rFonts w:ascii="Georgia" w:hAnsi="Georgia"/>
          <w:bCs/>
        </w:rPr>
        <w:t>2 powyżej oraz posiadającymi aktualne badania sanitarno-epidemiologiczne, zgodne</w:t>
      </w:r>
      <w:r>
        <w:rPr>
          <w:rFonts w:ascii="Georgia" w:hAnsi="Georgia"/>
          <w:bCs/>
        </w:rPr>
        <w:t xml:space="preserve">               </w:t>
      </w:r>
      <w:r w:rsidRPr="00BF05ED">
        <w:rPr>
          <w:rFonts w:ascii="Georgia" w:hAnsi="Georgia"/>
          <w:bCs/>
        </w:rPr>
        <w:t xml:space="preserve"> z postanowieniami ustawy z dnia 5 grudnia 2008 roku o zapobieganiu oraz zwalczaniu zakażeń i chorób zakaźnych u ludzi.</w:t>
      </w:r>
    </w:p>
    <w:p w14:paraId="23DAB4F7" w14:textId="77777777" w:rsidR="00C20201" w:rsidRPr="00BF05ED" w:rsidRDefault="00C20201" w:rsidP="00C20201">
      <w:pPr>
        <w:suppressAutoHyphens/>
        <w:spacing w:after="0"/>
        <w:rPr>
          <w:rFonts w:ascii="Georgia" w:hAnsi="Georgia"/>
          <w:b/>
        </w:rPr>
      </w:pPr>
    </w:p>
    <w:p w14:paraId="185D3BE1" w14:textId="77777777" w:rsidR="00C20201" w:rsidRPr="00BF05ED" w:rsidRDefault="00C20201" w:rsidP="00C20201">
      <w:pPr>
        <w:suppressAutoHyphens/>
        <w:spacing w:after="0"/>
        <w:jc w:val="center"/>
        <w:rPr>
          <w:rFonts w:ascii="Georgia" w:hAnsi="Georgia"/>
          <w:b/>
        </w:rPr>
      </w:pPr>
      <w:bookmarkStart w:id="1" w:name="_Hlk516080673"/>
      <w:r w:rsidRPr="00BF05ED">
        <w:rPr>
          <w:rFonts w:ascii="Georgia" w:hAnsi="Georgia"/>
          <w:b/>
        </w:rPr>
        <w:t>§3</w:t>
      </w:r>
    </w:p>
    <w:bookmarkEnd w:id="1"/>
    <w:p w14:paraId="4BCED98A" w14:textId="77777777" w:rsidR="00C20201" w:rsidRPr="00BF05ED" w:rsidRDefault="00C20201" w:rsidP="00C20201">
      <w:pPr>
        <w:widowControl w:val="0"/>
        <w:numPr>
          <w:ilvl w:val="6"/>
          <w:numId w:val="26"/>
        </w:numPr>
        <w:suppressAutoHyphens/>
        <w:spacing w:after="0" w:line="240" w:lineRule="auto"/>
        <w:ind w:left="284"/>
        <w:jc w:val="both"/>
        <w:textAlignment w:val="baseline"/>
        <w:rPr>
          <w:rFonts w:ascii="Georgia" w:hAnsi="Georgia"/>
        </w:rPr>
      </w:pPr>
      <w:r w:rsidRPr="00BF05ED">
        <w:rPr>
          <w:rFonts w:ascii="Georgia" w:hAnsi="Georgia"/>
        </w:rPr>
        <w:t>Maksymalne wynagrodzenie Wykonawcy nie przekroczy kwoty brutto ……. złotych (słownie: ……………. złotych 00/100).</w:t>
      </w:r>
    </w:p>
    <w:p w14:paraId="597C62D1" w14:textId="77777777" w:rsidR="00C20201" w:rsidRPr="00BF05ED" w:rsidRDefault="00C20201" w:rsidP="00C20201">
      <w:pPr>
        <w:widowControl w:val="0"/>
        <w:numPr>
          <w:ilvl w:val="6"/>
          <w:numId w:val="26"/>
        </w:numPr>
        <w:suppressAutoHyphens/>
        <w:spacing w:after="0" w:line="240" w:lineRule="auto"/>
        <w:ind w:left="284"/>
        <w:jc w:val="both"/>
        <w:textAlignment w:val="baseline"/>
        <w:rPr>
          <w:rFonts w:ascii="Georgia" w:hAnsi="Georgia"/>
        </w:rPr>
      </w:pPr>
      <w:r w:rsidRPr="00BF05ED">
        <w:rPr>
          <w:rFonts w:ascii="Georgia" w:hAnsi="Georgia"/>
        </w:rPr>
        <w:t xml:space="preserve">Z tytułu wykonania przedmiotu Umowy Zamawiający zapłaci Wykonawcy wynagrodzenie, obliczone, jako iloczyn liczby osób – gości konsumujących - kolacji, o której mowa w § 1 ust. 1 pkt 1) powyżej oraz stawek brutto ujętych w </w:t>
      </w:r>
      <w:r w:rsidRPr="00BF05ED">
        <w:rPr>
          <w:rFonts w:ascii="Georgia" w:hAnsi="Georgia"/>
          <w:b/>
          <w:bCs/>
        </w:rPr>
        <w:t>załączniku numer 2 do Umowy</w:t>
      </w:r>
      <w:r w:rsidRPr="00BF05ED">
        <w:rPr>
          <w:rFonts w:ascii="Georgia" w:hAnsi="Georgia"/>
        </w:rPr>
        <w:t xml:space="preserve"> -  Formularzu oferty Wykonawcy. </w:t>
      </w:r>
    </w:p>
    <w:p w14:paraId="0CB90448" w14:textId="77777777" w:rsidR="00C20201" w:rsidRDefault="00C20201" w:rsidP="00C20201">
      <w:pPr>
        <w:suppressAutoHyphens/>
        <w:spacing w:after="0"/>
        <w:ind w:left="3546" w:firstLine="702"/>
        <w:rPr>
          <w:rFonts w:ascii="Georgia" w:hAnsi="Georgia"/>
          <w:b/>
        </w:rPr>
      </w:pPr>
    </w:p>
    <w:p w14:paraId="30E603C4" w14:textId="77777777" w:rsidR="00C20201" w:rsidRPr="00BF05ED" w:rsidRDefault="00C20201" w:rsidP="00C20201">
      <w:pPr>
        <w:suppressAutoHyphens/>
        <w:spacing w:after="0"/>
        <w:ind w:left="3546" w:firstLine="702"/>
        <w:rPr>
          <w:rFonts w:ascii="Georgia" w:hAnsi="Georgia"/>
        </w:rPr>
      </w:pPr>
      <w:r w:rsidRPr="00BF05ED">
        <w:rPr>
          <w:rFonts w:ascii="Georgia" w:hAnsi="Georgia"/>
          <w:b/>
        </w:rPr>
        <w:t>§4</w:t>
      </w:r>
    </w:p>
    <w:p w14:paraId="032B463B" w14:textId="77777777" w:rsidR="00C20201" w:rsidRPr="00BF05ED" w:rsidRDefault="00C20201" w:rsidP="00C20201">
      <w:pPr>
        <w:numPr>
          <w:ilvl w:val="0"/>
          <w:numId w:val="30"/>
        </w:numPr>
        <w:spacing w:after="120" w:line="240" w:lineRule="auto"/>
        <w:ind w:left="284" w:hanging="284"/>
        <w:jc w:val="both"/>
        <w:rPr>
          <w:rFonts w:ascii="Georgia" w:hAnsi="Georgia"/>
        </w:rPr>
      </w:pPr>
      <w:r w:rsidRPr="00BF05ED">
        <w:rPr>
          <w:rFonts w:ascii="Georgia" w:hAnsi="Georgia"/>
        </w:rPr>
        <w:t xml:space="preserve">W przypadku niewykonania wykonania Umowy Wykonawca zapłaci Zamawiającemu karę umowną w wysokości 20% maksymalnego wynagrodzenia Wykonawcy wskazanego w § 3 ust. 1 Umowy. </w:t>
      </w:r>
    </w:p>
    <w:p w14:paraId="2E31F89C" w14:textId="0C2C9CFE" w:rsidR="00C20201" w:rsidRPr="00BF05ED" w:rsidRDefault="00C20201" w:rsidP="00C20201">
      <w:pPr>
        <w:numPr>
          <w:ilvl w:val="0"/>
          <w:numId w:val="30"/>
        </w:numPr>
        <w:spacing w:after="120" w:line="240" w:lineRule="auto"/>
        <w:ind w:left="284" w:hanging="284"/>
        <w:jc w:val="both"/>
        <w:rPr>
          <w:rFonts w:ascii="Georgia" w:hAnsi="Georgia"/>
        </w:rPr>
      </w:pPr>
      <w:r w:rsidRPr="00BF05ED">
        <w:rPr>
          <w:rFonts w:ascii="Georgia" w:hAnsi="Georgia"/>
        </w:rPr>
        <w:t xml:space="preserve">Za nienależyte wykonanie Umowy będzie uznane stwierdzenie przez Zamawiającego braków/wad jakościowych lub ilościowych świadczonych usług przewidzianych w </w:t>
      </w:r>
      <w:r w:rsidRPr="00BF05ED">
        <w:rPr>
          <w:rFonts w:ascii="Georgia" w:hAnsi="Georgia"/>
          <w:b/>
        </w:rPr>
        <w:t>Opisie Przedmiotu Zamówienia</w:t>
      </w:r>
      <w:r w:rsidRPr="00BF05ED">
        <w:rPr>
          <w:rFonts w:ascii="Georgia" w:hAnsi="Georgia"/>
        </w:rPr>
        <w:t>, wymogów dla usług polegających na zapewnieniu wyżywienia, a w szczególności: braków w zakresie składników ustalonego menu, zastrzeżeń w zakresie świeżości serwowanych produktów, wyglądu i kultury obsługi (stroje powinny być czyste, wyprasowane, jednolite dla obsługi) lub wyglądu zastawy. W przypadku naruszenia postanowień Umowy w zakresie wskazanym w zdaniu poprzedzającym Zamawiający naliczy Wykonawcy karę umowną w wysokości 0,5% maksymalnego wynagrodzenia Wykonawcy wskazanego w § 3 ust. 1 Umowy za każdy stwierdzony przypadek naruszenia.</w:t>
      </w:r>
    </w:p>
    <w:p w14:paraId="4E1B54D6" w14:textId="77777777" w:rsidR="00C20201" w:rsidRPr="00BF05ED"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Łączna wysokość kar umownych z tytułu nienależytego wykonania Umowy nie może przekroczyć łącznej wysokości 20% maksymalnego wynagrodzenia Wykonawcy wskazanego w § 3 ust. 1 Umowy.</w:t>
      </w:r>
    </w:p>
    <w:p w14:paraId="09927042" w14:textId="77777777" w:rsidR="00C20201" w:rsidRPr="00BF05ED"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W przypadku przekroczenia terminu płatności faktur Wykonawca ma prawo naliczenia odsetek ustawowych za każdy dzień zwłoki.</w:t>
      </w:r>
    </w:p>
    <w:p w14:paraId="7FD3E2E0" w14:textId="240A6A4D" w:rsidR="00C20201" w:rsidRPr="00C20201"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 xml:space="preserve">W przypadku stwierdzenia przez Zamawiającego nienależytego wykonania usługi zostanie sporządzony </w:t>
      </w:r>
      <w:r w:rsidRPr="00BF05ED">
        <w:rPr>
          <w:rFonts w:ascii="Georgia" w:hAnsi="Georgia"/>
          <w:b/>
        </w:rPr>
        <w:t>Protokół</w:t>
      </w:r>
      <w:r w:rsidRPr="00BF05ED">
        <w:rPr>
          <w:rFonts w:ascii="Georgia" w:hAnsi="Georgia"/>
        </w:rPr>
        <w:t xml:space="preserve">, którego wzór stanowi </w:t>
      </w:r>
      <w:r w:rsidRPr="00BF05ED">
        <w:rPr>
          <w:rFonts w:ascii="Georgia" w:hAnsi="Georgia"/>
          <w:b/>
          <w:u w:val="single"/>
        </w:rPr>
        <w:t>załącznik nr 3</w:t>
      </w:r>
      <w:r w:rsidRPr="00BF05ED">
        <w:rPr>
          <w:rFonts w:ascii="Georgia" w:hAnsi="Georgia"/>
        </w:rPr>
        <w:t xml:space="preserve"> do umowy.</w:t>
      </w:r>
    </w:p>
    <w:p w14:paraId="7EB3A355" w14:textId="77777777" w:rsidR="00C20201" w:rsidRPr="00363E3B" w:rsidRDefault="00C20201" w:rsidP="00C20201">
      <w:pPr>
        <w:numPr>
          <w:ilvl w:val="0"/>
          <w:numId w:val="30"/>
        </w:numPr>
        <w:spacing w:after="120" w:line="240" w:lineRule="auto"/>
        <w:ind w:left="357" w:hanging="357"/>
        <w:jc w:val="both"/>
        <w:rPr>
          <w:rFonts w:ascii="Georgia" w:hAnsi="Georgia"/>
        </w:rPr>
      </w:pPr>
      <w:r w:rsidRPr="00BF05ED">
        <w:rPr>
          <w:rFonts w:ascii="Georgia" w:hAnsi="Georgia"/>
        </w:rPr>
        <w:t>Zamawiającemu przysługuje prawo dochodzenia pełnego odszkodowania przekraczającego wysokość zastrzeżonych kar umownych.</w:t>
      </w:r>
    </w:p>
    <w:p w14:paraId="4C8DECBD" w14:textId="77777777" w:rsidR="00C20201" w:rsidRPr="00C20201" w:rsidRDefault="00C20201" w:rsidP="00C20201">
      <w:pPr>
        <w:numPr>
          <w:ilvl w:val="0"/>
          <w:numId w:val="30"/>
        </w:numPr>
        <w:spacing w:after="120" w:line="240" w:lineRule="auto"/>
        <w:ind w:left="357" w:hanging="357"/>
        <w:jc w:val="both"/>
        <w:rPr>
          <w:rFonts w:ascii="Georgia" w:hAnsi="Georgia"/>
        </w:rPr>
      </w:pPr>
      <w:r w:rsidRPr="00C20201">
        <w:rPr>
          <w:rFonts w:ascii="Georgia" w:hAnsi="Georgia"/>
        </w:rPr>
        <w:t xml:space="preserve">Osobą uprawnioną ze strony Zamawiającego do kontaktu z Wykonawcą w sprawach związanych z wykonaniem Umowy jest …….., e-mail: </w:t>
      </w:r>
      <w:hyperlink r:id="rId8" w:history="1">
        <w:r w:rsidRPr="00C20201">
          <w:rPr>
            <w:rStyle w:val="Hipercze"/>
            <w:rFonts w:ascii="Georgia" w:hAnsi="Georgia"/>
            <w:color w:val="auto"/>
            <w:u w:val="none"/>
          </w:rPr>
          <w:t>……</w:t>
        </w:r>
      </w:hyperlink>
      <w:r w:rsidRPr="00C20201">
        <w:rPr>
          <w:rStyle w:val="Hipercze"/>
          <w:rFonts w:ascii="Georgia" w:hAnsi="Georgia"/>
          <w:color w:val="auto"/>
          <w:u w:val="none"/>
        </w:rPr>
        <w:t>, tel.: ………</w:t>
      </w:r>
    </w:p>
    <w:p w14:paraId="7BBFE80C" w14:textId="77777777" w:rsidR="00C20201" w:rsidRPr="00C20201" w:rsidRDefault="00C20201" w:rsidP="00C20201">
      <w:pPr>
        <w:numPr>
          <w:ilvl w:val="0"/>
          <w:numId w:val="30"/>
        </w:numPr>
        <w:spacing w:after="120" w:line="240" w:lineRule="auto"/>
        <w:ind w:left="357" w:hanging="357"/>
        <w:jc w:val="both"/>
        <w:rPr>
          <w:rFonts w:ascii="Georgia" w:hAnsi="Georgia"/>
        </w:rPr>
      </w:pPr>
      <w:r w:rsidRPr="00C20201">
        <w:rPr>
          <w:rFonts w:ascii="Georgia" w:hAnsi="Georgia"/>
        </w:rPr>
        <w:t xml:space="preserve">Osobą odpowiedzialną ze strony Wykonawcy za kontakt z Zamawiającym i realizację Umowy jest: ………., e-mail: </w:t>
      </w:r>
      <w:hyperlink r:id="rId9" w:history="1">
        <w:r w:rsidRPr="00C20201">
          <w:rPr>
            <w:rStyle w:val="Hipercze"/>
            <w:rFonts w:ascii="Georgia" w:hAnsi="Georgia"/>
            <w:color w:val="auto"/>
            <w:u w:val="none"/>
          </w:rPr>
          <w:t>……</w:t>
        </w:r>
      </w:hyperlink>
      <w:r w:rsidRPr="00C20201">
        <w:rPr>
          <w:rStyle w:val="Hipercze"/>
          <w:rFonts w:ascii="Georgia" w:hAnsi="Georgia"/>
          <w:color w:val="auto"/>
          <w:u w:val="none"/>
        </w:rPr>
        <w:t>, tel.: ………</w:t>
      </w:r>
    </w:p>
    <w:p w14:paraId="0C3608F4" w14:textId="77777777" w:rsidR="00C20201" w:rsidRPr="00BF05ED" w:rsidRDefault="00C20201" w:rsidP="00C20201">
      <w:pPr>
        <w:suppressAutoHyphens/>
        <w:spacing w:after="0"/>
        <w:ind w:left="1134"/>
        <w:rPr>
          <w:rFonts w:ascii="Georgia" w:hAnsi="Georgia"/>
          <w:b/>
        </w:rPr>
      </w:pPr>
    </w:p>
    <w:p w14:paraId="3C46E4E2" w14:textId="776E3FA0" w:rsidR="00C20201" w:rsidRPr="00C20201" w:rsidRDefault="00C20201" w:rsidP="00C20201">
      <w:pPr>
        <w:suppressAutoHyphens/>
        <w:spacing w:after="0"/>
        <w:ind w:left="720"/>
        <w:jc w:val="center"/>
        <w:rPr>
          <w:rFonts w:ascii="Georgia" w:hAnsi="Georgia"/>
          <w:b/>
        </w:rPr>
      </w:pPr>
      <w:bookmarkStart w:id="2" w:name="_Hlk126761957"/>
      <w:r w:rsidRPr="00BF05ED">
        <w:rPr>
          <w:rFonts w:ascii="Georgia" w:hAnsi="Georgia"/>
          <w:b/>
        </w:rPr>
        <w:lastRenderedPageBreak/>
        <w:t>§5</w:t>
      </w:r>
      <w:bookmarkEnd w:id="2"/>
    </w:p>
    <w:p w14:paraId="06C792FD" w14:textId="77777777" w:rsidR="00C20201" w:rsidRPr="00BF05ED" w:rsidRDefault="00C20201" w:rsidP="00C20201">
      <w:pPr>
        <w:widowControl w:val="0"/>
        <w:numPr>
          <w:ilvl w:val="6"/>
          <w:numId w:val="33"/>
        </w:numPr>
        <w:suppressAutoHyphens/>
        <w:spacing w:after="0" w:line="240" w:lineRule="auto"/>
        <w:ind w:left="284" w:hanging="284"/>
        <w:jc w:val="both"/>
        <w:textAlignment w:val="baseline"/>
        <w:rPr>
          <w:rFonts w:ascii="Georgia" w:hAnsi="Georgia"/>
          <w:u w:color="000000"/>
        </w:rPr>
      </w:pPr>
      <w:r w:rsidRPr="00BF05ED">
        <w:rPr>
          <w:rFonts w:ascii="Georgia" w:hAnsi="Georgia"/>
          <w:u w:color="000000"/>
        </w:rPr>
        <w:t>Każda ze Stron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BF05ED">
        <w:rPr>
          <w:rFonts w:ascii="Georgia" w:hAnsi="Georgia"/>
        </w:rPr>
        <w:t xml:space="preserve"> </w:t>
      </w:r>
      <w:r w:rsidRPr="00BF05ED">
        <w:rPr>
          <w:rFonts w:ascii="Georgia" w:hAnsi="Georgia"/>
          <w:u w:color="000000"/>
        </w:rPr>
        <w:t xml:space="preserve">Strony potwierdzają, że (i) uzyskały dane osobowe przekazane sobie wzajemnie w sposób zgodny z prawem, (ii) są upoważnione do przekazania sobie tych danych w celach oraz z powodów określonych powyżej. </w:t>
      </w:r>
    </w:p>
    <w:p w14:paraId="315EA211" w14:textId="77777777" w:rsidR="00C20201" w:rsidRPr="00BF05ED" w:rsidRDefault="00C20201" w:rsidP="00C20201">
      <w:pPr>
        <w:widowControl w:val="0"/>
        <w:numPr>
          <w:ilvl w:val="6"/>
          <w:numId w:val="33"/>
        </w:numPr>
        <w:suppressAutoHyphens/>
        <w:spacing w:after="0" w:line="240" w:lineRule="auto"/>
        <w:ind w:left="284" w:hanging="284"/>
        <w:jc w:val="both"/>
        <w:textAlignment w:val="baseline"/>
        <w:rPr>
          <w:rFonts w:ascii="Georgia" w:hAnsi="Georgia"/>
          <w:u w:color="000000"/>
        </w:rPr>
      </w:pPr>
      <w:r w:rsidRPr="00BF05ED">
        <w:rPr>
          <w:rFonts w:ascii="Georgia" w:hAnsi="Georgia"/>
          <w:u w:color="000000"/>
        </w:rPr>
        <w:t xml:space="preserve">Dane kontaktowe administratora oraz inspektora ochrony danych </w:t>
      </w:r>
    </w:p>
    <w:p w14:paraId="167C3BD2" w14:textId="77777777" w:rsidR="00C20201" w:rsidRPr="00BF05ED" w:rsidRDefault="00C20201" w:rsidP="00C20201">
      <w:pPr>
        <w:widowControl w:val="0"/>
        <w:numPr>
          <w:ilvl w:val="1"/>
          <w:numId w:val="35"/>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 xml:space="preserve">Zamawiający: administrator -  Fundacja Rozwoju Systemu Edukacji, Aleje Jerozolimskie 142A 02-305 Warszawa, inspektor ochrony danych - email: </w:t>
      </w:r>
      <w:hyperlink r:id="rId10">
        <w:r w:rsidRPr="00BF05ED">
          <w:rPr>
            <w:rFonts w:ascii="Georgia" w:hAnsi="Georgia"/>
            <w:u w:val="single" w:color="000000"/>
          </w:rPr>
          <w:t>iod@frse.org.pl</w:t>
        </w:r>
      </w:hyperlink>
      <w:r w:rsidRPr="00BF05ED">
        <w:rPr>
          <w:rFonts w:ascii="Georgia" w:hAnsi="Georgia"/>
          <w:u w:color="000000"/>
        </w:rPr>
        <w:t>.</w:t>
      </w:r>
    </w:p>
    <w:p w14:paraId="370FB25E" w14:textId="77777777" w:rsidR="00C20201" w:rsidRPr="00BF05ED" w:rsidRDefault="00C20201" w:rsidP="00C20201">
      <w:pPr>
        <w:widowControl w:val="0"/>
        <w:numPr>
          <w:ilvl w:val="1"/>
          <w:numId w:val="35"/>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Wykonawca: administrator – ………….; inspektor ochrony danych: …………………</w:t>
      </w:r>
    </w:p>
    <w:p w14:paraId="703A9A2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Strony informują, iż podstawą prawną przetwarzania danych osobowych jest:</w:t>
      </w:r>
    </w:p>
    <w:p w14:paraId="13381054"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b) RODO – czynności niezbędne do prawidłowego wykonania Umowy (w przypadku zawarcia umowy bezpośrednio z osobą, której dane dotyczą),</w:t>
      </w:r>
    </w:p>
    <w:p w14:paraId="68D7114C"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c) RODO – spełnienie wymogów ustawowych,  tj. konieczność wypełnienia przez Strony obowiązków prawnych wynikających z przepisów prawa,</w:t>
      </w:r>
    </w:p>
    <w:p w14:paraId="1DBF85F3" w14:textId="77777777" w:rsidR="00C20201" w:rsidRPr="00BF05ED" w:rsidRDefault="00C20201" w:rsidP="00C20201">
      <w:pPr>
        <w:widowControl w:val="0"/>
        <w:numPr>
          <w:ilvl w:val="0"/>
          <w:numId w:val="34"/>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art. 6 ust. 1 lit. f) RODO – konieczność realizacji prawnie uzasadnionych interesów Stron, tj. konieczność dysponowania danymi na potrzeby wykonania zawartej Umowy (w przypadku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57827FFC"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4474D60A"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Dane osobowe osób o których 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51442243"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3DE33C0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Osobom, o których mowa w ust. 1, przysługuje prawo do żądania od  Strony która jest administratorem danych dostępu do ich danych osobowych, ich sprostowania, usunięcia lub ograniczenia przetwarzania, a także prawo do przenoszenia danych. Uprawnienia te będą </w:t>
      </w:r>
      <w:r w:rsidRPr="00BF05ED">
        <w:rPr>
          <w:rFonts w:ascii="Georgia" w:hAnsi="Georgia"/>
          <w:u w:color="000000"/>
        </w:rPr>
        <w:lastRenderedPageBreak/>
        <w:t>realizowane przez Stronę która jest  administratorem w granicach obowiązujących przepisów prawa.</w:t>
      </w:r>
    </w:p>
    <w:p w14:paraId="5181E022"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Osobom, o których mowa w ust. 1, przysługuje także prawo wniesienia sprzeciwu wobec przetwarzania ich danych osobowych.</w:t>
      </w:r>
    </w:p>
    <w:p w14:paraId="7E805629"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Osobom, o których mowa w ust. 1, w związku z przetwarzaniem ich danych osobowych przysługuje prawo do wniesienia skargi do organu nadzorczego, w szczególności do organu właściwego ze względu na miejsce pobytu lub naruszenia przepisów o ochronie danych osobowych.</w:t>
      </w:r>
    </w:p>
    <w:p w14:paraId="48FD004D" w14:textId="77777777" w:rsidR="00C36AEC" w:rsidRDefault="00C20201" w:rsidP="00C36AEC">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Podanie danych osobowych, o których mowa w ust. 1, było wymagane do zawarcia Umowy i jej wykonania oraz realizacji innych celów wskazanych powyżej. </w:t>
      </w:r>
    </w:p>
    <w:p w14:paraId="01662EA1" w14:textId="360716A8" w:rsidR="00C20201" w:rsidRPr="00C36AEC" w:rsidRDefault="00C20201" w:rsidP="00C36AEC">
      <w:pPr>
        <w:numPr>
          <w:ilvl w:val="1"/>
          <w:numId w:val="31"/>
        </w:numPr>
        <w:overflowPunct w:val="0"/>
        <w:autoSpaceDE w:val="0"/>
        <w:autoSpaceDN w:val="0"/>
        <w:adjustRightInd w:val="0"/>
        <w:spacing w:after="120" w:line="240" w:lineRule="auto"/>
        <w:ind w:left="284" w:hanging="426"/>
        <w:jc w:val="both"/>
        <w:textAlignment w:val="baseline"/>
        <w:rPr>
          <w:rFonts w:ascii="Georgia" w:hAnsi="Georgia"/>
          <w:u w:color="000000"/>
        </w:rPr>
      </w:pPr>
      <w:r w:rsidRPr="00C36AEC">
        <w:rPr>
          <w:rFonts w:ascii="Georgia" w:hAnsi="Georgia"/>
          <w:u w:color="000000"/>
        </w:rPr>
        <w:t xml:space="preserve">W oparciu o dane osobowe osób, o których mowa w ust. 1, żadna ze Stron nie będzie podejmowała zautomatyzowanych decyzji, w tym decyzji będących wynikiem profilowania w rozumieniu RODO. </w:t>
      </w:r>
    </w:p>
    <w:p w14:paraId="4817992D"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u w:color="000000"/>
        </w:rPr>
      </w:pPr>
      <w:r w:rsidRPr="00BF05ED">
        <w:rPr>
          <w:rFonts w:ascii="Georgia" w:hAnsi="Georgia"/>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niezwłocznie po udostępnieniu ich danych: </w:t>
      </w:r>
    </w:p>
    <w:p w14:paraId="4C5C2026"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zakresie danych osobowych dotyczących tych osób, a przekazanych drugiej Stronie,</w:t>
      </w:r>
    </w:p>
    <w:p w14:paraId="054A3E14"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tym, że Strona której dane udostępniono jest administratorem ich danych osobowych oraz że przetwarza ich dane osobowe na zasadach określonych powyżej, a także jakie są dane kontaktowe tej strony,</w:t>
      </w:r>
    </w:p>
    <w:p w14:paraId="0C3C4ACD"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u w:color="000000"/>
        </w:rPr>
      </w:pPr>
      <w:r w:rsidRPr="00BF05ED">
        <w:rPr>
          <w:rFonts w:ascii="Georgia" w:hAnsi="Georgia"/>
          <w:u w:color="000000"/>
        </w:rPr>
        <w:t>o tym, że Strona która dane udostępniła jest źródłem, od którego Strona której dane udostępniono pozyskała ich dane,</w:t>
      </w:r>
    </w:p>
    <w:p w14:paraId="000E6388" w14:textId="77777777" w:rsidR="00C20201" w:rsidRPr="00BF05ED" w:rsidRDefault="00C20201" w:rsidP="00C20201">
      <w:pPr>
        <w:numPr>
          <w:ilvl w:val="0"/>
          <w:numId w:val="32"/>
        </w:numPr>
        <w:overflowPunct w:val="0"/>
        <w:autoSpaceDE w:val="0"/>
        <w:autoSpaceDN w:val="0"/>
        <w:adjustRightInd w:val="0"/>
        <w:spacing w:after="120" w:line="240" w:lineRule="auto"/>
        <w:ind w:left="568" w:hanging="284"/>
        <w:jc w:val="both"/>
        <w:textAlignment w:val="baseline"/>
        <w:rPr>
          <w:rFonts w:ascii="Georgia" w:hAnsi="Georgia"/>
          <w:lang w:eastAsia="x-none"/>
        </w:rPr>
      </w:pPr>
      <w:r w:rsidRPr="00BF05ED">
        <w:rPr>
          <w:rFonts w:ascii="Georgia" w:eastAsia="Calibri" w:hAnsi="Georgia"/>
          <w:u w:color="000000"/>
        </w:rPr>
        <w:t> o treści ust. 1-11 niniejszego paragrafu.</w:t>
      </w:r>
    </w:p>
    <w:p w14:paraId="430D0FB4" w14:textId="77777777" w:rsidR="00C20201" w:rsidRPr="00BF05ED" w:rsidRDefault="00C20201" w:rsidP="00C20201">
      <w:pPr>
        <w:numPr>
          <w:ilvl w:val="1"/>
          <w:numId w:val="31"/>
        </w:numPr>
        <w:overflowPunct w:val="0"/>
        <w:autoSpaceDE w:val="0"/>
        <w:autoSpaceDN w:val="0"/>
        <w:adjustRightInd w:val="0"/>
        <w:spacing w:after="120" w:line="240" w:lineRule="auto"/>
        <w:ind w:left="284" w:hanging="284"/>
        <w:jc w:val="both"/>
        <w:textAlignment w:val="baseline"/>
        <w:rPr>
          <w:rFonts w:ascii="Georgia" w:hAnsi="Georgia"/>
          <w:lang w:eastAsia="x-none"/>
        </w:rPr>
      </w:pPr>
      <w:r w:rsidRPr="00BF05ED">
        <w:rPr>
          <w:rFonts w:ascii="Georgia" w:hAnsi="Georgia"/>
          <w:u w:color="000000"/>
        </w:rPr>
        <w:t>Strony potwierdzają także, że są odrębnymi administratorami danych osób biorących udział w spotkaniu podczas którego wykonywany będzie Przedmiotem Umowy. Do przetwarzania tych danych stosuje się zasady wskazane w § 5 ust. 1.</w:t>
      </w:r>
    </w:p>
    <w:p w14:paraId="6720482D" w14:textId="77777777" w:rsidR="00C20201" w:rsidRDefault="00C20201" w:rsidP="00C20201">
      <w:pPr>
        <w:suppressAutoHyphens/>
        <w:spacing w:after="0"/>
        <w:ind w:left="720"/>
        <w:jc w:val="center"/>
        <w:rPr>
          <w:rFonts w:ascii="Georgia" w:hAnsi="Georgia"/>
          <w:b/>
        </w:rPr>
      </w:pPr>
    </w:p>
    <w:p w14:paraId="5C7DE161" w14:textId="77777777" w:rsidR="00C20201" w:rsidRDefault="00C20201" w:rsidP="00C20201">
      <w:pPr>
        <w:suppressAutoHyphens/>
        <w:spacing w:after="0"/>
        <w:ind w:left="720"/>
        <w:jc w:val="center"/>
        <w:rPr>
          <w:rFonts w:ascii="Georgia" w:hAnsi="Georgia"/>
          <w:b/>
        </w:rPr>
      </w:pPr>
    </w:p>
    <w:p w14:paraId="643C29D1" w14:textId="77777777" w:rsidR="00C20201" w:rsidRPr="00BF05ED" w:rsidRDefault="00C20201" w:rsidP="00C20201">
      <w:pPr>
        <w:suppressAutoHyphens/>
        <w:spacing w:after="0"/>
        <w:ind w:left="720"/>
        <w:jc w:val="center"/>
        <w:rPr>
          <w:rFonts w:ascii="Georgia" w:hAnsi="Georgia"/>
        </w:rPr>
      </w:pPr>
      <w:r w:rsidRPr="00BF05ED">
        <w:rPr>
          <w:rFonts w:ascii="Georgia" w:hAnsi="Georgia"/>
          <w:b/>
        </w:rPr>
        <w:t>§6</w:t>
      </w:r>
    </w:p>
    <w:p w14:paraId="731D201F" w14:textId="315A301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Umowa zrealizowana będzie w dniu 0</w:t>
      </w:r>
      <w:r>
        <w:rPr>
          <w:rFonts w:ascii="Georgia" w:hAnsi="Georgia"/>
        </w:rPr>
        <w:t>4</w:t>
      </w:r>
      <w:r w:rsidRPr="00BF05ED">
        <w:rPr>
          <w:rFonts w:ascii="Georgia" w:hAnsi="Georgia"/>
        </w:rPr>
        <w:t>.10.2023 r.</w:t>
      </w:r>
    </w:p>
    <w:p w14:paraId="3F66465D"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Umowa podlega prawu polskiemu, w sprawach nieuregulowanych mają zastosowanie przepisy Kodeksu cywilnego. </w:t>
      </w:r>
    </w:p>
    <w:p w14:paraId="51A6366D"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Wszelkie zmiany umowy wymagają formy pisemnej pod rygorem nieważności. </w:t>
      </w:r>
    </w:p>
    <w:p w14:paraId="6DFC4E8E" w14:textId="5B80BCD4" w:rsidR="00C20201" w:rsidRPr="00C36AEC"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Spory mogące wyniknąć w związku z realizacją Umowy, Strony będą rozwiązywały polubownie. W przypadku braku porozumienia, spory zostaną poddane rozstrzygnięciu sądu powszechnego właściwego miejscowo dla siedziby Zamawiającego. </w:t>
      </w:r>
    </w:p>
    <w:p w14:paraId="035E824B" w14:textId="77777777" w:rsidR="00C20201" w:rsidRPr="00363E3B"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Zamawiającemu nie przysługuje prawo do przeniesienia praw lub obowiązków z niniejszej Umowy na inny podmiot bez uprzedniej pisemnej zgody Zamawiającego. Zamawiający nie ma prawa do przeniesienia wierzytelności wynikających z niniejszej Umowy na podmiot trzeci bez uprzedniej pisemnej zgody Zamawiającego.</w:t>
      </w:r>
    </w:p>
    <w:p w14:paraId="5BB92F84" w14:textId="77777777" w:rsidR="00C20201" w:rsidRPr="00BF05ED" w:rsidRDefault="00C20201" w:rsidP="00C20201">
      <w:pPr>
        <w:numPr>
          <w:ilvl w:val="0"/>
          <w:numId w:val="27"/>
        </w:numPr>
        <w:suppressAutoHyphens/>
        <w:spacing w:after="0"/>
        <w:ind w:left="357" w:hanging="357"/>
        <w:jc w:val="both"/>
        <w:textAlignment w:val="baseline"/>
        <w:rPr>
          <w:rFonts w:ascii="Georgia" w:hAnsi="Georgia"/>
        </w:rPr>
      </w:pPr>
      <w:r w:rsidRPr="00BF05ED">
        <w:rPr>
          <w:rFonts w:ascii="Georgia" w:hAnsi="Georgia"/>
        </w:rPr>
        <w:t xml:space="preserve">Umowę zawarto w dwóch jednobrzmiących egzemplarzach po jednym dla każdej ze Stron. </w:t>
      </w:r>
    </w:p>
    <w:p w14:paraId="6A60C49A" w14:textId="77777777" w:rsidR="00C20201" w:rsidRPr="00BF05ED" w:rsidRDefault="00C20201" w:rsidP="00C20201">
      <w:pPr>
        <w:suppressAutoHyphens/>
        <w:spacing w:after="0"/>
        <w:rPr>
          <w:rFonts w:ascii="Georgia" w:hAnsi="Georgia"/>
          <w:b/>
        </w:rPr>
      </w:pPr>
    </w:p>
    <w:p w14:paraId="1D632622" w14:textId="77777777" w:rsidR="00C20201" w:rsidRPr="00BF05ED" w:rsidRDefault="00C20201" w:rsidP="00C20201">
      <w:pPr>
        <w:suppressAutoHyphens/>
        <w:spacing w:after="0"/>
        <w:rPr>
          <w:rFonts w:ascii="Georgia" w:hAnsi="Georgia"/>
          <w:b/>
        </w:rPr>
      </w:pPr>
    </w:p>
    <w:p w14:paraId="7FBAA630" w14:textId="77777777" w:rsidR="00C20201" w:rsidRPr="00BF05ED" w:rsidRDefault="00C20201" w:rsidP="00C20201">
      <w:pPr>
        <w:suppressAutoHyphens/>
        <w:spacing w:after="0"/>
        <w:rPr>
          <w:rFonts w:ascii="Georgia" w:hAnsi="Georgia"/>
          <w:b/>
        </w:rPr>
      </w:pPr>
    </w:p>
    <w:p w14:paraId="36867659" w14:textId="77777777" w:rsidR="00C20201" w:rsidRPr="00BF05ED" w:rsidRDefault="00C20201" w:rsidP="00C20201">
      <w:pPr>
        <w:suppressAutoHyphens/>
        <w:spacing w:after="0"/>
        <w:ind w:left="708" w:firstLine="708"/>
        <w:rPr>
          <w:rFonts w:ascii="Georgia" w:hAnsi="Georgia"/>
        </w:rPr>
      </w:pPr>
      <w:r w:rsidRPr="00BF05ED">
        <w:rPr>
          <w:rFonts w:ascii="Georgia" w:hAnsi="Georgia"/>
          <w:b/>
        </w:rPr>
        <w:t xml:space="preserve">Zamawiający                                                                Wykonawca                                                                  </w:t>
      </w:r>
    </w:p>
    <w:p w14:paraId="5F77185C" w14:textId="77777777" w:rsidR="00C20201" w:rsidRPr="00BF05ED" w:rsidRDefault="00C20201" w:rsidP="00C20201">
      <w:pPr>
        <w:suppressAutoHyphens/>
        <w:spacing w:after="0"/>
        <w:rPr>
          <w:rFonts w:ascii="Georgia" w:hAnsi="Georgia"/>
        </w:rPr>
      </w:pPr>
    </w:p>
    <w:p w14:paraId="76EE6E11" w14:textId="77777777" w:rsidR="00C20201" w:rsidRPr="00BF05ED" w:rsidRDefault="00C20201" w:rsidP="00C20201">
      <w:pPr>
        <w:suppressAutoHyphens/>
        <w:spacing w:after="0"/>
        <w:rPr>
          <w:rFonts w:ascii="Georgia" w:hAnsi="Georgia"/>
        </w:rPr>
      </w:pPr>
    </w:p>
    <w:p w14:paraId="34016A8D" w14:textId="77777777" w:rsidR="00C20201" w:rsidRPr="00BF05ED" w:rsidRDefault="00C20201" w:rsidP="00C20201">
      <w:pPr>
        <w:suppressAutoHyphens/>
        <w:spacing w:after="0"/>
        <w:rPr>
          <w:rFonts w:ascii="Georgia" w:hAnsi="Georgia"/>
        </w:rPr>
      </w:pPr>
    </w:p>
    <w:p w14:paraId="35617E1D" w14:textId="77777777" w:rsidR="00C20201" w:rsidRPr="00BF05ED" w:rsidRDefault="00C20201" w:rsidP="00C20201">
      <w:pPr>
        <w:suppressAutoHyphens/>
        <w:spacing w:after="0"/>
        <w:rPr>
          <w:rFonts w:ascii="Georgia" w:hAnsi="Georgia"/>
        </w:rPr>
      </w:pPr>
    </w:p>
    <w:p w14:paraId="782FDEAC" w14:textId="77777777" w:rsidR="00C20201" w:rsidRDefault="00C20201" w:rsidP="00C20201">
      <w:pPr>
        <w:rPr>
          <w:rFonts w:ascii="Georgia" w:hAnsi="Georgia"/>
        </w:rPr>
      </w:pPr>
      <w:r>
        <w:rPr>
          <w:rFonts w:ascii="Georgia" w:hAnsi="Georgia"/>
        </w:rPr>
        <w:tab/>
        <w:t>………………………………………</w:t>
      </w:r>
      <w:r>
        <w:rPr>
          <w:rFonts w:ascii="Georgia" w:hAnsi="Georgia"/>
        </w:rPr>
        <w:tab/>
      </w:r>
      <w:r>
        <w:rPr>
          <w:rFonts w:ascii="Georgia" w:hAnsi="Georgia"/>
        </w:rPr>
        <w:tab/>
      </w:r>
      <w:r>
        <w:rPr>
          <w:rFonts w:ascii="Georgia" w:hAnsi="Georgia"/>
        </w:rPr>
        <w:tab/>
      </w:r>
      <w:r>
        <w:rPr>
          <w:rFonts w:ascii="Georgia" w:hAnsi="Georgia"/>
        </w:rPr>
        <w:tab/>
        <w:t xml:space="preserve">     …………………………………….</w:t>
      </w:r>
    </w:p>
    <w:p w14:paraId="5F7E58E7" w14:textId="77777777" w:rsidR="00C20201" w:rsidRDefault="00C20201" w:rsidP="00C20201">
      <w:pPr>
        <w:rPr>
          <w:rFonts w:ascii="Georgia" w:hAnsi="Georgia"/>
        </w:rPr>
      </w:pPr>
    </w:p>
    <w:p w14:paraId="0D258FD4" w14:textId="77777777" w:rsidR="00C20201" w:rsidRDefault="00C20201" w:rsidP="00C20201">
      <w:pPr>
        <w:rPr>
          <w:rFonts w:ascii="Georgia" w:hAnsi="Georgia"/>
        </w:rPr>
      </w:pPr>
    </w:p>
    <w:p w14:paraId="750B7FCB" w14:textId="77777777" w:rsidR="00C20201" w:rsidRDefault="00C20201" w:rsidP="00C20201">
      <w:pPr>
        <w:rPr>
          <w:rFonts w:ascii="Georgia" w:hAnsi="Georgia"/>
        </w:rPr>
      </w:pPr>
    </w:p>
    <w:p w14:paraId="55328F66" w14:textId="77777777" w:rsidR="00C20201" w:rsidRDefault="00C20201" w:rsidP="00C20201">
      <w:pPr>
        <w:rPr>
          <w:rFonts w:ascii="Georgia" w:hAnsi="Georgia"/>
        </w:rPr>
      </w:pPr>
    </w:p>
    <w:p w14:paraId="0FB41140" w14:textId="77777777" w:rsidR="00C20201" w:rsidRDefault="00C20201" w:rsidP="00C20201">
      <w:pPr>
        <w:rPr>
          <w:rFonts w:ascii="Georgia" w:hAnsi="Georgia"/>
        </w:rPr>
      </w:pPr>
    </w:p>
    <w:p w14:paraId="0A068BE3" w14:textId="77777777" w:rsidR="00C20201" w:rsidRDefault="00C20201" w:rsidP="00C20201">
      <w:pPr>
        <w:rPr>
          <w:rFonts w:ascii="Georgia" w:hAnsi="Georgia"/>
        </w:rPr>
      </w:pPr>
    </w:p>
    <w:p w14:paraId="38312974" w14:textId="77777777" w:rsidR="00C20201" w:rsidRPr="00363E3B" w:rsidRDefault="00C20201" w:rsidP="00C20201">
      <w:pPr>
        <w:rPr>
          <w:rFonts w:ascii="Georgia" w:hAnsi="Georgia"/>
        </w:rPr>
      </w:pPr>
    </w:p>
    <w:p w14:paraId="51102480" w14:textId="77777777" w:rsidR="00C20201" w:rsidRPr="00363E3B" w:rsidRDefault="00C20201" w:rsidP="00C20201">
      <w:pPr>
        <w:suppressAutoHyphens/>
        <w:spacing w:after="0"/>
        <w:rPr>
          <w:rFonts w:ascii="Georgia" w:hAnsi="Georgia"/>
          <w:b/>
        </w:rPr>
      </w:pPr>
      <w:r w:rsidRPr="00363E3B">
        <w:rPr>
          <w:rFonts w:ascii="Georgia" w:hAnsi="Georgia"/>
          <w:b/>
        </w:rPr>
        <w:t>Załączniki:</w:t>
      </w:r>
    </w:p>
    <w:p w14:paraId="735528C6"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Opis przedmiotu zamówienia;</w:t>
      </w:r>
    </w:p>
    <w:p w14:paraId="250A31D0"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Formularz oferty;</w:t>
      </w:r>
    </w:p>
    <w:p w14:paraId="1325B209" w14:textId="77777777" w:rsidR="00C20201" w:rsidRPr="00363E3B" w:rsidRDefault="00C20201" w:rsidP="00C20201">
      <w:pPr>
        <w:numPr>
          <w:ilvl w:val="0"/>
          <w:numId w:val="36"/>
        </w:numPr>
        <w:suppressAutoHyphens/>
        <w:spacing w:after="0"/>
        <w:textAlignment w:val="baseline"/>
        <w:rPr>
          <w:rFonts w:ascii="Georgia" w:hAnsi="Georgia"/>
        </w:rPr>
      </w:pPr>
      <w:r w:rsidRPr="00363E3B">
        <w:rPr>
          <w:rFonts w:ascii="Georgia" w:hAnsi="Georgia"/>
        </w:rPr>
        <w:t>Protokół zdawczo - odbiorczy.</w:t>
      </w:r>
    </w:p>
    <w:p w14:paraId="282BC2F6" w14:textId="77777777" w:rsidR="00C20201" w:rsidRPr="0021188F" w:rsidRDefault="00C20201" w:rsidP="00C20201">
      <w:pPr>
        <w:suppressAutoHyphens/>
        <w:spacing w:after="0"/>
      </w:pPr>
    </w:p>
    <w:p w14:paraId="31E319FB" w14:textId="77777777" w:rsidR="00C20201" w:rsidRPr="00BF05ED" w:rsidRDefault="00C20201" w:rsidP="00C20201">
      <w:pPr>
        <w:rPr>
          <w:rFonts w:ascii="Georgia" w:hAnsi="Georgia"/>
        </w:rPr>
      </w:pPr>
    </w:p>
    <w:p w14:paraId="1933B48A" w14:textId="4C7C67E1" w:rsidR="000F0535" w:rsidRPr="00C20201" w:rsidRDefault="000F0535" w:rsidP="00C20201"/>
    <w:sectPr w:rsidR="000F0535" w:rsidRPr="00C2020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EC03" w14:textId="77777777" w:rsidR="00227796" w:rsidRDefault="00227796" w:rsidP="00A46127">
      <w:pPr>
        <w:spacing w:after="0" w:line="240" w:lineRule="auto"/>
      </w:pPr>
      <w:r>
        <w:separator/>
      </w:r>
    </w:p>
  </w:endnote>
  <w:endnote w:type="continuationSeparator" w:id="0">
    <w:p w14:paraId="14557915" w14:textId="77777777" w:rsidR="00227796" w:rsidRDefault="00227796" w:rsidP="00A4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098573"/>
      <w:docPartObj>
        <w:docPartGallery w:val="Page Numbers (Bottom of Page)"/>
        <w:docPartUnique/>
      </w:docPartObj>
    </w:sdtPr>
    <w:sdtEndPr/>
    <w:sdtContent>
      <w:sdt>
        <w:sdtPr>
          <w:id w:val="-1769616900"/>
          <w:docPartObj>
            <w:docPartGallery w:val="Page Numbers (Top of Page)"/>
            <w:docPartUnique/>
          </w:docPartObj>
        </w:sdtPr>
        <w:sdtEndPr/>
        <w:sdtContent>
          <w:p w14:paraId="461C15BE" w14:textId="10235D5B" w:rsidR="005F4291" w:rsidRDefault="005F429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73C1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3C1D">
              <w:rPr>
                <w:b/>
                <w:bCs/>
                <w:noProof/>
              </w:rPr>
              <w:t>5</w:t>
            </w:r>
            <w:r>
              <w:rPr>
                <w:b/>
                <w:bCs/>
                <w:sz w:val="24"/>
                <w:szCs w:val="24"/>
              </w:rPr>
              <w:fldChar w:fldCharType="end"/>
            </w:r>
          </w:p>
        </w:sdtContent>
      </w:sdt>
    </w:sdtContent>
  </w:sdt>
  <w:p w14:paraId="4EBF8D3F" w14:textId="77777777" w:rsidR="005F4291" w:rsidRDefault="005F4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175C" w14:textId="77777777" w:rsidR="00227796" w:rsidRDefault="00227796" w:rsidP="00A46127">
      <w:pPr>
        <w:spacing w:after="0" w:line="240" w:lineRule="auto"/>
      </w:pPr>
      <w:r>
        <w:separator/>
      </w:r>
    </w:p>
  </w:footnote>
  <w:footnote w:type="continuationSeparator" w:id="0">
    <w:p w14:paraId="00A9DE8A" w14:textId="77777777" w:rsidR="00227796" w:rsidRDefault="00227796" w:rsidP="00A4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4A7" w14:textId="12D8A5B5" w:rsidR="001C0411" w:rsidRPr="00F127B6" w:rsidRDefault="004C22AC" w:rsidP="00A46127">
    <w:pPr>
      <w:pStyle w:val="Nagwek"/>
      <w:jc w:val="right"/>
      <w:rPr>
        <w:rFonts w:ascii="Times New Roman" w:hAnsi="Times New Roman" w:cs="Times New Roman"/>
      </w:rPr>
    </w:pPr>
    <w:r>
      <w:rPr>
        <w:rFonts w:ascii="Times New Roman" w:hAnsi="Times New Roman" w:cs="Times New Roman"/>
        <w:b/>
        <w:noProof/>
      </w:rPr>
      <w:drawing>
        <wp:inline distT="0" distB="0" distL="0" distR="0" wp14:anchorId="46AE8231" wp14:editId="2FC55C35">
          <wp:extent cx="5743575" cy="685800"/>
          <wp:effectExtent l="0" t="0" r="9525" b="0"/>
          <wp:docPr id="11654735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3575" cy="685800"/>
                  </a:xfrm>
                  <a:prstGeom prst="rect">
                    <a:avLst/>
                  </a:prstGeom>
                  <a:noFill/>
                  <a:ln>
                    <a:noFill/>
                  </a:ln>
                </pic:spPr>
              </pic:pic>
            </a:graphicData>
          </a:graphic>
        </wp:inline>
      </w:drawing>
    </w:r>
    <w:r w:rsidR="001C0411" w:rsidRPr="00F127B6">
      <w:rPr>
        <w:rFonts w:ascii="Times New Roman" w:hAnsi="Times New Roman" w:cs="Times New Roman"/>
        <w:i/>
      </w:rPr>
      <w:t xml:space="preserve">Załącznik nr  </w:t>
    </w:r>
    <w:r w:rsidR="00C20201">
      <w:rPr>
        <w:rFonts w:ascii="Times New Roman" w:hAnsi="Times New Roman" w:cs="Times New Roman"/>
        <w:i/>
      </w:rPr>
      <w:t>2</w:t>
    </w:r>
    <w:r w:rsidR="001C0411" w:rsidRPr="00F127B6">
      <w:rPr>
        <w:rFonts w:ascii="Times New Roman" w:hAnsi="Times New Roman" w:cs="Times New Roman"/>
        <w: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E82E9A4"/>
    <w:name w:val="WW8Num2"/>
    <w:lvl w:ilvl="0">
      <w:start w:val="1"/>
      <w:numFmt w:val="decimal"/>
      <w:lvlText w:val="%1."/>
      <w:lvlJc w:val="left"/>
      <w:rPr>
        <w:rFonts w:ascii="Calibri" w:hAnsi="Calibri" w:cs="Calibri" w:hint="default"/>
        <w:b w:val="0"/>
        <w:sz w:val="22"/>
        <w:szCs w:val="2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3" w15:restartNumberingAfterBreak="0">
    <w:nsid w:val="01913A82"/>
    <w:multiLevelType w:val="hybridMultilevel"/>
    <w:tmpl w:val="20023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2314"/>
    <w:multiLevelType w:val="multilevel"/>
    <w:tmpl w:val="B282A0A6"/>
    <w:lvl w:ilvl="0">
      <w:start w:val="6"/>
      <w:numFmt w:val="decimal"/>
      <w:lvlText w:val="%1."/>
      <w:lvlJc w:val="left"/>
      <w:pPr>
        <w:ind w:left="825" w:hanging="825"/>
      </w:pPr>
    </w:lvl>
    <w:lvl w:ilvl="1">
      <w:start w:val="8"/>
      <w:numFmt w:val="decimal"/>
      <w:lvlText w:val="%1.%2."/>
      <w:lvlJc w:val="left"/>
      <w:pPr>
        <w:ind w:left="1179" w:hanging="825"/>
      </w:pPr>
    </w:lvl>
    <w:lvl w:ilvl="2">
      <w:start w:val="1"/>
      <w:numFmt w:val="decimal"/>
      <w:lvlText w:val="%1.%2.%3."/>
      <w:lvlJc w:val="left"/>
      <w:pPr>
        <w:ind w:left="1595" w:hanging="825"/>
      </w:pPr>
      <w:rPr>
        <w:b/>
      </w:rPr>
    </w:lvl>
    <w:lvl w:ilvl="3">
      <w:start w:val="1"/>
      <w:numFmt w:val="decimal"/>
      <w:lvlText w:val="%1.%2.%3.%4."/>
      <w:lvlJc w:val="left"/>
      <w:pPr>
        <w:ind w:left="1887" w:hanging="825"/>
      </w:pPr>
      <w:rPr>
        <w:b/>
      </w:rPr>
    </w:lvl>
    <w:lvl w:ilvl="4">
      <w:start w:val="2"/>
      <w:numFmt w:val="decimal"/>
      <w:lvlText w:val="%1.%2.%3.%4.%5."/>
      <w:lvlJc w:val="left"/>
      <w:pPr>
        <w:ind w:left="2073" w:hanging="1080"/>
      </w:pPr>
      <w:rPr>
        <w:b/>
      </w:r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 w15:restartNumberingAfterBreak="0">
    <w:nsid w:val="02D26A86"/>
    <w:multiLevelType w:val="multilevel"/>
    <w:tmpl w:val="FDBCE25E"/>
    <w:lvl w:ilvl="0">
      <w:start w:val="1"/>
      <w:numFmt w:val="decimal"/>
      <w:lvlText w:val="%1."/>
      <w:lvlJc w:val="left"/>
      <w:pPr>
        <w:ind w:left="360" w:hanging="360"/>
      </w:pPr>
    </w:lvl>
    <w:lvl w:ilvl="1">
      <w:start w:val="1"/>
      <w:numFmt w:val="decimal"/>
      <w:pStyle w:val="Pozio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B03D5"/>
    <w:multiLevelType w:val="hybridMultilevel"/>
    <w:tmpl w:val="55B0A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D27D1"/>
    <w:multiLevelType w:val="multilevel"/>
    <w:tmpl w:val="A918A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042655B"/>
    <w:multiLevelType w:val="hybridMultilevel"/>
    <w:tmpl w:val="5AC25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BA2D9B"/>
    <w:multiLevelType w:val="hybridMultilevel"/>
    <w:tmpl w:val="2DAA55D6"/>
    <w:lvl w:ilvl="0" w:tplc="7E2E4AC6">
      <w:start w:val="1"/>
      <w:numFmt w:val="upperRoman"/>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6A92"/>
    <w:multiLevelType w:val="hybridMultilevel"/>
    <w:tmpl w:val="B858B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84C1A"/>
    <w:multiLevelType w:val="multilevel"/>
    <w:tmpl w:val="F1667C2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13" w15:restartNumberingAfterBreak="0">
    <w:nsid w:val="1E7C3858"/>
    <w:multiLevelType w:val="multilevel"/>
    <w:tmpl w:val="1CD0B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B576CD8"/>
    <w:multiLevelType w:val="multilevel"/>
    <w:tmpl w:val="0000000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2EAA79FA"/>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F0C2D61"/>
    <w:multiLevelType w:val="hybridMultilevel"/>
    <w:tmpl w:val="E8243998"/>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2F493C24"/>
    <w:multiLevelType w:val="hybridMultilevel"/>
    <w:tmpl w:val="CC58F682"/>
    <w:lvl w:ilvl="0" w:tplc="30E2BFA4">
      <w:start w:val="1"/>
      <w:numFmt w:val="decimal"/>
      <w:lvlText w:val="%1."/>
      <w:lvlJc w:val="left"/>
      <w:pPr>
        <w:ind w:left="720" w:hanging="360"/>
      </w:pPr>
      <w:rPr>
        <w:rFonts w:hint="default"/>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40FF4"/>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2651441"/>
    <w:multiLevelType w:val="hybridMultilevel"/>
    <w:tmpl w:val="AFF84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00E97"/>
    <w:multiLevelType w:val="multilevel"/>
    <w:tmpl w:val="4D201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Poziom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1F5681"/>
    <w:multiLevelType w:val="multilevel"/>
    <w:tmpl w:val="FABC98B8"/>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2"/>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22" w15:restartNumberingAfterBreak="0">
    <w:nsid w:val="3B3E7D65"/>
    <w:multiLevelType w:val="multilevel"/>
    <w:tmpl w:val="F2B6E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5D69AD"/>
    <w:multiLevelType w:val="hybridMultilevel"/>
    <w:tmpl w:val="CD889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249EC"/>
    <w:multiLevelType w:val="hybridMultilevel"/>
    <w:tmpl w:val="13FE5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437BC"/>
    <w:multiLevelType w:val="multilevel"/>
    <w:tmpl w:val="F2B6E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8732CC1"/>
    <w:multiLevelType w:val="multilevel"/>
    <w:tmpl w:val="A5CA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92F5B8F"/>
    <w:multiLevelType w:val="hybridMultilevel"/>
    <w:tmpl w:val="A1DE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2C17C4"/>
    <w:multiLevelType w:val="hybridMultilevel"/>
    <w:tmpl w:val="C284BE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5A42C05"/>
    <w:multiLevelType w:val="multilevel"/>
    <w:tmpl w:val="1CD0B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9A31E7D"/>
    <w:multiLevelType w:val="hybridMultilevel"/>
    <w:tmpl w:val="93F80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3B67E9"/>
    <w:multiLevelType w:val="hybridMultilevel"/>
    <w:tmpl w:val="57E08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11983"/>
    <w:multiLevelType w:val="hybridMultilevel"/>
    <w:tmpl w:val="7DD85D94"/>
    <w:lvl w:ilvl="0" w:tplc="7CBEE60C">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E7DC6"/>
    <w:multiLevelType w:val="hybridMultilevel"/>
    <w:tmpl w:val="AECC3DE0"/>
    <w:lvl w:ilvl="0" w:tplc="1A70BA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0635A"/>
    <w:multiLevelType w:val="hybridMultilevel"/>
    <w:tmpl w:val="A816D58E"/>
    <w:lvl w:ilvl="0" w:tplc="69B0FC06">
      <w:start w:val="1"/>
      <w:numFmt w:val="bullet"/>
      <w:pStyle w:val="Punkty"/>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7754302">
    <w:abstractNumId w:val="5"/>
  </w:num>
  <w:num w:numId="2" w16cid:durableId="1732844485">
    <w:abstractNumId w:val="20"/>
  </w:num>
  <w:num w:numId="3" w16cid:durableId="204952360">
    <w:abstractNumId w:val="32"/>
  </w:num>
  <w:num w:numId="4" w16cid:durableId="313224040">
    <w:abstractNumId w:val="34"/>
  </w:num>
  <w:num w:numId="5" w16cid:durableId="511802275">
    <w:abstractNumId w:val="34"/>
  </w:num>
  <w:num w:numId="6" w16cid:durableId="633758257">
    <w:abstractNumId w:val="30"/>
  </w:num>
  <w:num w:numId="7" w16cid:durableId="1162503243">
    <w:abstractNumId w:val="24"/>
  </w:num>
  <w:num w:numId="8" w16cid:durableId="23605538">
    <w:abstractNumId w:val="33"/>
  </w:num>
  <w:num w:numId="9" w16cid:durableId="1599219723">
    <w:abstractNumId w:val="31"/>
  </w:num>
  <w:num w:numId="10" w16cid:durableId="465201176">
    <w:abstractNumId w:val="4"/>
    <w:lvlOverride w:ilvl="0">
      <w:startOverride w:val="6"/>
    </w:lvlOverride>
    <w:lvlOverride w:ilvl="1">
      <w:startOverride w:val="8"/>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1780682841">
    <w:abstractNumId w:val="9"/>
  </w:num>
  <w:num w:numId="12" w16cid:durableId="1225684105">
    <w:abstractNumId w:val="29"/>
  </w:num>
  <w:num w:numId="13" w16cid:durableId="390352104">
    <w:abstractNumId w:val="15"/>
  </w:num>
  <w:num w:numId="14" w16cid:durableId="1024017359">
    <w:abstractNumId w:val="26"/>
  </w:num>
  <w:num w:numId="15" w16cid:durableId="1596937747">
    <w:abstractNumId w:val="18"/>
  </w:num>
  <w:num w:numId="16" w16cid:durableId="1787655957">
    <w:abstractNumId w:val="13"/>
  </w:num>
  <w:num w:numId="17" w16cid:durableId="603461923">
    <w:abstractNumId w:val="7"/>
  </w:num>
  <w:num w:numId="18" w16cid:durableId="310721251">
    <w:abstractNumId w:val="19"/>
  </w:num>
  <w:num w:numId="19" w16cid:durableId="349528105">
    <w:abstractNumId w:val="25"/>
  </w:num>
  <w:num w:numId="20" w16cid:durableId="1865362444">
    <w:abstractNumId w:val="22"/>
  </w:num>
  <w:num w:numId="21" w16cid:durableId="454643190">
    <w:abstractNumId w:val="27"/>
  </w:num>
  <w:num w:numId="22" w16cid:durableId="1955600078">
    <w:abstractNumId w:val="8"/>
  </w:num>
  <w:num w:numId="23" w16cid:durableId="172956922">
    <w:abstractNumId w:val="6"/>
  </w:num>
  <w:num w:numId="24" w16cid:durableId="1612011690">
    <w:abstractNumId w:val="10"/>
  </w:num>
  <w:num w:numId="25" w16cid:durableId="1985811668">
    <w:abstractNumId w:val="0"/>
  </w:num>
  <w:num w:numId="26" w16cid:durableId="823474322">
    <w:abstractNumId w:val="1"/>
  </w:num>
  <w:num w:numId="27" w16cid:durableId="175072194">
    <w:abstractNumId w:val="2"/>
  </w:num>
  <w:num w:numId="28" w16cid:durableId="1171943683">
    <w:abstractNumId w:val="11"/>
  </w:num>
  <w:num w:numId="29" w16cid:durableId="1251768339">
    <w:abstractNumId w:val="3"/>
  </w:num>
  <w:num w:numId="30" w16cid:durableId="929311019">
    <w:abstractNumId w:val="17"/>
  </w:num>
  <w:num w:numId="31" w16cid:durableId="174812651">
    <w:abstractNumId w:val="21"/>
  </w:num>
  <w:num w:numId="32" w16cid:durableId="464351932">
    <w:abstractNumId w:val="12"/>
  </w:num>
  <w:num w:numId="33" w16cid:durableId="1803034143">
    <w:abstractNumId w:val="14"/>
  </w:num>
  <w:num w:numId="34" w16cid:durableId="1178814863">
    <w:abstractNumId w:val="28"/>
  </w:num>
  <w:num w:numId="35" w16cid:durableId="723991158">
    <w:abstractNumId w:val="16"/>
  </w:num>
  <w:num w:numId="36" w16cid:durableId="55240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D"/>
    <w:rsid w:val="00004A22"/>
    <w:rsid w:val="00005711"/>
    <w:rsid w:val="000104BC"/>
    <w:rsid w:val="00014E00"/>
    <w:rsid w:val="00025A35"/>
    <w:rsid w:val="000412E9"/>
    <w:rsid w:val="00045D8D"/>
    <w:rsid w:val="00051D74"/>
    <w:rsid w:val="0005243E"/>
    <w:rsid w:val="0005455A"/>
    <w:rsid w:val="00054ACE"/>
    <w:rsid w:val="00074B93"/>
    <w:rsid w:val="0007587E"/>
    <w:rsid w:val="000811B3"/>
    <w:rsid w:val="00084B68"/>
    <w:rsid w:val="0008683F"/>
    <w:rsid w:val="0008688F"/>
    <w:rsid w:val="000A7409"/>
    <w:rsid w:val="000B2884"/>
    <w:rsid w:val="000B4E10"/>
    <w:rsid w:val="000D7B00"/>
    <w:rsid w:val="000F0535"/>
    <w:rsid w:val="000F1470"/>
    <w:rsid w:val="000F6970"/>
    <w:rsid w:val="001031E9"/>
    <w:rsid w:val="00127D08"/>
    <w:rsid w:val="00130369"/>
    <w:rsid w:val="00130401"/>
    <w:rsid w:val="001320A1"/>
    <w:rsid w:val="001449C5"/>
    <w:rsid w:val="001637F5"/>
    <w:rsid w:val="00166B16"/>
    <w:rsid w:val="00167F79"/>
    <w:rsid w:val="0017558B"/>
    <w:rsid w:val="001837DD"/>
    <w:rsid w:val="001A0805"/>
    <w:rsid w:val="001A0C5A"/>
    <w:rsid w:val="001A15AC"/>
    <w:rsid w:val="001A3185"/>
    <w:rsid w:val="001A5B8B"/>
    <w:rsid w:val="001B2724"/>
    <w:rsid w:val="001B40DD"/>
    <w:rsid w:val="001B47E8"/>
    <w:rsid w:val="001B51DB"/>
    <w:rsid w:val="001C0411"/>
    <w:rsid w:val="001C3DC8"/>
    <w:rsid w:val="001C6F3F"/>
    <w:rsid w:val="001D5F88"/>
    <w:rsid w:val="001D7D4C"/>
    <w:rsid w:val="001E1CC0"/>
    <w:rsid w:val="001F3075"/>
    <w:rsid w:val="001F7499"/>
    <w:rsid w:val="00200407"/>
    <w:rsid w:val="0021778C"/>
    <w:rsid w:val="00220E95"/>
    <w:rsid w:val="00222816"/>
    <w:rsid w:val="00222AC6"/>
    <w:rsid w:val="00227796"/>
    <w:rsid w:val="00231098"/>
    <w:rsid w:val="00251C42"/>
    <w:rsid w:val="00256EFC"/>
    <w:rsid w:val="00257EFF"/>
    <w:rsid w:val="0026584A"/>
    <w:rsid w:val="0026647D"/>
    <w:rsid w:val="00266B10"/>
    <w:rsid w:val="00271822"/>
    <w:rsid w:val="00274EFB"/>
    <w:rsid w:val="002A55E5"/>
    <w:rsid w:val="002B70C8"/>
    <w:rsid w:val="002B793A"/>
    <w:rsid w:val="002C5572"/>
    <w:rsid w:val="002D5464"/>
    <w:rsid w:val="002D7CD8"/>
    <w:rsid w:val="002F4601"/>
    <w:rsid w:val="00321B4E"/>
    <w:rsid w:val="003278D8"/>
    <w:rsid w:val="00330212"/>
    <w:rsid w:val="00341027"/>
    <w:rsid w:val="00342C1D"/>
    <w:rsid w:val="0034308C"/>
    <w:rsid w:val="00343654"/>
    <w:rsid w:val="00344D05"/>
    <w:rsid w:val="0034687B"/>
    <w:rsid w:val="00373E56"/>
    <w:rsid w:val="003759CE"/>
    <w:rsid w:val="00383330"/>
    <w:rsid w:val="00390F97"/>
    <w:rsid w:val="003A244C"/>
    <w:rsid w:val="003A68D9"/>
    <w:rsid w:val="003B0012"/>
    <w:rsid w:val="003B12F8"/>
    <w:rsid w:val="003B21A9"/>
    <w:rsid w:val="003B27F9"/>
    <w:rsid w:val="003C2E67"/>
    <w:rsid w:val="003D3DCC"/>
    <w:rsid w:val="003E0F69"/>
    <w:rsid w:val="003E2E9D"/>
    <w:rsid w:val="003E581B"/>
    <w:rsid w:val="00407326"/>
    <w:rsid w:val="00427016"/>
    <w:rsid w:val="00427B2E"/>
    <w:rsid w:val="0045441F"/>
    <w:rsid w:val="00455EA5"/>
    <w:rsid w:val="00457BBA"/>
    <w:rsid w:val="00462070"/>
    <w:rsid w:val="0046429D"/>
    <w:rsid w:val="004761A4"/>
    <w:rsid w:val="0049237E"/>
    <w:rsid w:val="00493E94"/>
    <w:rsid w:val="00497772"/>
    <w:rsid w:val="00497FA6"/>
    <w:rsid w:val="004A5932"/>
    <w:rsid w:val="004B04CE"/>
    <w:rsid w:val="004B6513"/>
    <w:rsid w:val="004C22AC"/>
    <w:rsid w:val="004C7667"/>
    <w:rsid w:val="004D6159"/>
    <w:rsid w:val="004D7503"/>
    <w:rsid w:val="004E0E01"/>
    <w:rsid w:val="004E6678"/>
    <w:rsid w:val="004F6048"/>
    <w:rsid w:val="00502C8C"/>
    <w:rsid w:val="0052043B"/>
    <w:rsid w:val="00520FCC"/>
    <w:rsid w:val="00526B70"/>
    <w:rsid w:val="00534073"/>
    <w:rsid w:val="00540494"/>
    <w:rsid w:val="0054250C"/>
    <w:rsid w:val="00544398"/>
    <w:rsid w:val="005630A8"/>
    <w:rsid w:val="00571A60"/>
    <w:rsid w:val="005913D0"/>
    <w:rsid w:val="005B3D8C"/>
    <w:rsid w:val="005C2989"/>
    <w:rsid w:val="005C2E79"/>
    <w:rsid w:val="005C6E95"/>
    <w:rsid w:val="005D4ACE"/>
    <w:rsid w:val="005D6763"/>
    <w:rsid w:val="005D79C0"/>
    <w:rsid w:val="005E2110"/>
    <w:rsid w:val="005E2F11"/>
    <w:rsid w:val="005F02FF"/>
    <w:rsid w:val="005F4291"/>
    <w:rsid w:val="005F5125"/>
    <w:rsid w:val="006066A7"/>
    <w:rsid w:val="0060721D"/>
    <w:rsid w:val="00614399"/>
    <w:rsid w:val="00624A49"/>
    <w:rsid w:val="00646C1F"/>
    <w:rsid w:val="006510EF"/>
    <w:rsid w:val="00654665"/>
    <w:rsid w:val="00654AB5"/>
    <w:rsid w:val="00655373"/>
    <w:rsid w:val="00655B05"/>
    <w:rsid w:val="006804D0"/>
    <w:rsid w:val="006857B9"/>
    <w:rsid w:val="00690981"/>
    <w:rsid w:val="00695D4A"/>
    <w:rsid w:val="006B7F20"/>
    <w:rsid w:val="006C3166"/>
    <w:rsid w:val="006D2E5C"/>
    <w:rsid w:val="006E0233"/>
    <w:rsid w:val="006E0ADF"/>
    <w:rsid w:val="006E73DB"/>
    <w:rsid w:val="006F6682"/>
    <w:rsid w:val="00702EDB"/>
    <w:rsid w:val="00705485"/>
    <w:rsid w:val="0071082A"/>
    <w:rsid w:val="007156A9"/>
    <w:rsid w:val="00744246"/>
    <w:rsid w:val="00746C73"/>
    <w:rsid w:val="007511B7"/>
    <w:rsid w:val="00752683"/>
    <w:rsid w:val="0076672C"/>
    <w:rsid w:val="0077521D"/>
    <w:rsid w:val="007753D0"/>
    <w:rsid w:val="007833A0"/>
    <w:rsid w:val="007931EC"/>
    <w:rsid w:val="007A2553"/>
    <w:rsid w:val="007A582C"/>
    <w:rsid w:val="007B68B0"/>
    <w:rsid w:val="007D12D5"/>
    <w:rsid w:val="007D5318"/>
    <w:rsid w:val="008000A9"/>
    <w:rsid w:val="00810F3D"/>
    <w:rsid w:val="00813492"/>
    <w:rsid w:val="00815A9B"/>
    <w:rsid w:val="00816EEA"/>
    <w:rsid w:val="008215E7"/>
    <w:rsid w:val="0083762D"/>
    <w:rsid w:val="0084411A"/>
    <w:rsid w:val="00862A84"/>
    <w:rsid w:val="0086654F"/>
    <w:rsid w:val="00872EF1"/>
    <w:rsid w:val="00884173"/>
    <w:rsid w:val="00884911"/>
    <w:rsid w:val="00892654"/>
    <w:rsid w:val="00892C42"/>
    <w:rsid w:val="00895644"/>
    <w:rsid w:val="008A51ED"/>
    <w:rsid w:val="008B33AF"/>
    <w:rsid w:val="008C1D4F"/>
    <w:rsid w:val="008C653D"/>
    <w:rsid w:val="008C66A6"/>
    <w:rsid w:val="008D2BE2"/>
    <w:rsid w:val="008F7A43"/>
    <w:rsid w:val="00906C8C"/>
    <w:rsid w:val="00911E3F"/>
    <w:rsid w:val="009141DA"/>
    <w:rsid w:val="00915009"/>
    <w:rsid w:val="0091655B"/>
    <w:rsid w:val="00927AD2"/>
    <w:rsid w:val="00931400"/>
    <w:rsid w:val="00950914"/>
    <w:rsid w:val="00950A0B"/>
    <w:rsid w:val="0095266A"/>
    <w:rsid w:val="009532BC"/>
    <w:rsid w:val="00963FCE"/>
    <w:rsid w:val="0097034E"/>
    <w:rsid w:val="00976840"/>
    <w:rsid w:val="00985C3C"/>
    <w:rsid w:val="00990385"/>
    <w:rsid w:val="0099103B"/>
    <w:rsid w:val="009938B0"/>
    <w:rsid w:val="009967DA"/>
    <w:rsid w:val="009A2BCB"/>
    <w:rsid w:val="009A626F"/>
    <w:rsid w:val="009B170B"/>
    <w:rsid w:val="009B3708"/>
    <w:rsid w:val="009C4AA5"/>
    <w:rsid w:val="009C4E2C"/>
    <w:rsid w:val="009D2F7C"/>
    <w:rsid w:val="009F0031"/>
    <w:rsid w:val="00A10F3C"/>
    <w:rsid w:val="00A11A8F"/>
    <w:rsid w:val="00A11CCE"/>
    <w:rsid w:val="00A25C51"/>
    <w:rsid w:val="00A3174F"/>
    <w:rsid w:val="00A34609"/>
    <w:rsid w:val="00A46127"/>
    <w:rsid w:val="00A515E4"/>
    <w:rsid w:val="00A52E3C"/>
    <w:rsid w:val="00A548B1"/>
    <w:rsid w:val="00A61F4B"/>
    <w:rsid w:val="00A62EB2"/>
    <w:rsid w:val="00A65E28"/>
    <w:rsid w:val="00A66827"/>
    <w:rsid w:val="00A7652E"/>
    <w:rsid w:val="00A80AB6"/>
    <w:rsid w:val="00A8204F"/>
    <w:rsid w:val="00A9004A"/>
    <w:rsid w:val="00A9322A"/>
    <w:rsid w:val="00A95CB4"/>
    <w:rsid w:val="00AA0E6C"/>
    <w:rsid w:val="00AA7CBB"/>
    <w:rsid w:val="00AB20DE"/>
    <w:rsid w:val="00AB3D03"/>
    <w:rsid w:val="00AC10F8"/>
    <w:rsid w:val="00AE0C9C"/>
    <w:rsid w:val="00AE2C43"/>
    <w:rsid w:val="00B01F9A"/>
    <w:rsid w:val="00B103C1"/>
    <w:rsid w:val="00B13D51"/>
    <w:rsid w:val="00B35A45"/>
    <w:rsid w:val="00B364ED"/>
    <w:rsid w:val="00B47E76"/>
    <w:rsid w:val="00B56E4F"/>
    <w:rsid w:val="00B659A1"/>
    <w:rsid w:val="00B71633"/>
    <w:rsid w:val="00B75296"/>
    <w:rsid w:val="00B756B5"/>
    <w:rsid w:val="00B80F91"/>
    <w:rsid w:val="00B83593"/>
    <w:rsid w:val="00B85E00"/>
    <w:rsid w:val="00B9377B"/>
    <w:rsid w:val="00BA112F"/>
    <w:rsid w:val="00BA36D3"/>
    <w:rsid w:val="00BB032D"/>
    <w:rsid w:val="00BB37FD"/>
    <w:rsid w:val="00BD0FEF"/>
    <w:rsid w:val="00BD1CB8"/>
    <w:rsid w:val="00BD5B65"/>
    <w:rsid w:val="00BD5D0E"/>
    <w:rsid w:val="00BE33E4"/>
    <w:rsid w:val="00BF0C23"/>
    <w:rsid w:val="00C12830"/>
    <w:rsid w:val="00C20201"/>
    <w:rsid w:val="00C254EF"/>
    <w:rsid w:val="00C36AEC"/>
    <w:rsid w:val="00C376CE"/>
    <w:rsid w:val="00C43478"/>
    <w:rsid w:val="00C47B62"/>
    <w:rsid w:val="00C53DF0"/>
    <w:rsid w:val="00C625FE"/>
    <w:rsid w:val="00C83804"/>
    <w:rsid w:val="00C90565"/>
    <w:rsid w:val="00C90B10"/>
    <w:rsid w:val="00C91E99"/>
    <w:rsid w:val="00C92165"/>
    <w:rsid w:val="00C9577C"/>
    <w:rsid w:val="00CA705B"/>
    <w:rsid w:val="00CD1668"/>
    <w:rsid w:val="00CD173D"/>
    <w:rsid w:val="00CD2DEC"/>
    <w:rsid w:val="00D01408"/>
    <w:rsid w:val="00D0508C"/>
    <w:rsid w:val="00D05BB4"/>
    <w:rsid w:val="00D139DF"/>
    <w:rsid w:val="00D20A10"/>
    <w:rsid w:val="00D3251C"/>
    <w:rsid w:val="00D544BF"/>
    <w:rsid w:val="00D70A2B"/>
    <w:rsid w:val="00D74E48"/>
    <w:rsid w:val="00D82B6A"/>
    <w:rsid w:val="00D902CD"/>
    <w:rsid w:val="00D906E3"/>
    <w:rsid w:val="00D94C86"/>
    <w:rsid w:val="00DA0AC1"/>
    <w:rsid w:val="00DA248D"/>
    <w:rsid w:val="00DA5BFA"/>
    <w:rsid w:val="00DA676B"/>
    <w:rsid w:val="00DB3605"/>
    <w:rsid w:val="00DC2572"/>
    <w:rsid w:val="00DC3721"/>
    <w:rsid w:val="00DC45C4"/>
    <w:rsid w:val="00DC5C6B"/>
    <w:rsid w:val="00DC6F71"/>
    <w:rsid w:val="00DD06E8"/>
    <w:rsid w:val="00DD2AF2"/>
    <w:rsid w:val="00DE2A3F"/>
    <w:rsid w:val="00DE361A"/>
    <w:rsid w:val="00E067B2"/>
    <w:rsid w:val="00E06F0D"/>
    <w:rsid w:val="00E16B92"/>
    <w:rsid w:val="00E22601"/>
    <w:rsid w:val="00E55621"/>
    <w:rsid w:val="00E73C1D"/>
    <w:rsid w:val="00E77E22"/>
    <w:rsid w:val="00E84495"/>
    <w:rsid w:val="00E87B37"/>
    <w:rsid w:val="00E90318"/>
    <w:rsid w:val="00E9245D"/>
    <w:rsid w:val="00E944CA"/>
    <w:rsid w:val="00E95F92"/>
    <w:rsid w:val="00EA3EE5"/>
    <w:rsid w:val="00EA5C9F"/>
    <w:rsid w:val="00EB4500"/>
    <w:rsid w:val="00EB543A"/>
    <w:rsid w:val="00ED2F35"/>
    <w:rsid w:val="00EF135A"/>
    <w:rsid w:val="00F0416E"/>
    <w:rsid w:val="00F127B6"/>
    <w:rsid w:val="00F13540"/>
    <w:rsid w:val="00F27EA7"/>
    <w:rsid w:val="00F30312"/>
    <w:rsid w:val="00F43127"/>
    <w:rsid w:val="00F5201D"/>
    <w:rsid w:val="00F602F3"/>
    <w:rsid w:val="00F644C3"/>
    <w:rsid w:val="00F81A39"/>
    <w:rsid w:val="00F96354"/>
    <w:rsid w:val="00FA191C"/>
    <w:rsid w:val="00FA290E"/>
    <w:rsid w:val="00FB127E"/>
    <w:rsid w:val="00FC6FC3"/>
    <w:rsid w:val="00FC7FAA"/>
    <w:rsid w:val="00FD4FB8"/>
    <w:rsid w:val="00FE3B99"/>
    <w:rsid w:val="00FE400E"/>
    <w:rsid w:val="00FE568C"/>
    <w:rsid w:val="00FE5C18"/>
    <w:rsid w:val="00FF4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3525"/>
  <w15:docId w15:val="{8B749A6C-1960-4819-A9A6-7E874812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408"/>
  </w:style>
  <w:style w:type="paragraph" w:styleId="Nagwek1">
    <w:name w:val="heading 1"/>
    <w:basedOn w:val="Normalny"/>
    <w:next w:val="Normalny"/>
    <w:link w:val="Nagwek1Znak"/>
    <w:uiPriority w:val="9"/>
    <w:qFormat/>
    <w:rsid w:val="005F42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404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ziom2">
    <w:name w:val="Poziom 2."/>
    <w:basedOn w:val="Akapitzlist"/>
    <w:link w:val="Poziom2Znak"/>
    <w:qFormat/>
    <w:rsid w:val="00895644"/>
    <w:pPr>
      <w:numPr>
        <w:ilvl w:val="1"/>
        <w:numId w:val="1"/>
      </w:numPr>
      <w:spacing w:before="480"/>
      <w:jc w:val="both"/>
    </w:pPr>
    <w:rPr>
      <w:rFonts w:ascii="Times New Roman" w:eastAsia="Calibri" w:hAnsi="Times New Roman" w:cs="Times New Roman"/>
      <w:b/>
      <w:sz w:val="26"/>
      <w:szCs w:val="24"/>
    </w:rPr>
  </w:style>
  <w:style w:type="character" w:customStyle="1" w:styleId="Poziom2Znak">
    <w:name w:val="Poziom 2. Znak"/>
    <w:basedOn w:val="Domylnaczcionkaakapitu"/>
    <w:link w:val="Poziom2"/>
    <w:rsid w:val="00895644"/>
    <w:rPr>
      <w:rFonts w:ascii="Times New Roman" w:eastAsia="Calibri" w:hAnsi="Times New Roman" w:cs="Times New Roman"/>
      <w:b/>
      <w:sz w:val="26"/>
      <w:szCs w:val="24"/>
    </w:rPr>
  </w:style>
  <w:style w:type="paragraph" w:styleId="Akapitzlist">
    <w:name w:val="List Paragraph"/>
    <w:basedOn w:val="Normalny"/>
    <w:uiPriority w:val="34"/>
    <w:qFormat/>
    <w:rsid w:val="00895644"/>
    <w:pPr>
      <w:ind w:left="720"/>
      <w:contextualSpacing/>
    </w:pPr>
  </w:style>
  <w:style w:type="paragraph" w:customStyle="1" w:styleId="Poziom3">
    <w:name w:val="Poziom 3."/>
    <w:basedOn w:val="Akapitzlist"/>
    <w:link w:val="Poziom3Znak"/>
    <w:qFormat/>
    <w:rsid w:val="00895644"/>
    <w:pPr>
      <w:numPr>
        <w:ilvl w:val="2"/>
        <w:numId w:val="2"/>
      </w:numPr>
      <w:spacing w:before="360"/>
    </w:pPr>
    <w:rPr>
      <w:rFonts w:ascii="Times New Roman" w:hAnsi="Times New Roman" w:cs="Times New Roman"/>
      <w:b/>
      <w:sz w:val="24"/>
      <w:szCs w:val="24"/>
    </w:rPr>
  </w:style>
  <w:style w:type="character" w:customStyle="1" w:styleId="Poziom3Znak">
    <w:name w:val="Poziom 3. Znak"/>
    <w:basedOn w:val="Domylnaczcionkaakapitu"/>
    <w:link w:val="Poziom3"/>
    <w:rsid w:val="00895644"/>
    <w:rPr>
      <w:rFonts w:ascii="Times New Roman" w:hAnsi="Times New Roman" w:cs="Times New Roman"/>
      <w:b/>
      <w:sz w:val="24"/>
      <w:szCs w:val="24"/>
    </w:rPr>
  </w:style>
  <w:style w:type="paragraph" w:customStyle="1" w:styleId="Poziom4">
    <w:name w:val="Poziom 4."/>
    <w:basedOn w:val="Normalny"/>
    <w:link w:val="Poziom4Znak"/>
    <w:qFormat/>
    <w:rsid w:val="00895644"/>
    <w:pPr>
      <w:jc w:val="both"/>
    </w:pPr>
    <w:rPr>
      <w:rFonts w:ascii="Times New Roman" w:hAnsi="Times New Roman" w:cs="Times New Roman"/>
      <w:b/>
      <w:smallCaps/>
      <w:sz w:val="24"/>
      <w:szCs w:val="24"/>
    </w:rPr>
  </w:style>
  <w:style w:type="character" w:customStyle="1" w:styleId="Poziom4Znak">
    <w:name w:val="Poziom 4. Znak"/>
    <w:basedOn w:val="Domylnaczcionkaakapitu"/>
    <w:link w:val="Poziom4"/>
    <w:rsid w:val="00895644"/>
    <w:rPr>
      <w:rFonts w:ascii="Times New Roman" w:hAnsi="Times New Roman" w:cs="Times New Roman"/>
      <w:b/>
      <w:smallCaps/>
      <w:sz w:val="24"/>
      <w:szCs w:val="24"/>
    </w:rPr>
  </w:style>
  <w:style w:type="paragraph" w:customStyle="1" w:styleId="Punktowanie">
    <w:name w:val="Punktowanie"/>
    <w:basedOn w:val="Normalny"/>
    <w:link w:val="PunktowanieZnak"/>
    <w:rsid w:val="00895644"/>
    <w:pPr>
      <w:autoSpaceDE w:val="0"/>
      <w:autoSpaceDN w:val="0"/>
      <w:adjustRightInd w:val="0"/>
      <w:spacing w:before="57" w:after="0"/>
      <w:ind w:left="851" w:hanging="284"/>
      <w:jc w:val="both"/>
      <w:textAlignment w:val="center"/>
    </w:pPr>
    <w:rPr>
      <w:rFonts w:ascii="Times New Roman" w:eastAsia="Times New Roman" w:hAnsi="Times New Roman" w:cs="Times New Roman"/>
      <w:color w:val="000000"/>
      <w:sz w:val="24"/>
      <w:szCs w:val="24"/>
      <w:lang w:eastAsia="pl-PL"/>
    </w:rPr>
  </w:style>
  <w:style w:type="character" w:customStyle="1" w:styleId="PunktowanieZnak">
    <w:name w:val="Punktowanie Znak"/>
    <w:basedOn w:val="Domylnaczcionkaakapitu"/>
    <w:link w:val="Punktowanie"/>
    <w:rsid w:val="00895644"/>
    <w:rPr>
      <w:rFonts w:ascii="Times New Roman" w:eastAsia="Times New Roman" w:hAnsi="Times New Roman" w:cs="Times New Roman"/>
      <w:color w:val="000000"/>
      <w:sz w:val="24"/>
      <w:szCs w:val="24"/>
      <w:lang w:eastAsia="pl-PL"/>
    </w:rPr>
  </w:style>
  <w:style w:type="paragraph" w:customStyle="1" w:styleId="Tabelatytu">
    <w:name w:val="Tabela_tytuł"/>
    <w:basedOn w:val="Normalny"/>
    <w:link w:val="TabelatytuZnak"/>
    <w:qFormat/>
    <w:rsid w:val="00895644"/>
    <w:pPr>
      <w:jc w:val="both"/>
    </w:pPr>
    <w:rPr>
      <w:rFonts w:ascii="Times New Roman" w:eastAsia="Calibri" w:hAnsi="Times New Roman" w:cs="Times New Roman"/>
      <w:b/>
      <w:szCs w:val="24"/>
    </w:rPr>
  </w:style>
  <w:style w:type="character" w:customStyle="1" w:styleId="TabelatytuZnak">
    <w:name w:val="Tabela_tytuł Znak"/>
    <w:basedOn w:val="Domylnaczcionkaakapitu"/>
    <w:link w:val="Tabelatytu"/>
    <w:rsid w:val="00895644"/>
    <w:rPr>
      <w:rFonts w:ascii="Times New Roman" w:eastAsia="Calibri" w:hAnsi="Times New Roman" w:cs="Times New Roman"/>
      <w:b/>
      <w:szCs w:val="24"/>
    </w:rPr>
  </w:style>
  <w:style w:type="paragraph" w:customStyle="1" w:styleId="rdo">
    <w:name w:val="Źródło"/>
    <w:basedOn w:val="Normalny"/>
    <w:link w:val="rdoZnak"/>
    <w:qFormat/>
    <w:rsid w:val="00895644"/>
    <w:pPr>
      <w:spacing w:before="240"/>
      <w:jc w:val="both"/>
    </w:pPr>
    <w:rPr>
      <w:rFonts w:ascii="Times New Roman" w:eastAsia="Calibri" w:hAnsi="Times New Roman" w:cs="Times New Roman"/>
      <w:i/>
      <w:sz w:val="20"/>
      <w:szCs w:val="24"/>
    </w:rPr>
  </w:style>
  <w:style w:type="character" w:customStyle="1" w:styleId="rdoZnak">
    <w:name w:val="Źródło Znak"/>
    <w:basedOn w:val="Domylnaczcionkaakapitu"/>
    <w:link w:val="rdo"/>
    <w:rsid w:val="00895644"/>
    <w:rPr>
      <w:rFonts w:ascii="Times New Roman" w:eastAsia="Calibri" w:hAnsi="Times New Roman" w:cs="Times New Roman"/>
      <w:i/>
      <w:sz w:val="20"/>
      <w:szCs w:val="24"/>
    </w:rPr>
  </w:style>
  <w:style w:type="table" w:customStyle="1" w:styleId="Tavelaraport">
    <w:name w:val="Tavela_raport"/>
    <w:basedOn w:val="Standardowy"/>
    <w:uiPriority w:val="99"/>
    <w:rsid w:val="00895644"/>
    <w:pPr>
      <w:spacing w:before="20" w:after="6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60" w:beforeAutospacing="0" w:afterLines="0" w:after="60" w:afterAutospacing="0"/>
        <w:jc w:val="center"/>
      </w:pPr>
      <w:rPr>
        <w:rFonts w:ascii="Times New Roman" w:hAnsi="Times New Roman"/>
        <w:b/>
        <w:sz w:val="18"/>
      </w:rPr>
      <w:tblPr/>
      <w:tcPr>
        <w:shd w:val="clear" w:color="auto" w:fill="D9D9D9" w:themeFill="background1" w:themeFillShade="D9"/>
      </w:tcPr>
    </w:tblStylePr>
    <w:tblStylePr w:type="firstCol">
      <w:pPr>
        <w:jc w:val="left"/>
      </w:pPr>
      <w:rPr>
        <w:rFonts w:ascii="Times New Roman" w:hAnsi="Times New Roman"/>
        <w:b/>
        <w:sz w:val="18"/>
      </w:rPr>
      <w:tblPr/>
      <w:tcPr>
        <w:shd w:val="clear" w:color="auto" w:fill="D9D9D9" w:themeFill="background1" w:themeFillShade="D9"/>
      </w:tcPr>
    </w:tblStylePr>
  </w:style>
  <w:style w:type="paragraph" w:customStyle="1" w:styleId="Poziom1">
    <w:name w:val="Poziom 1."/>
    <w:basedOn w:val="Akapitzlist"/>
    <w:link w:val="Poziom1Znak"/>
    <w:qFormat/>
    <w:rsid w:val="00895644"/>
    <w:pPr>
      <w:numPr>
        <w:numId w:val="3"/>
      </w:numPr>
    </w:pPr>
    <w:rPr>
      <w:rFonts w:ascii="Times New Roman" w:hAnsi="Times New Roman" w:cs="Times New Roman"/>
      <w:b/>
      <w:sz w:val="28"/>
      <w:szCs w:val="32"/>
    </w:rPr>
  </w:style>
  <w:style w:type="character" w:customStyle="1" w:styleId="Poziom1Znak">
    <w:name w:val="Poziom 1. Znak"/>
    <w:basedOn w:val="Domylnaczcionkaakapitu"/>
    <w:link w:val="Poziom1"/>
    <w:rsid w:val="00895644"/>
    <w:rPr>
      <w:rFonts w:ascii="Times New Roman" w:hAnsi="Times New Roman" w:cs="Times New Roman"/>
      <w:b/>
      <w:sz w:val="28"/>
      <w:szCs w:val="32"/>
    </w:rPr>
  </w:style>
  <w:style w:type="paragraph" w:customStyle="1" w:styleId="Punkty">
    <w:name w:val="Punkty"/>
    <w:basedOn w:val="Normalny"/>
    <w:link w:val="PunktyZnak"/>
    <w:qFormat/>
    <w:rsid w:val="00895644"/>
    <w:pPr>
      <w:numPr>
        <w:numId w:val="5"/>
      </w:numPr>
      <w:spacing w:after="0"/>
      <w:jc w:val="both"/>
    </w:pPr>
    <w:rPr>
      <w:rFonts w:ascii="Times New Roman" w:hAnsi="Times New Roman"/>
      <w:sz w:val="24"/>
      <w:szCs w:val="24"/>
    </w:rPr>
  </w:style>
  <w:style w:type="character" w:customStyle="1" w:styleId="PunktyZnak">
    <w:name w:val="Punkty Znak"/>
    <w:basedOn w:val="Domylnaczcionkaakapitu"/>
    <w:link w:val="Punkty"/>
    <w:rsid w:val="00895644"/>
    <w:rPr>
      <w:rFonts w:ascii="Times New Roman" w:hAnsi="Times New Roman"/>
      <w:sz w:val="24"/>
      <w:szCs w:val="24"/>
    </w:rPr>
  </w:style>
  <w:style w:type="paragraph" w:styleId="Nagwek">
    <w:name w:val="header"/>
    <w:basedOn w:val="Normalny"/>
    <w:link w:val="NagwekZnak"/>
    <w:uiPriority w:val="99"/>
    <w:unhideWhenUsed/>
    <w:rsid w:val="00A46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127"/>
  </w:style>
  <w:style w:type="paragraph" w:styleId="Stopka">
    <w:name w:val="footer"/>
    <w:basedOn w:val="Normalny"/>
    <w:link w:val="StopkaZnak"/>
    <w:uiPriority w:val="99"/>
    <w:unhideWhenUsed/>
    <w:rsid w:val="00A46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127"/>
  </w:style>
  <w:style w:type="paragraph" w:styleId="Tekstdymka">
    <w:name w:val="Balloon Text"/>
    <w:basedOn w:val="Normalny"/>
    <w:link w:val="TekstdymkaZnak"/>
    <w:uiPriority w:val="99"/>
    <w:semiHidden/>
    <w:unhideWhenUsed/>
    <w:rsid w:val="00927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AD2"/>
    <w:rPr>
      <w:rFonts w:ascii="Tahoma" w:hAnsi="Tahoma" w:cs="Tahoma"/>
      <w:sz w:val="16"/>
      <w:szCs w:val="16"/>
    </w:rPr>
  </w:style>
  <w:style w:type="character" w:customStyle="1" w:styleId="czeinternetowe">
    <w:name w:val="Łącze internetowe"/>
    <w:rsid w:val="006E0ADF"/>
    <w:rPr>
      <w:rFonts w:ascii="Times New Roman" w:hAnsi="Times New Roman" w:cs="Times New Roman" w:hint="default"/>
      <w:color w:val="0000FF"/>
      <w:u w:val="single"/>
    </w:rPr>
  </w:style>
  <w:style w:type="character" w:styleId="Odwoaniedokomentarza">
    <w:name w:val="annotation reference"/>
    <w:basedOn w:val="Domylnaczcionkaakapitu"/>
    <w:uiPriority w:val="99"/>
    <w:semiHidden/>
    <w:unhideWhenUsed/>
    <w:rsid w:val="00705485"/>
    <w:rPr>
      <w:sz w:val="16"/>
      <w:szCs w:val="16"/>
    </w:rPr>
  </w:style>
  <w:style w:type="paragraph" w:styleId="Tekstkomentarza">
    <w:name w:val="annotation text"/>
    <w:basedOn w:val="Normalny"/>
    <w:link w:val="TekstkomentarzaZnak"/>
    <w:uiPriority w:val="99"/>
    <w:unhideWhenUsed/>
    <w:rsid w:val="00705485"/>
    <w:pPr>
      <w:spacing w:line="240" w:lineRule="auto"/>
    </w:pPr>
    <w:rPr>
      <w:sz w:val="20"/>
      <w:szCs w:val="20"/>
    </w:rPr>
  </w:style>
  <w:style w:type="character" w:customStyle="1" w:styleId="TekstkomentarzaZnak">
    <w:name w:val="Tekst komentarza Znak"/>
    <w:basedOn w:val="Domylnaczcionkaakapitu"/>
    <w:link w:val="Tekstkomentarza"/>
    <w:uiPriority w:val="99"/>
    <w:rsid w:val="00705485"/>
    <w:rPr>
      <w:sz w:val="20"/>
      <w:szCs w:val="20"/>
    </w:rPr>
  </w:style>
  <w:style w:type="paragraph" w:styleId="Tematkomentarza">
    <w:name w:val="annotation subject"/>
    <w:basedOn w:val="Tekstkomentarza"/>
    <w:next w:val="Tekstkomentarza"/>
    <w:link w:val="TematkomentarzaZnak"/>
    <w:uiPriority w:val="99"/>
    <w:semiHidden/>
    <w:unhideWhenUsed/>
    <w:rsid w:val="00705485"/>
    <w:rPr>
      <w:b/>
      <w:bCs/>
    </w:rPr>
  </w:style>
  <w:style w:type="character" w:customStyle="1" w:styleId="TematkomentarzaZnak">
    <w:name w:val="Temat komentarza Znak"/>
    <w:basedOn w:val="TekstkomentarzaZnak"/>
    <w:link w:val="Tematkomentarza"/>
    <w:uiPriority w:val="99"/>
    <w:semiHidden/>
    <w:rsid w:val="00705485"/>
    <w:rPr>
      <w:b/>
      <w:bCs/>
      <w:sz w:val="20"/>
      <w:szCs w:val="20"/>
    </w:rPr>
  </w:style>
  <w:style w:type="paragraph" w:styleId="Poprawka">
    <w:name w:val="Revision"/>
    <w:hidden/>
    <w:uiPriority w:val="99"/>
    <w:semiHidden/>
    <w:rsid w:val="00705485"/>
    <w:pPr>
      <w:spacing w:after="0" w:line="240" w:lineRule="auto"/>
    </w:pPr>
  </w:style>
  <w:style w:type="character" w:styleId="Hipercze">
    <w:name w:val="Hyperlink"/>
    <w:basedOn w:val="Domylnaczcionkaakapitu"/>
    <w:uiPriority w:val="99"/>
    <w:unhideWhenUsed/>
    <w:rsid w:val="00C91E99"/>
    <w:rPr>
      <w:color w:val="0000FF" w:themeColor="hyperlink"/>
      <w:u w:val="single"/>
    </w:rPr>
  </w:style>
  <w:style w:type="character" w:customStyle="1" w:styleId="Nierozpoznanawzmianka1">
    <w:name w:val="Nierozpoznana wzmianka1"/>
    <w:basedOn w:val="Domylnaczcionkaakapitu"/>
    <w:uiPriority w:val="99"/>
    <w:semiHidden/>
    <w:unhideWhenUsed/>
    <w:rsid w:val="00C91E99"/>
    <w:rPr>
      <w:color w:val="605E5C"/>
      <w:shd w:val="clear" w:color="auto" w:fill="E1DFDD"/>
    </w:rPr>
  </w:style>
  <w:style w:type="character" w:customStyle="1" w:styleId="Nagwek1Znak">
    <w:name w:val="Nagłówek 1 Znak"/>
    <w:basedOn w:val="Domylnaczcionkaakapitu"/>
    <w:link w:val="Nagwek1"/>
    <w:uiPriority w:val="9"/>
    <w:rsid w:val="005F4291"/>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5F4291"/>
    <w:pPr>
      <w:spacing w:line="259" w:lineRule="auto"/>
      <w:outlineLvl w:val="9"/>
    </w:pPr>
    <w:rPr>
      <w:lang w:eastAsia="pl-PL"/>
    </w:rPr>
  </w:style>
  <w:style w:type="paragraph" w:styleId="Spistreci1">
    <w:name w:val="toc 1"/>
    <w:basedOn w:val="Normalny"/>
    <w:next w:val="Normalny"/>
    <w:autoRedefine/>
    <w:uiPriority w:val="39"/>
    <w:unhideWhenUsed/>
    <w:rsid w:val="007511B7"/>
    <w:pPr>
      <w:tabs>
        <w:tab w:val="left" w:pos="880"/>
        <w:tab w:val="right" w:leader="dot" w:pos="9062"/>
      </w:tabs>
      <w:spacing w:after="100"/>
    </w:pPr>
  </w:style>
  <w:style w:type="character" w:customStyle="1" w:styleId="Nagwek2Znak">
    <w:name w:val="Nagłówek 2 Znak"/>
    <w:basedOn w:val="Domylnaczcionkaakapitu"/>
    <w:link w:val="Nagwek2"/>
    <w:uiPriority w:val="9"/>
    <w:semiHidden/>
    <w:rsid w:val="00540494"/>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omylnaczcionkaakapitu"/>
    <w:rsid w:val="00256EFC"/>
  </w:style>
  <w:style w:type="character" w:customStyle="1" w:styleId="eop">
    <w:name w:val="eop"/>
    <w:basedOn w:val="Domylnaczcionkaakapitu"/>
    <w:rsid w:val="0025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169">
      <w:bodyDiv w:val="1"/>
      <w:marLeft w:val="0"/>
      <w:marRight w:val="0"/>
      <w:marTop w:val="0"/>
      <w:marBottom w:val="0"/>
      <w:divBdr>
        <w:top w:val="none" w:sz="0" w:space="0" w:color="auto"/>
        <w:left w:val="none" w:sz="0" w:space="0" w:color="auto"/>
        <w:bottom w:val="none" w:sz="0" w:space="0" w:color="auto"/>
        <w:right w:val="none" w:sz="0" w:space="0" w:color="auto"/>
      </w:divBdr>
    </w:div>
    <w:div w:id="461114256">
      <w:bodyDiv w:val="1"/>
      <w:marLeft w:val="0"/>
      <w:marRight w:val="0"/>
      <w:marTop w:val="0"/>
      <w:marBottom w:val="0"/>
      <w:divBdr>
        <w:top w:val="none" w:sz="0" w:space="0" w:color="auto"/>
        <w:left w:val="none" w:sz="0" w:space="0" w:color="auto"/>
        <w:bottom w:val="none" w:sz="0" w:space="0" w:color="auto"/>
        <w:right w:val="none" w:sz="0" w:space="0" w:color="auto"/>
      </w:divBdr>
    </w:div>
    <w:div w:id="1052343476">
      <w:bodyDiv w:val="1"/>
      <w:marLeft w:val="0"/>
      <w:marRight w:val="0"/>
      <w:marTop w:val="0"/>
      <w:marBottom w:val="0"/>
      <w:divBdr>
        <w:top w:val="none" w:sz="0" w:space="0" w:color="auto"/>
        <w:left w:val="none" w:sz="0" w:space="0" w:color="auto"/>
        <w:bottom w:val="none" w:sz="0" w:space="0" w:color="auto"/>
        <w:right w:val="none" w:sz="0" w:space="0" w:color="auto"/>
      </w:divBdr>
    </w:div>
    <w:div w:id="1729958901">
      <w:bodyDiv w:val="1"/>
      <w:marLeft w:val="0"/>
      <w:marRight w:val="0"/>
      <w:marTop w:val="0"/>
      <w:marBottom w:val="0"/>
      <w:divBdr>
        <w:top w:val="none" w:sz="0" w:space="0" w:color="auto"/>
        <w:left w:val="none" w:sz="0" w:space="0" w:color="auto"/>
        <w:bottom w:val="none" w:sz="0" w:space="0" w:color="auto"/>
        <w:right w:val="none" w:sz="0" w:space="0" w:color="auto"/>
      </w:divBdr>
    </w:div>
    <w:div w:id="1812483187">
      <w:bodyDiv w:val="1"/>
      <w:marLeft w:val="0"/>
      <w:marRight w:val="0"/>
      <w:marTop w:val="0"/>
      <w:marBottom w:val="0"/>
      <w:divBdr>
        <w:top w:val="none" w:sz="0" w:space="0" w:color="auto"/>
        <w:left w:val="none" w:sz="0" w:space="0" w:color="auto"/>
        <w:bottom w:val="none" w:sz="0" w:space="0" w:color="auto"/>
        <w:right w:val="none" w:sz="0" w:space="0" w:color="auto"/>
      </w:divBdr>
    </w:div>
    <w:div w:id="18329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urkevic@frse.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a@frse.org.pl" TargetMode="External"/><Relationship Id="rId4" Type="http://schemas.openxmlformats.org/officeDocument/2006/relationships/settings" Target="settings.xml"/><Relationship Id="rId9" Type="http://schemas.openxmlformats.org/officeDocument/2006/relationships/hyperlink" Target="mailto:ejurkevic@frse.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5563-A8C2-4944-94AD-5C30F4A1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1629</Words>
  <Characters>9774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emilon</dc:creator>
  <cp:lastModifiedBy>Waldemar Banaszek</cp:lastModifiedBy>
  <cp:revision>5</cp:revision>
  <cp:lastPrinted>2019-08-12T11:07:00Z</cp:lastPrinted>
  <dcterms:created xsi:type="dcterms:W3CDTF">2023-09-21T08:03:00Z</dcterms:created>
  <dcterms:modified xsi:type="dcterms:W3CDTF">2023-09-21T08:19:00Z</dcterms:modified>
</cp:coreProperties>
</file>