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7C6C769B" w:rsidR="00263E90" w:rsidRPr="00804BEF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BB3F50">
        <w:rPr>
          <w:b w:val="0"/>
        </w:rPr>
        <w:t>71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987"/>
        <w:gridCol w:w="1749"/>
        <w:gridCol w:w="1853"/>
        <w:gridCol w:w="1889"/>
      </w:tblGrid>
      <w:tr w:rsidR="00804BEF" w14:paraId="5BAEADCF" w14:textId="739C20EF" w:rsidTr="007746E4">
        <w:trPr>
          <w:trHeight w:val="238"/>
        </w:trPr>
        <w:tc>
          <w:tcPr>
            <w:tcW w:w="955" w:type="dxa"/>
            <w:vMerge w:val="restart"/>
          </w:tcPr>
          <w:p w14:paraId="3715D58F" w14:textId="4D64BD15" w:rsidR="00804BEF" w:rsidRDefault="00804BEF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987" w:type="dxa"/>
            <w:vMerge w:val="restart"/>
          </w:tcPr>
          <w:p w14:paraId="1A8A6C7F" w14:textId="29AAC174" w:rsidR="00804BEF" w:rsidRPr="00804BEF" w:rsidRDefault="00804BEF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49" w:type="dxa"/>
          </w:tcPr>
          <w:p w14:paraId="30D00E3A" w14:textId="0A2B804F" w:rsidR="00804BEF" w:rsidRPr="00D855C9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1853" w:type="dxa"/>
          </w:tcPr>
          <w:p w14:paraId="7460ACEF" w14:textId="02EAE190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89" w:type="dxa"/>
          </w:tcPr>
          <w:p w14:paraId="6E418438" w14:textId="2A3A08DB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804BEF" w14:paraId="4078FF9A" w14:textId="77777777" w:rsidTr="007746E4">
        <w:trPr>
          <w:trHeight w:val="238"/>
        </w:trPr>
        <w:tc>
          <w:tcPr>
            <w:tcW w:w="955" w:type="dxa"/>
            <w:vMerge/>
          </w:tcPr>
          <w:p w14:paraId="0B34FF52" w14:textId="77777777" w:rsidR="00804BEF" w:rsidRPr="00FD02B7" w:rsidRDefault="00804BEF" w:rsidP="00D855C9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987" w:type="dxa"/>
            <w:vMerge/>
          </w:tcPr>
          <w:p w14:paraId="0B33952E" w14:textId="77777777" w:rsidR="00804BEF" w:rsidRPr="00804BEF" w:rsidRDefault="00804BEF" w:rsidP="00804B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</w:tcPr>
          <w:p w14:paraId="54EEB584" w14:textId="5A64CAE1" w:rsidR="00804BEF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53" w:type="dxa"/>
          </w:tcPr>
          <w:p w14:paraId="64B65E72" w14:textId="6262C0E5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89" w:type="dxa"/>
          </w:tcPr>
          <w:p w14:paraId="43521EEB" w14:textId="29BDDA1D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D855C9" w14:paraId="313A4544" w14:textId="77777777" w:rsidTr="007746E4">
        <w:trPr>
          <w:trHeight w:val="238"/>
        </w:trPr>
        <w:tc>
          <w:tcPr>
            <w:tcW w:w="955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7" w:type="dxa"/>
          </w:tcPr>
          <w:p w14:paraId="66913DE6" w14:textId="4B802B3B" w:rsidR="00D855C9" w:rsidRPr="007746E4" w:rsidRDefault="007746E4" w:rsidP="00D855C9">
            <w:pPr>
              <w:pStyle w:val="Akapitzlist"/>
              <w:ind w:left="108"/>
              <w:rPr>
                <w:b/>
                <w:sz w:val="22"/>
                <w:szCs w:val="22"/>
              </w:rPr>
            </w:pPr>
            <w:r w:rsidRPr="007746E4">
              <w:rPr>
                <w:b/>
                <w:sz w:val="22"/>
                <w:szCs w:val="22"/>
              </w:rPr>
              <w:t xml:space="preserve">CEGŁA KLINKIEROWANA </w:t>
            </w:r>
            <w:r>
              <w:rPr>
                <w:b/>
                <w:sz w:val="22"/>
                <w:szCs w:val="22"/>
              </w:rPr>
              <w:t xml:space="preserve">(Kolor: </w:t>
            </w:r>
            <w:r w:rsidRPr="007746E4">
              <w:rPr>
                <w:b/>
                <w:sz w:val="22"/>
                <w:szCs w:val="22"/>
              </w:rPr>
              <w:t>Czerwony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49" w:type="dxa"/>
          </w:tcPr>
          <w:p w14:paraId="6D008149" w14:textId="58EB6138" w:rsidR="00D855C9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</w:t>
            </w:r>
          </w:p>
        </w:tc>
        <w:tc>
          <w:tcPr>
            <w:tcW w:w="1853" w:type="dxa"/>
          </w:tcPr>
          <w:p w14:paraId="4B20ABE8" w14:textId="73655024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260854D9" w14:textId="77777777" w:rsidTr="007746E4">
        <w:trPr>
          <w:trHeight w:val="238"/>
        </w:trPr>
        <w:tc>
          <w:tcPr>
            <w:tcW w:w="955" w:type="dxa"/>
          </w:tcPr>
          <w:p w14:paraId="66DDBE4A" w14:textId="73F23B2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87" w:type="dxa"/>
          </w:tcPr>
          <w:p w14:paraId="63DA12F8" w14:textId="3A56504C" w:rsidR="00AB1B30" w:rsidRPr="00AB1B30" w:rsidRDefault="007746E4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7746E4">
              <w:rPr>
                <w:b/>
                <w:bCs/>
                <w:sz w:val="22"/>
                <w:szCs w:val="22"/>
              </w:rPr>
              <w:t xml:space="preserve">CEGŁA KLINKIEROWANA (Kolor: </w:t>
            </w:r>
            <w:r>
              <w:rPr>
                <w:b/>
                <w:bCs/>
                <w:sz w:val="22"/>
                <w:szCs w:val="22"/>
              </w:rPr>
              <w:t>Żółty</w:t>
            </w:r>
            <w:r w:rsidRPr="007746E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49" w:type="dxa"/>
          </w:tcPr>
          <w:p w14:paraId="40169820" w14:textId="2EC6AD8D" w:rsidR="00AB1B30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53" w:type="dxa"/>
          </w:tcPr>
          <w:p w14:paraId="3DD6C9E8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740CB1A7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6E53616F" w14:textId="77777777" w:rsidTr="007746E4">
        <w:trPr>
          <w:trHeight w:val="238"/>
        </w:trPr>
        <w:tc>
          <w:tcPr>
            <w:tcW w:w="955" w:type="dxa"/>
          </w:tcPr>
          <w:p w14:paraId="5EB83E92" w14:textId="4671A73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87" w:type="dxa"/>
          </w:tcPr>
          <w:p w14:paraId="5D456298" w14:textId="6BB5182E" w:rsidR="00AB1B30" w:rsidRPr="00AB1B30" w:rsidRDefault="007746E4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7746E4">
              <w:rPr>
                <w:b/>
                <w:bCs/>
                <w:sz w:val="22"/>
                <w:szCs w:val="22"/>
              </w:rPr>
              <w:t xml:space="preserve">CEGŁA KLINKIEROWANA (Kolor: </w:t>
            </w:r>
            <w:r>
              <w:rPr>
                <w:b/>
                <w:bCs/>
                <w:sz w:val="22"/>
                <w:szCs w:val="22"/>
              </w:rPr>
              <w:t>Stalowy</w:t>
            </w:r>
            <w:r w:rsidRPr="007746E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49" w:type="dxa"/>
          </w:tcPr>
          <w:p w14:paraId="49E44F37" w14:textId="63D69F8A" w:rsidR="00AB1B30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746E4">
              <w:rPr>
                <w:sz w:val="22"/>
                <w:szCs w:val="22"/>
              </w:rPr>
              <w:t>75</w:t>
            </w:r>
          </w:p>
        </w:tc>
        <w:tc>
          <w:tcPr>
            <w:tcW w:w="1853" w:type="dxa"/>
          </w:tcPr>
          <w:p w14:paraId="56BFBD55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14CF433E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1F7AEEE3" w14:textId="77777777" w:rsidTr="007746E4">
        <w:trPr>
          <w:trHeight w:val="238"/>
        </w:trPr>
        <w:tc>
          <w:tcPr>
            <w:tcW w:w="955" w:type="dxa"/>
          </w:tcPr>
          <w:p w14:paraId="0FCDDD35" w14:textId="0A13AAD6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87" w:type="dxa"/>
          </w:tcPr>
          <w:p w14:paraId="67ABF3B9" w14:textId="4EB1A46C" w:rsidR="00AB1B30" w:rsidRPr="00AB1B30" w:rsidRDefault="007746E4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PUSTAK CERAMICZNY</w:t>
            </w:r>
          </w:p>
        </w:tc>
        <w:tc>
          <w:tcPr>
            <w:tcW w:w="1749" w:type="dxa"/>
          </w:tcPr>
          <w:p w14:paraId="4AB1E642" w14:textId="5FDEA9AC" w:rsidR="00AB1B30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  <w:r w:rsidR="008937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14:paraId="25DB5AF4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6B3D0879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7746E4">
        <w:trPr>
          <w:trHeight w:val="238"/>
        </w:trPr>
        <w:tc>
          <w:tcPr>
            <w:tcW w:w="7544" w:type="dxa"/>
            <w:gridSpan w:val="4"/>
          </w:tcPr>
          <w:p w14:paraId="3FC7DCA1" w14:textId="156D360F" w:rsidR="00D855C9" w:rsidRDefault="00131FD5" w:rsidP="00893727">
            <w:pPr>
              <w:pStyle w:val="Akapitzlist"/>
              <w:ind w:left="7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89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38320D41" w14:textId="3276E09B" w:rsidR="00D855C9" w:rsidRDefault="0013019A" w:rsidP="0013019A">
      <w:pPr>
        <w:pStyle w:val="Akapitzlist"/>
        <w:rPr>
          <w:bCs/>
          <w:i/>
          <w:sz w:val="22"/>
          <w:szCs w:val="22"/>
        </w:rPr>
      </w:pPr>
      <w:r w:rsidRPr="0013019A">
        <w:rPr>
          <w:bCs/>
          <w:i/>
          <w:sz w:val="22"/>
          <w:szCs w:val="22"/>
        </w:rPr>
        <w:t>*</w:t>
      </w:r>
      <w:r w:rsidR="00804BEF" w:rsidRPr="00804BEF">
        <w:rPr>
          <w:bCs/>
          <w:i/>
          <w:sz w:val="22"/>
          <w:szCs w:val="22"/>
        </w:rPr>
        <w:t>Wskazane w powyższej tabeli wielokrotnoś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</w:t>
      </w:r>
      <w:r w:rsidR="00804BEF">
        <w:rPr>
          <w:bCs/>
          <w:i/>
          <w:sz w:val="22"/>
          <w:szCs w:val="22"/>
        </w:rPr>
        <w:t>to</w:t>
      </w:r>
      <w:r w:rsidR="00804BEF" w:rsidRPr="00804BEF">
        <w:rPr>
          <w:bCs/>
          <w:i/>
          <w:sz w:val="22"/>
          <w:szCs w:val="22"/>
        </w:rPr>
        <w:t xml:space="preserve"> iloś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szacunko</w:t>
      </w:r>
      <w:r w:rsidR="00804BEF">
        <w:rPr>
          <w:bCs/>
          <w:i/>
          <w:sz w:val="22"/>
          <w:szCs w:val="22"/>
        </w:rPr>
        <w:t>wa</w:t>
      </w:r>
      <w:r w:rsidR="00804BEF" w:rsidRPr="00804BEF">
        <w:rPr>
          <w:bCs/>
          <w:i/>
          <w:sz w:val="22"/>
          <w:szCs w:val="22"/>
        </w:rPr>
        <w:t xml:space="preserve"> i służ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jedynie do porównania ofert, Zamawiający będzie się rozliczał z Wykonawcą na podstawie cen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jednostkow</w:t>
      </w:r>
      <w:r w:rsidR="00804BEF">
        <w:rPr>
          <w:bCs/>
          <w:i/>
          <w:sz w:val="22"/>
          <w:szCs w:val="22"/>
        </w:rPr>
        <w:t>ej</w:t>
      </w:r>
      <w:r w:rsidR="00804BEF" w:rsidRPr="00804BEF">
        <w:rPr>
          <w:bCs/>
          <w:i/>
          <w:sz w:val="22"/>
          <w:szCs w:val="22"/>
        </w:rPr>
        <w:t xml:space="preserve"> brutto określon</w:t>
      </w:r>
      <w:r w:rsidR="00804BEF">
        <w:rPr>
          <w:bCs/>
          <w:i/>
          <w:sz w:val="22"/>
          <w:szCs w:val="22"/>
        </w:rPr>
        <w:t xml:space="preserve">ej </w:t>
      </w:r>
      <w:r w:rsidR="00804BEF" w:rsidRPr="00804BEF">
        <w:rPr>
          <w:bCs/>
          <w:i/>
          <w:sz w:val="22"/>
          <w:szCs w:val="22"/>
        </w:rPr>
        <w:t>w powyższej tabeli</w:t>
      </w:r>
      <w:r w:rsidRPr="0013019A">
        <w:rPr>
          <w:bCs/>
          <w:i/>
          <w:sz w:val="22"/>
          <w:szCs w:val="22"/>
        </w:rPr>
        <w:t>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5C5626FC" w14:textId="1B894962" w:rsidR="00804BEF" w:rsidRDefault="00804BEF" w:rsidP="00804BEF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</w:t>
      </w:r>
      <w:r w:rsidR="00A459A7">
        <w:rPr>
          <w:sz w:val="22"/>
          <w:szCs w:val="22"/>
        </w:rPr>
        <w:t>dostarczyć</w:t>
      </w:r>
      <w:r w:rsidRPr="00736643">
        <w:rPr>
          <w:sz w:val="22"/>
          <w:szCs w:val="22"/>
        </w:rPr>
        <w:t xml:space="preserve"> przedmiot zamówienia w </w:t>
      </w:r>
      <w:r w:rsidR="00A459A7">
        <w:rPr>
          <w:sz w:val="22"/>
          <w:szCs w:val="22"/>
        </w:rPr>
        <w:t xml:space="preserve">dniu </w:t>
      </w:r>
      <w:r w:rsidRPr="00736643">
        <w:rPr>
          <w:sz w:val="22"/>
          <w:szCs w:val="22"/>
        </w:rPr>
        <w:t>…………………</w:t>
      </w:r>
      <w:r w:rsidR="00A459A7">
        <w:rPr>
          <w:sz w:val="22"/>
          <w:szCs w:val="22"/>
        </w:rPr>
        <w:t>sierpnia 2023 r. w miejscu wskazanym przez Zamawiającego w Gdańsku.</w:t>
      </w: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>w zakresie określonym w pkt 6.5.2 ppkt.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27712F08" w:rsidR="00263E90" w:rsidRPr="00A10D82" w:rsidRDefault="00263E90" w:rsidP="00BF0969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045B1677" w14:textId="69234C95" w:rsidR="00A10D82" w:rsidRPr="008A11B4" w:rsidRDefault="00A10D82" w:rsidP="008A11B4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lastRenderedPageBreak/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6BF1262A" w:rsidR="00A02EB7" w:rsidRPr="007156D5" w:rsidRDefault="00AB1B30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bCs/>
          <w:sz w:val="6"/>
          <w:szCs w:val="22"/>
        </w:rPr>
        <w:t>]</w:t>
      </w:r>
      <w:r w:rsidR="00A02EB7" w:rsidRPr="00A02EB7">
        <w:rPr>
          <w:sz w:val="22"/>
          <w:szCs w:val="22"/>
        </w:rPr>
        <w:t xml:space="preserve"> </w:t>
      </w:r>
      <w:r w:rsidR="00A02EB7"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411C7"/>
    <w:rsid w:val="00194926"/>
    <w:rsid w:val="001A5631"/>
    <w:rsid w:val="001D6F33"/>
    <w:rsid w:val="0020130D"/>
    <w:rsid w:val="0022333B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74A8"/>
    <w:rsid w:val="00D361B9"/>
    <w:rsid w:val="00D855C9"/>
    <w:rsid w:val="00D974B7"/>
    <w:rsid w:val="00DA0B5B"/>
    <w:rsid w:val="00DE5451"/>
    <w:rsid w:val="00E03113"/>
    <w:rsid w:val="00E21315"/>
    <w:rsid w:val="00EC5A25"/>
    <w:rsid w:val="00ED2B72"/>
    <w:rsid w:val="00F0546D"/>
    <w:rsid w:val="00F35F5B"/>
    <w:rsid w:val="00F46F5E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Karolina Młynarczyk</cp:lastModifiedBy>
  <cp:revision>16</cp:revision>
  <cp:lastPrinted>2021-03-11T11:03:00Z</cp:lastPrinted>
  <dcterms:created xsi:type="dcterms:W3CDTF">2023-02-07T15:24:00Z</dcterms:created>
  <dcterms:modified xsi:type="dcterms:W3CDTF">2023-06-22T07:00:00Z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