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8CC" w14:textId="77777777" w:rsidR="00DA0235" w:rsidRPr="00CF6070" w:rsidRDefault="00DA0235" w:rsidP="00497A27">
      <w:pPr>
        <w:jc w:val="center"/>
        <w:rPr>
          <w:rFonts w:ascii="Times New Roman" w:hAnsi="Times New Roman" w:cs="Times New Roman"/>
          <w:b/>
        </w:rPr>
      </w:pPr>
      <w:r w:rsidRPr="00CF6070">
        <w:rPr>
          <w:rFonts w:ascii="Times New Roman" w:hAnsi="Times New Roman" w:cs="Times New Roman"/>
          <w:b/>
        </w:rPr>
        <w:t>OPIS PRZEDMIOTU ZAMÓWIENIA</w:t>
      </w:r>
    </w:p>
    <w:p w14:paraId="636FCCA4" w14:textId="03220197" w:rsidR="00EB221E" w:rsidRPr="00CF6070" w:rsidRDefault="00950865" w:rsidP="00CF6070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92283068"/>
      <w:r w:rsidRPr="00CF6070">
        <w:rPr>
          <w:rFonts w:ascii="Times New Roman" w:hAnsi="Times New Roman" w:cs="Times New Roman"/>
          <w:b/>
        </w:rPr>
        <w:t>Przedmiot zamówienia</w:t>
      </w:r>
      <w:r w:rsidRPr="00CF6070">
        <w:rPr>
          <w:rFonts w:ascii="Times New Roman" w:hAnsi="Times New Roman" w:cs="Times New Roman"/>
        </w:rPr>
        <w:t xml:space="preserve">: </w:t>
      </w:r>
      <w:bookmarkEnd w:id="0"/>
      <w:r w:rsidR="006B7284" w:rsidRPr="00CF6070">
        <w:rPr>
          <w:rFonts w:ascii="Times New Roman" w:hAnsi="Times New Roman" w:cs="Times New Roman"/>
          <w:b/>
          <w:bCs/>
        </w:rPr>
        <w:t xml:space="preserve">Wybór </w:t>
      </w:r>
      <w:r w:rsidR="00234D04" w:rsidRPr="00CF6070">
        <w:rPr>
          <w:rFonts w:ascii="Times New Roman" w:hAnsi="Times New Roman" w:cs="Times New Roman"/>
          <w:b/>
          <w:bCs/>
        </w:rPr>
        <w:t>5</w:t>
      </w:r>
      <w:r w:rsidR="006B7284" w:rsidRPr="00CF6070">
        <w:rPr>
          <w:rFonts w:ascii="Times New Roman" w:hAnsi="Times New Roman" w:cs="Times New Roman"/>
          <w:b/>
          <w:bCs/>
        </w:rPr>
        <w:t xml:space="preserve"> ekspertów, pełniących funkcję ambasadora </w:t>
      </w:r>
      <w:proofErr w:type="spellStart"/>
      <w:r w:rsidR="006B7284" w:rsidRPr="00CF6070">
        <w:rPr>
          <w:rFonts w:ascii="Times New Roman" w:hAnsi="Times New Roman" w:cs="Times New Roman"/>
          <w:b/>
          <w:bCs/>
        </w:rPr>
        <w:t>Euroguidance</w:t>
      </w:r>
      <w:proofErr w:type="spellEnd"/>
      <w:r w:rsidR="006B7284" w:rsidRPr="00CF6070">
        <w:rPr>
          <w:rFonts w:ascii="Times New Roman" w:hAnsi="Times New Roman" w:cs="Times New Roman"/>
          <w:b/>
          <w:bCs/>
        </w:rPr>
        <w:t xml:space="preserve"> </w:t>
      </w:r>
      <w:r w:rsidR="00CF6070" w:rsidRPr="00CF6070">
        <w:rPr>
          <w:rFonts w:ascii="Times New Roman" w:hAnsi="Times New Roman" w:cs="Times New Roman"/>
          <w:b/>
          <w:bCs/>
        </w:rPr>
        <w:br/>
      </w:r>
      <w:r w:rsidR="006B7284" w:rsidRPr="00CF6070">
        <w:rPr>
          <w:rFonts w:ascii="Times New Roman" w:hAnsi="Times New Roman" w:cs="Times New Roman"/>
          <w:b/>
          <w:bCs/>
        </w:rPr>
        <w:t xml:space="preserve">&amp; </w:t>
      </w:r>
      <w:proofErr w:type="spellStart"/>
      <w:r w:rsidR="006B7284" w:rsidRPr="00CF6070">
        <w:rPr>
          <w:rFonts w:ascii="Times New Roman" w:hAnsi="Times New Roman" w:cs="Times New Roman"/>
          <w:b/>
          <w:bCs/>
        </w:rPr>
        <w:t>Europass</w:t>
      </w:r>
      <w:proofErr w:type="spellEnd"/>
      <w:r w:rsidR="006B7284" w:rsidRPr="00CF6070">
        <w:rPr>
          <w:rFonts w:ascii="Times New Roman" w:hAnsi="Times New Roman" w:cs="Times New Roman"/>
          <w:b/>
          <w:bCs/>
        </w:rPr>
        <w:t xml:space="preserve">, działających na terenie Polski. </w:t>
      </w:r>
    </w:p>
    <w:p w14:paraId="347021D7" w14:textId="245B73A2" w:rsidR="006B7284" w:rsidRPr="00CF6070" w:rsidRDefault="006B7284" w:rsidP="00CF6070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W podziale na części:</w:t>
      </w:r>
    </w:p>
    <w:p w14:paraId="6C0AE096" w14:textId="77777777" w:rsidR="00497A27" w:rsidRPr="00CF6070" w:rsidRDefault="00497A27" w:rsidP="000C5BC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CZĘŚĆ I:</w:t>
      </w:r>
    </w:p>
    <w:p w14:paraId="7856BCDF" w14:textId="77777777" w:rsidR="00497A27" w:rsidRPr="00CF6070" w:rsidRDefault="00497A27" w:rsidP="000C5BC2">
      <w:pPr>
        <w:spacing w:before="240"/>
        <w:ind w:left="1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1 eksperta w zakresie cyfryzacji w doradztwie zawodowym, analizy kapitału ludzkiego w obszarze zatrudnienia i rynku pracy,</w:t>
      </w:r>
    </w:p>
    <w:p w14:paraId="3298A3E2" w14:textId="77777777" w:rsidR="00497A27" w:rsidRPr="00CF6070" w:rsidRDefault="00497A27" w:rsidP="000C5BC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CZĘŚĆ II:</w:t>
      </w:r>
    </w:p>
    <w:p w14:paraId="24D3EC18" w14:textId="5D1FF917" w:rsidR="00497A27" w:rsidRPr="00CF6070" w:rsidRDefault="00234D04" w:rsidP="000C5BC2">
      <w:pPr>
        <w:spacing w:before="240"/>
        <w:ind w:left="10" w:hanging="1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2</w:t>
      </w:r>
      <w:r w:rsidR="00497A27" w:rsidRPr="00CF6070">
        <w:rPr>
          <w:rFonts w:ascii="Times New Roman" w:hAnsi="Times New Roman" w:cs="Times New Roman"/>
          <w:b/>
          <w:bCs/>
        </w:rPr>
        <w:t xml:space="preserve"> ekspert</w:t>
      </w:r>
      <w:r w:rsidRPr="00CF6070">
        <w:rPr>
          <w:rFonts w:ascii="Times New Roman" w:hAnsi="Times New Roman" w:cs="Times New Roman"/>
          <w:b/>
          <w:bCs/>
        </w:rPr>
        <w:t>ów</w:t>
      </w:r>
      <w:r w:rsidR="00497A27" w:rsidRPr="00CF6070">
        <w:rPr>
          <w:rFonts w:ascii="Times New Roman" w:hAnsi="Times New Roman" w:cs="Times New Roman"/>
          <w:b/>
          <w:bCs/>
        </w:rPr>
        <w:t xml:space="preserve"> w zakresie współczesnych trendów i kompetencji przyszłości na rynku pracy </w:t>
      </w:r>
      <w:r w:rsidR="000C5BC2">
        <w:rPr>
          <w:rFonts w:ascii="Times New Roman" w:hAnsi="Times New Roman" w:cs="Times New Roman"/>
          <w:b/>
          <w:bCs/>
        </w:rPr>
        <w:br/>
      </w:r>
      <w:r w:rsidR="00497A27" w:rsidRPr="00CF6070">
        <w:rPr>
          <w:rFonts w:ascii="Times New Roman" w:hAnsi="Times New Roman" w:cs="Times New Roman"/>
          <w:b/>
          <w:bCs/>
        </w:rPr>
        <w:t>w kontekście doradztwa zawodowego,</w:t>
      </w:r>
    </w:p>
    <w:p w14:paraId="71152A22" w14:textId="77777777" w:rsidR="00497A27" w:rsidRPr="00CF6070" w:rsidRDefault="00497A27" w:rsidP="000C5BC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CZĘŚĆ III:</w:t>
      </w:r>
    </w:p>
    <w:p w14:paraId="5C220F0D" w14:textId="2EA3D5E0" w:rsidR="006B7284" w:rsidRPr="00CF6070" w:rsidRDefault="00497A27" w:rsidP="000C5BC2">
      <w:pPr>
        <w:spacing w:before="240"/>
        <w:ind w:left="10" w:hanging="1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 xml:space="preserve">1 eksperta w zakresie procesów zrównoważonej kariery oraz zarządzania kapitałem ludzkim </w:t>
      </w:r>
      <w:r w:rsidR="000C5BC2">
        <w:rPr>
          <w:rFonts w:ascii="Times New Roman" w:hAnsi="Times New Roman" w:cs="Times New Roman"/>
          <w:b/>
          <w:bCs/>
        </w:rPr>
        <w:br/>
      </w:r>
      <w:r w:rsidRPr="00CF6070">
        <w:rPr>
          <w:rFonts w:ascii="Times New Roman" w:hAnsi="Times New Roman" w:cs="Times New Roman"/>
          <w:b/>
          <w:bCs/>
        </w:rPr>
        <w:t>w warunkach zrównoważonego rozwoju</w:t>
      </w:r>
      <w:r w:rsidR="00234D04" w:rsidRPr="00CF6070">
        <w:rPr>
          <w:rFonts w:ascii="Times New Roman" w:hAnsi="Times New Roman" w:cs="Times New Roman"/>
          <w:b/>
          <w:bCs/>
        </w:rPr>
        <w:t>,</w:t>
      </w:r>
    </w:p>
    <w:p w14:paraId="42A1D5B4" w14:textId="65A0B229" w:rsidR="00234D04" w:rsidRPr="00CF6070" w:rsidRDefault="00234D04" w:rsidP="000C5BC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>CZĘŚĆ IV:</w:t>
      </w:r>
    </w:p>
    <w:p w14:paraId="7942F86F" w14:textId="77777777" w:rsidR="00234D04" w:rsidRPr="00CF6070" w:rsidRDefault="00234D04" w:rsidP="000C5BC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CF6070">
        <w:rPr>
          <w:rFonts w:ascii="Times New Roman" w:hAnsi="Times New Roman" w:cs="Times New Roman"/>
          <w:b/>
          <w:bCs/>
        </w:rPr>
        <w:t xml:space="preserve">1 eksperta w dziedzinie marketingu rekrutacyjnego, budowania marki pracodawcy oraz zatrudnienia i rynku pracy. </w:t>
      </w:r>
    </w:p>
    <w:p w14:paraId="50A4F0DC" w14:textId="58FE7766" w:rsidR="00EB221E" w:rsidRPr="00CF6070" w:rsidRDefault="00EB221E" w:rsidP="000C5BC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bookmarkStart w:id="1" w:name="_Hlk129337456"/>
      <w:r w:rsidRPr="00CF6070">
        <w:rPr>
          <w:rFonts w:ascii="Times New Roman" w:hAnsi="Times New Roman" w:cs="Times New Roman"/>
          <w:i/>
          <w:iCs/>
        </w:rPr>
        <w:t>Zamawiający dopuszcza składanie ofert na kilka części przez Wykonawców, jednak Wykonawca może być wybrany tylko w jednej części.</w:t>
      </w:r>
    </w:p>
    <w:bookmarkEnd w:id="1"/>
    <w:p w14:paraId="4DDFA90A" w14:textId="77777777" w:rsidR="006B7284" w:rsidRPr="00CF6070" w:rsidRDefault="006B7284" w:rsidP="005171B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2DB8AA5" w14:textId="0D716267" w:rsidR="00342C70" w:rsidRPr="00CF6070" w:rsidRDefault="00540888" w:rsidP="00CF607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  <w:b/>
        </w:rPr>
        <w:t>C</w:t>
      </w:r>
      <w:r w:rsidR="00D11E53" w:rsidRPr="00CF6070">
        <w:rPr>
          <w:rFonts w:ascii="Times New Roman" w:hAnsi="Times New Roman" w:cs="Times New Roman"/>
          <w:b/>
        </w:rPr>
        <w:t>ele projektu</w:t>
      </w:r>
      <w:r w:rsidR="00D11E53" w:rsidRPr="00CF6070">
        <w:rPr>
          <w:rFonts w:ascii="Times New Roman" w:hAnsi="Times New Roman" w:cs="Times New Roman"/>
        </w:rPr>
        <w:t>:</w:t>
      </w:r>
      <w:r w:rsidR="006B7284" w:rsidRPr="00CF6070">
        <w:rPr>
          <w:rFonts w:ascii="Times New Roman" w:hAnsi="Times New Roman" w:cs="Times New Roman"/>
          <w:b/>
        </w:rPr>
        <w:t xml:space="preserve"> wybór </w:t>
      </w:r>
      <w:r w:rsidR="00234D04" w:rsidRPr="00CF6070">
        <w:rPr>
          <w:rFonts w:ascii="Times New Roman" w:hAnsi="Times New Roman" w:cs="Times New Roman"/>
          <w:b/>
        </w:rPr>
        <w:t>5</w:t>
      </w:r>
      <w:r w:rsidR="006B7284" w:rsidRPr="00CF6070">
        <w:rPr>
          <w:rFonts w:ascii="Times New Roman" w:hAnsi="Times New Roman" w:cs="Times New Roman"/>
          <w:b/>
        </w:rPr>
        <w:t xml:space="preserve"> ekspertów pełniących funkcję ambasadora Euroguidance na terenie Polski. </w:t>
      </w:r>
    </w:p>
    <w:p w14:paraId="18F95574" w14:textId="4104C14E" w:rsidR="00611656" w:rsidRPr="00CF6070" w:rsidRDefault="006B7284" w:rsidP="000C5BC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Do obowiązkowych zadań każdego z wybranych ambasadorów należeć będzie:</w:t>
      </w:r>
    </w:p>
    <w:p w14:paraId="2270ABFD" w14:textId="61627B86" w:rsidR="00611656" w:rsidRPr="00CF6070" w:rsidRDefault="00611656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Wystąpienia online w j. angielskim.</w:t>
      </w:r>
    </w:p>
    <w:p w14:paraId="52DFF5D1" w14:textId="455FA853" w:rsidR="00611656" w:rsidRPr="00CF6070" w:rsidRDefault="00611656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Udział w spotkaniach roboczych. </w:t>
      </w:r>
    </w:p>
    <w:p w14:paraId="01C94D20" w14:textId="49B7D2A2" w:rsidR="00611656" w:rsidRPr="00CF6070" w:rsidRDefault="00611656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Prowadzenie warsztatów/sesji szkoleniowych Europass &amp; Euroguidance na poziomie krajowym. </w:t>
      </w:r>
    </w:p>
    <w:p w14:paraId="2C186A2B" w14:textId="0B6ABC9F" w:rsidR="00FC4087" w:rsidRPr="00CF6070" w:rsidRDefault="00FC4087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Prowadzenie warsztatów/sesji szkoleniowych Europass &amp; Euroguidance na poziomie międzynarodowym.</w:t>
      </w:r>
    </w:p>
    <w:p w14:paraId="18D2E287" w14:textId="3DBECDA5" w:rsidR="00FC4087" w:rsidRPr="00CF6070" w:rsidRDefault="00FC4087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Przygotowanie i przeprowadzenie we współpracy z innymi ambasadorami webinariów Euroguidance.</w:t>
      </w:r>
    </w:p>
    <w:p w14:paraId="2D6A6BD8" w14:textId="08A32DF7" w:rsidR="00611656" w:rsidRPr="00CF6070" w:rsidRDefault="00FC4087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Przygotowanie, na zamówienie Krajowego Centrum Europass &amp; Euroguidance, tekstów specjalistycznych (artykułów, scenariuszy itp.)  (Min 6 000-10 000 znaków ze spacjami).</w:t>
      </w:r>
    </w:p>
    <w:p w14:paraId="77271034" w14:textId="57E262F6" w:rsidR="00D1581B" w:rsidRPr="00CF6070" w:rsidRDefault="00D1581B" w:rsidP="000C5B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Wystąpienia na konferencjach, udział w panelach dyskusyjnych).</w:t>
      </w:r>
    </w:p>
    <w:p w14:paraId="35E8D915" w14:textId="1133A50B" w:rsidR="00CF6070" w:rsidRPr="000C5BC2" w:rsidRDefault="000C5BC2" w:rsidP="000C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90DDF4" w14:textId="72672AEF" w:rsidR="00CF6070" w:rsidRPr="00CF6070" w:rsidRDefault="00342C70" w:rsidP="00A56E1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lastRenderedPageBreak/>
        <w:t>Szczegółowy opis wymagań:</w:t>
      </w:r>
    </w:p>
    <w:tbl>
      <w:tblPr>
        <w:tblW w:w="98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118"/>
        <w:gridCol w:w="5798"/>
      </w:tblGrid>
      <w:tr w:rsidR="00342C70" w:rsidRPr="00CF6070" w14:paraId="35C08EAC" w14:textId="77777777" w:rsidTr="00627EAB">
        <w:trPr>
          <w:trHeight w:val="337"/>
        </w:trPr>
        <w:tc>
          <w:tcPr>
            <w:tcW w:w="983" w:type="dxa"/>
          </w:tcPr>
          <w:p w14:paraId="39561253" w14:textId="77777777" w:rsidR="00342C70" w:rsidRPr="00CF6070" w:rsidRDefault="00342C70" w:rsidP="00627EA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09C29C" w14:textId="15F45FA7" w:rsidR="00342C70" w:rsidRPr="00CF6070" w:rsidRDefault="00342C70" w:rsidP="005171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</w:tcPr>
          <w:p w14:paraId="2F7BA6F3" w14:textId="77777777" w:rsidR="00342C70" w:rsidRPr="00CF6070" w:rsidRDefault="00342C70" w:rsidP="005171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Wymagania</w:t>
            </w:r>
          </w:p>
        </w:tc>
      </w:tr>
      <w:tr w:rsidR="00342C70" w:rsidRPr="00CF6070" w14:paraId="16A0B9A1" w14:textId="77777777" w:rsidTr="00627EAB">
        <w:trPr>
          <w:trHeight w:val="1954"/>
        </w:trPr>
        <w:tc>
          <w:tcPr>
            <w:tcW w:w="983" w:type="dxa"/>
          </w:tcPr>
          <w:p w14:paraId="372E2085" w14:textId="19AB2793" w:rsidR="00627EAB" w:rsidRPr="00CF6070" w:rsidRDefault="00627EAB" w:rsidP="00627EAB">
            <w:pPr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3118" w:type="dxa"/>
          </w:tcPr>
          <w:p w14:paraId="7FA26574" w14:textId="77777777" w:rsidR="00342C70" w:rsidRPr="00CF6070" w:rsidRDefault="00342C70" w:rsidP="005171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129335769"/>
            <w:r w:rsidRPr="00CF6070">
              <w:rPr>
                <w:rFonts w:ascii="Times New Roman" w:hAnsi="Times New Roman" w:cs="Times New Roman"/>
              </w:rPr>
              <w:t>Ekspert w zakresie cyfryzacji w doradztwie zawodowym, analizy kapitału ludzkiego w obszarze zatrudnienia i rynku pracy</w:t>
            </w:r>
            <w:bookmarkEnd w:id="2"/>
          </w:p>
        </w:tc>
        <w:tc>
          <w:tcPr>
            <w:tcW w:w="5798" w:type="dxa"/>
          </w:tcPr>
          <w:p w14:paraId="141B1CDD" w14:textId="4F2B4F88" w:rsidR="00342C70" w:rsidRPr="00CF6070" w:rsidRDefault="00342C70" w:rsidP="00CF607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Posiadanie wiedzy z zakresu cyfryzacji w doradztwie zawodowym.</w:t>
            </w:r>
          </w:p>
          <w:p w14:paraId="6F2EF85D" w14:textId="77777777" w:rsidR="00342C70" w:rsidRPr="00CF6070" w:rsidRDefault="00342C70" w:rsidP="00CF607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Posiadanie wiedzy na temat kapitału ludzkiego.</w:t>
            </w:r>
          </w:p>
          <w:p w14:paraId="77FAFCD2" w14:textId="77777777" w:rsidR="00342C70" w:rsidRPr="00CF6070" w:rsidRDefault="00342C70" w:rsidP="00CF607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Posiadanie wiedzy na temat rynku pracy.</w:t>
            </w:r>
          </w:p>
          <w:p w14:paraId="72C1FA00" w14:textId="70BF1E18" w:rsidR="00342C70" w:rsidRPr="00CF6070" w:rsidRDefault="00342C70" w:rsidP="00CF607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bookmarkStart w:id="3" w:name="_Hlk129336892"/>
            <w:r w:rsidRPr="00CF6070">
              <w:rPr>
                <w:rFonts w:ascii="Times New Roman" w:hAnsi="Times New Roman" w:cs="Times New Roman"/>
              </w:rPr>
              <w:t xml:space="preserve">Autorstwo/współautorstwo artykułów na temat cyfryzacji </w:t>
            </w:r>
            <w:r w:rsidR="000C5BC2">
              <w:rPr>
                <w:rFonts w:ascii="Times New Roman" w:hAnsi="Times New Roman" w:cs="Times New Roman"/>
              </w:rPr>
              <w:br/>
            </w:r>
            <w:r w:rsidRPr="00CF6070">
              <w:rPr>
                <w:rFonts w:ascii="Times New Roman" w:hAnsi="Times New Roman" w:cs="Times New Roman"/>
              </w:rPr>
              <w:t>w doradztwie zawodowym lub/i rynku pracy, lub/i rozwoju pracowników, lub/i zarządzania zasobami ludzkimi</w:t>
            </w:r>
            <w:bookmarkEnd w:id="3"/>
            <w:r w:rsidRPr="00CF6070">
              <w:rPr>
                <w:rFonts w:ascii="Times New Roman" w:hAnsi="Times New Roman" w:cs="Times New Roman"/>
              </w:rPr>
              <w:t>.</w:t>
            </w:r>
          </w:p>
        </w:tc>
      </w:tr>
      <w:tr w:rsidR="00342C70" w:rsidRPr="00CF6070" w14:paraId="4EA8165D" w14:textId="77777777" w:rsidTr="00627EAB">
        <w:trPr>
          <w:trHeight w:val="1655"/>
        </w:trPr>
        <w:tc>
          <w:tcPr>
            <w:tcW w:w="983" w:type="dxa"/>
          </w:tcPr>
          <w:p w14:paraId="2EFE110F" w14:textId="7DFCC443" w:rsidR="00627EAB" w:rsidRPr="00CF6070" w:rsidRDefault="00627EAB" w:rsidP="00627E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3118" w:type="dxa"/>
          </w:tcPr>
          <w:p w14:paraId="63E12F6F" w14:textId="295C80B7" w:rsidR="00342C70" w:rsidRPr="00CF6070" w:rsidRDefault="00342C70" w:rsidP="005171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_Hlk129336940"/>
            <w:r w:rsidRPr="00CF6070">
              <w:rPr>
                <w:rFonts w:ascii="Times New Roman" w:hAnsi="Times New Roman" w:cs="Times New Roman"/>
              </w:rPr>
              <w:t>Eksper</w:t>
            </w:r>
            <w:r w:rsidR="00234D04" w:rsidRPr="00CF6070">
              <w:rPr>
                <w:rFonts w:ascii="Times New Roman" w:hAnsi="Times New Roman" w:cs="Times New Roman"/>
              </w:rPr>
              <w:t>ci</w:t>
            </w:r>
            <w:r w:rsidRPr="00CF6070">
              <w:rPr>
                <w:rFonts w:ascii="Times New Roman" w:hAnsi="Times New Roman" w:cs="Times New Roman"/>
              </w:rPr>
              <w:t xml:space="preserve"> w zakresie współczesnych trendów i kompetencji przyszłości na rynku pracy w kontekście doradztwa zawodowego</w:t>
            </w:r>
            <w:bookmarkEnd w:id="4"/>
          </w:p>
        </w:tc>
        <w:tc>
          <w:tcPr>
            <w:tcW w:w="5798" w:type="dxa"/>
          </w:tcPr>
          <w:p w14:paraId="50E59E00" w14:textId="410268B7" w:rsidR="00342C70" w:rsidRPr="00CF6070" w:rsidRDefault="00342C70" w:rsidP="00CF6070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Posiadanie wiedzy na temat kompetencji cyfrowych.</w:t>
            </w:r>
          </w:p>
          <w:p w14:paraId="418FDD34" w14:textId="42C73EC0" w:rsidR="00342C70" w:rsidRPr="00CF6070" w:rsidRDefault="00342C70" w:rsidP="00CF6070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</w:t>
            </w:r>
            <w:bookmarkStart w:id="5" w:name="_Hlk129337056"/>
            <w:r w:rsidRPr="00CF6070">
              <w:rPr>
                <w:rFonts w:ascii="Times New Roman" w:hAnsi="Times New Roman" w:cs="Times New Roman"/>
              </w:rPr>
              <w:t>na temat współczesnych trendów</w:t>
            </w:r>
            <w:r w:rsidR="003A5319" w:rsidRPr="00CF6070">
              <w:rPr>
                <w:rFonts w:ascii="Times New Roman" w:hAnsi="Times New Roman" w:cs="Times New Roman"/>
              </w:rPr>
              <w:t xml:space="preserve"> </w:t>
            </w:r>
            <w:r w:rsidR="000C5BC2">
              <w:rPr>
                <w:rFonts w:ascii="Times New Roman" w:hAnsi="Times New Roman" w:cs="Times New Roman"/>
              </w:rPr>
              <w:br/>
            </w:r>
            <w:r w:rsidR="003A5319" w:rsidRPr="00CF6070">
              <w:rPr>
                <w:rFonts w:ascii="Times New Roman" w:hAnsi="Times New Roman" w:cs="Times New Roman"/>
              </w:rPr>
              <w:t xml:space="preserve">i </w:t>
            </w:r>
            <w:r w:rsidRPr="00CF6070">
              <w:rPr>
                <w:rFonts w:ascii="Times New Roman" w:hAnsi="Times New Roman" w:cs="Times New Roman"/>
              </w:rPr>
              <w:t xml:space="preserve"> kompetencji przyszłości</w:t>
            </w:r>
            <w:r w:rsidR="003A5319" w:rsidRPr="00CF6070">
              <w:rPr>
                <w:rFonts w:ascii="Times New Roman" w:hAnsi="Times New Roman" w:cs="Times New Roman"/>
              </w:rPr>
              <w:t xml:space="preserve"> rynku pracy</w:t>
            </w:r>
            <w:bookmarkEnd w:id="5"/>
            <w:r w:rsidR="003A5319" w:rsidRPr="00CF6070">
              <w:rPr>
                <w:rFonts w:ascii="Times New Roman" w:hAnsi="Times New Roman" w:cs="Times New Roman"/>
              </w:rPr>
              <w:t>.</w:t>
            </w:r>
          </w:p>
          <w:p w14:paraId="4725DF91" w14:textId="77777777" w:rsidR="00342C70" w:rsidRPr="00CF6070" w:rsidRDefault="00342C70" w:rsidP="00CF6070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na temat </w:t>
            </w:r>
            <w:bookmarkStart w:id="6" w:name="_Hlk129337087"/>
            <w:r w:rsidRPr="00CF6070">
              <w:rPr>
                <w:rFonts w:ascii="Times New Roman" w:hAnsi="Times New Roman" w:cs="Times New Roman"/>
              </w:rPr>
              <w:t>aktualnego zapotrzebowania kompetencji na rynku pracy.</w:t>
            </w:r>
            <w:bookmarkEnd w:id="6"/>
          </w:p>
          <w:p w14:paraId="191507C8" w14:textId="6A3AB7F9" w:rsidR="00470B01" w:rsidRPr="00CF6070" w:rsidRDefault="00342C70" w:rsidP="00CF6070">
            <w:pPr>
              <w:pStyle w:val="Akapitzlist"/>
              <w:numPr>
                <w:ilvl w:val="0"/>
                <w:numId w:val="17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Doświadczenie w pracy z</w:t>
            </w:r>
            <w:r w:rsidR="00470B01" w:rsidRPr="00CF6070">
              <w:rPr>
                <w:rFonts w:ascii="Times New Roman" w:hAnsi="Times New Roman" w:cs="Times New Roman"/>
              </w:rPr>
              <w:t xml:space="preserve"> grupami szczególnie</w:t>
            </w:r>
          </w:p>
          <w:p w14:paraId="12FEA90D" w14:textId="6C93A1AF" w:rsidR="00342C70" w:rsidRPr="00CF6070" w:rsidRDefault="00470B01" w:rsidP="00CF6070">
            <w:pPr>
              <w:pStyle w:val="Akapitzlist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zagrożonymi wykluczeniem społecznym</w:t>
            </w:r>
            <w:r w:rsidR="00342C70" w:rsidRPr="00CF6070">
              <w:rPr>
                <w:rFonts w:ascii="Times New Roman" w:hAnsi="Times New Roman" w:cs="Times New Roman"/>
              </w:rPr>
              <w:t>.</w:t>
            </w:r>
            <w:r w:rsidR="003A5319" w:rsidRPr="00CF6070">
              <w:rPr>
                <w:rFonts w:ascii="Times New Roman" w:hAnsi="Times New Roman" w:cs="Times New Roman"/>
              </w:rPr>
              <w:t>*</w:t>
            </w:r>
          </w:p>
        </w:tc>
      </w:tr>
      <w:tr w:rsidR="00342C70" w:rsidRPr="00CF6070" w14:paraId="1DCD7B22" w14:textId="77777777" w:rsidTr="00627EAB">
        <w:trPr>
          <w:trHeight w:val="1104"/>
        </w:trPr>
        <w:tc>
          <w:tcPr>
            <w:tcW w:w="983" w:type="dxa"/>
          </w:tcPr>
          <w:p w14:paraId="216EC1EF" w14:textId="1C1DF527" w:rsidR="00342C70" w:rsidRPr="00CF6070" w:rsidRDefault="00627EAB" w:rsidP="00627E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CZĘŚĆ III</w:t>
            </w:r>
            <w:r w:rsidR="00342C70" w:rsidRPr="00CF60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112A0A0" w14:textId="77777777" w:rsidR="00342C70" w:rsidRPr="00CF6070" w:rsidRDefault="00342C70" w:rsidP="005171B8">
            <w:pPr>
              <w:jc w:val="both"/>
              <w:rPr>
                <w:rFonts w:ascii="Times New Roman" w:hAnsi="Times New Roman" w:cs="Times New Roman"/>
              </w:rPr>
            </w:pPr>
            <w:bookmarkStart w:id="7" w:name="_Hlk129337197"/>
            <w:r w:rsidRPr="00CF6070">
              <w:rPr>
                <w:rFonts w:ascii="Times New Roman" w:hAnsi="Times New Roman" w:cs="Times New Roman"/>
              </w:rPr>
              <w:t>Ekspert w zakresie procesów zrównoważonej kariery oraz zarządzania kapitałem ludzkim w warunkach zrównoważonego rozwoju</w:t>
            </w:r>
            <w:bookmarkEnd w:id="7"/>
          </w:p>
        </w:tc>
        <w:tc>
          <w:tcPr>
            <w:tcW w:w="5798" w:type="dxa"/>
          </w:tcPr>
          <w:p w14:paraId="32A8F9CF" w14:textId="1E948950" w:rsidR="00342C70" w:rsidRPr="00CF6070" w:rsidRDefault="00342C70" w:rsidP="00CF6070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Doświadczenie w zakresie edukacji młodzieży i osób dorosłych.</w:t>
            </w:r>
          </w:p>
          <w:p w14:paraId="17845251" w14:textId="77777777" w:rsidR="00342C70" w:rsidRPr="00CF6070" w:rsidRDefault="00342C70" w:rsidP="00CF6070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na temat zrównoważonej kariery. </w:t>
            </w:r>
          </w:p>
          <w:p w14:paraId="4A56B847" w14:textId="77777777" w:rsidR="00342C70" w:rsidRPr="00CF6070" w:rsidRDefault="00342C70" w:rsidP="00CF6070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Posiadanie wiedzy na temat kompetencji sieciowych.</w:t>
            </w:r>
          </w:p>
          <w:p w14:paraId="7BE8673D" w14:textId="77777777" w:rsidR="00342C70" w:rsidRPr="00CF6070" w:rsidRDefault="00342C70" w:rsidP="00CF6070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na temat zarządzania kapitałem ludzkim w warunkach zrównoważonego rozwoju. </w:t>
            </w:r>
          </w:p>
        </w:tc>
      </w:tr>
      <w:tr w:rsidR="00234D04" w:rsidRPr="00CF6070" w14:paraId="3A0AC352" w14:textId="77777777" w:rsidTr="00627EAB">
        <w:trPr>
          <w:trHeight w:val="1104"/>
        </w:trPr>
        <w:tc>
          <w:tcPr>
            <w:tcW w:w="983" w:type="dxa"/>
          </w:tcPr>
          <w:p w14:paraId="5FD73759" w14:textId="5717C683" w:rsidR="00234D04" w:rsidRPr="00CF6070" w:rsidRDefault="00234D04" w:rsidP="00234D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CZEŚĆ IV </w:t>
            </w:r>
          </w:p>
        </w:tc>
        <w:tc>
          <w:tcPr>
            <w:tcW w:w="3118" w:type="dxa"/>
          </w:tcPr>
          <w:p w14:paraId="5E7339A1" w14:textId="34B9DF0C" w:rsidR="00234D04" w:rsidRPr="00CF6070" w:rsidRDefault="00234D04" w:rsidP="005171B8">
            <w:pPr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Ekspert w dziedzinie marketingu rekrutacyjnego, budowania marki pracodawcy oraz zatrudnienia i rynku pracy.</w:t>
            </w:r>
          </w:p>
        </w:tc>
        <w:tc>
          <w:tcPr>
            <w:tcW w:w="5798" w:type="dxa"/>
          </w:tcPr>
          <w:p w14:paraId="7543239D" w14:textId="2BBA24B0" w:rsidR="00234D04" w:rsidRPr="00CF6070" w:rsidRDefault="00395731" w:rsidP="000C5BC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>Doświadczenie w zakresie marketingu rekrutacyjnego</w:t>
            </w:r>
            <w:r w:rsidR="00516A93" w:rsidRPr="00CF6070">
              <w:rPr>
                <w:rFonts w:ascii="Times New Roman" w:hAnsi="Times New Roman" w:cs="Times New Roman"/>
              </w:rPr>
              <w:t>.</w:t>
            </w:r>
          </w:p>
          <w:p w14:paraId="34A4C2B7" w14:textId="77777777" w:rsidR="00516A93" w:rsidRPr="00CF6070" w:rsidRDefault="00516A93" w:rsidP="000C5BC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budowania marki pracodawcy. </w:t>
            </w:r>
          </w:p>
          <w:p w14:paraId="69CA1DDB" w14:textId="28D3F747" w:rsidR="00516A93" w:rsidRPr="00CF6070" w:rsidRDefault="00516A93" w:rsidP="000C5BC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Posiadanie wiedzy na temat współczesnych trendów </w:t>
            </w:r>
            <w:r w:rsidR="000C5BC2">
              <w:rPr>
                <w:rFonts w:ascii="Times New Roman" w:hAnsi="Times New Roman" w:cs="Times New Roman"/>
              </w:rPr>
              <w:br/>
            </w:r>
            <w:r w:rsidRPr="00CF6070">
              <w:rPr>
                <w:rFonts w:ascii="Times New Roman" w:hAnsi="Times New Roman" w:cs="Times New Roman"/>
              </w:rPr>
              <w:t>na rynku pracy.</w:t>
            </w:r>
          </w:p>
          <w:p w14:paraId="0576CFB3" w14:textId="66C23063" w:rsidR="00516A93" w:rsidRPr="00CF6070" w:rsidRDefault="00516A93" w:rsidP="000C5BC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CF6070">
              <w:rPr>
                <w:rFonts w:ascii="Times New Roman" w:hAnsi="Times New Roman" w:cs="Times New Roman"/>
              </w:rPr>
              <w:t xml:space="preserve">Doświadczenie w zakresie pozyskiwania talentów </w:t>
            </w:r>
            <w:r w:rsidR="000C5BC2">
              <w:rPr>
                <w:rFonts w:ascii="Times New Roman" w:hAnsi="Times New Roman" w:cs="Times New Roman"/>
              </w:rPr>
              <w:br/>
            </w:r>
            <w:r w:rsidRPr="00CF6070">
              <w:rPr>
                <w:rFonts w:ascii="Times New Roman" w:hAnsi="Times New Roman" w:cs="Times New Roman"/>
              </w:rPr>
              <w:t>i nawiązywania współpracy z pracodawcami.</w:t>
            </w:r>
          </w:p>
        </w:tc>
      </w:tr>
    </w:tbl>
    <w:p w14:paraId="5431AB4B" w14:textId="18CBF0E1" w:rsidR="00342C70" w:rsidRPr="00CF6070" w:rsidRDefault="003A5319" w:rsidP="00470B01">
      <w:pPr>
        <w:spacing w:line="240" w:lineRule="auto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*</w:t>
      </w:r>
      <w:r w:rsidR="00470B01" w:rsidRPr="00CF6070">
        <w:rPr>
          <w:rFonts w:ascii="Times New Roman" w:hAnsi="Times New Roman" w:cs="Times New Roman"/>
        </w:rPr>
        <w:t xml:space="preserve"> grupy szczególnie zagrożone wykluczeniem społecznym </w:t>
      </w:r>
      <w:r w:rsidRPr="00CF6070">
        <w:rPr>
          <w:rFonts w:ascii="Times New Roman" w:hAnsi="Times New Roman" w:cs="Times New Roman"/>
        </w:rPr>
        <w:t>-</w:t>
      </w:r>
      <w:r w:rsidR="00470B01" w:rsidRPr="00CF6070">
        <w:rPr>
          <w:rFonts w:ascii="Times New Roman" w:hAnsi="Times New Roman" w:cs="Times New Roman"/>
        </w:rPr>
        <w:t xml:space="preserve"> Wykluczenie społeczne określa sytuację w której dana jednostka, będąca członkiem społeczeństwa, nie może normalnie uczestniczyć w działaniach obywateli tego społeczeństwa, przy czym ograniczenie to nie wynika z jej wewnętrznych przekonań, ale znajduje się poza kontrolą wykluczonej jednostki.</w:t>
      </w:r>
      <w:r w:rsidR="00621ACE" w:rsidRPr="00CF6070">
        <w:rPr>
          <w:rFonts w:ascii="Times New Roman" w:hAnsi="Times New Roman" w:cs="Times New Roman"/>
          <w:vertAlign w:val="superscript"/>
        </w:rPr>
        <w:t>1</w:t>
      </w:r>
    </w:p>
    <w:p w14:paraId="622DD384" w14:textId="77777777" w:rsidR="00342C70" w:rsidRPr="00CF6070" w:rsidRDefault="00342C70" w:rsidP="005171B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BA745A1" w14:textId="679EEB58" w:rsidR="00342C70" w:rsidRPr="00CF6070" w:rsidRDefault="00342C70" w:rsidP="000C5BC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Stawki </w:t>
      </w:r>
      <w:r w:rsidR="005171B8" w:rsidRPr="00CF6070">
        <w:rPr>
          <w:rFonts w:ascii="Times New Roman" w:hAnsi="Times New Roman" w:cs="Times New Roman"/>
        </w:rPr>
        <w:t>finansowe za poszczególny rodzaj działania</w:t>
      </w:r>
      <w:r w:rsidRPr="00CF6070">
        <w:rPr>
          <w:rFonts w:ascii="Times New Roman" w:hAnsi="Times New Roman" w:cs="Times New Roman"/>
        </w:rPr>
        <w:t>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4672"/>
        <w:gridCol w:w="5283"/>
      </w:tblGrid>
      <w:tr w:rsidR="00BD41BE" w:rsidRPr="00CF6070" w14:paraId="381F60E3" w14:textId="77777777" w:rsidTr="00BD41BE">
        <w:trPr>
          <w:trHeight w:val="1035"/>
        </w:trPr>
        <w:tc>
          <w:tcPr>
            <w:tcW w:w="4672" w:type="dxa"/>
            <w:noWrap/>
          </w:tcPr>
          <w:p w14:paraId="12106A9C" w14:textId="12126BD8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 w:eastAsia="pl-PL"/>
              </w:rPr>
            </w:pPr>
            <w:proofErr w:type="spellStart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Działania</w:t>
            </w:r>
            <w:proofErr w:type="spellEnd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5283" w:type="dxa"/>
          </w:tcPr>
          <w:p w14:paraId="1AD6A908" w14:textId="4077C458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pl-PL" w:eastAsia="pl-PL"/>
              </w:rPr>
            </w:pPr>
            <w:proofErr w:type="spellStart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Stawki</w:t>
            </w:r>
            <w:proofErr w:type="spellEnd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brutto</w:t>
            </w:r>
            <w:proofErr w:type="spellEnd"/>
            <w:r w:rsidRPr="00CF60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):</w:t>
            </w:r>
          </w:p>
        </w:tc>
      </w:tr>
      <w:tr w:rsidR="00BD41BE" w:rsidRPr="00CF6070" w14:paraId="4E022EB5" w14:textId="77777777" w:rsidTr="00BD41BE">
        <w:trPr>
          <w:trHeight w:val="1001"/>
        </w:trPr>
        <w:tc>
          <w:tcPr>
            <w:tcW w:w="4672" w:type="dxa"/>
            <w:noWrap/>
          </w:tcPr>
          <w:p w14:paraId="26D4BB29" w14:textId="027F3500" w:rsidR="00BD41BE" w:rsidRPr="00CF6070" w:rsidRDefault="00BD41BE" w:rsidP="00BD41B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t>Wystąpienia online w j. angielskim</w:t>
            </w:r>
          </w:p>
        </w:tc>
        <w:tc>
          <w:tcPr>
            <w:tcW w:w="0" w:type="auto"/>
          </w:tcPr>
          <w:p w14:paraId="4A1CCD70" w14:textId="2834AFFC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1500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524E7125" w14:textId="77777777" w:rsidTr="00BD41BE">
        <w:trPr>
          <w:trHeight w:val="968"/>
        </w:trPr>
        <w:tc>
          <w:tcPr>
            <w:tcW w:w="4672" w:type="dxa"/>
            <w:noWrap/>
          </w:tcPr>
          <w:p w14:paraId="44C6BA9B" w14:textId="6520E1E4" w:rsidR="00BD41BE" w:rsidRPr="00CF6070" w:rsidRDefault="00BD41BE" w:rsidP="00BD41B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Udział</w:t>
            </w:r>
            <w:proofErr w:type="spellEnd"/>
            <w:r w:rsidRPr="00CF6070">
              <w:rPr>
                <w:rFonts w:ascii="Times New Roman" w:hAnsi="Times New Roman" w:cs="Times New Roman"/>
                <w:color w:val="000000"/>
              </w:rPr>
              <w:t xml:space="preserve"> w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spotkaniu</w:t>
            </w:r>
            <w:proofErr w:type="spellEnd"/>
            <w:r w:rsidRPr="00CF60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roboczym</w:t>
            </w:r>
            <w:proofErr w:type="spellEnd"/>
          </w:p>
        </w:tc>
        <w:tc>
          <w:tcPr>
            <w:tcW w:w="0" w:type="auto"/>
          </w:tcPr>
          <w:p w14:paraId="16F1B8E2" w14:textId="260C6194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1600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58C804CB" w14:textId="77777777" w:rsidTr="00BD41BE">
        <w:trPr>
          <w:trHeight w:val="968"/>
        </w:trPr>
        <w:tc>
          <w:tcPr>
            <w:tcW w:w="4672" w:type="dxa"/>
            <w:noWrap/>
          </w:tcPr>
          <w:p w14:paraId="048B7D0A" w14:textId="3986DE11" w:rsidR="00BD41BE" w:rsidRPr="00CF6070" w:rsidRDefault="00BD41BE" w:rsidP="00BD41B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Prowadzenie warsztatów/sesji szkoleniowych Europass &amp; Euroguidance na poziomie krajowym</w:t>
            </w:r>
          </w:p>
        </w:tc>
        <w:tc>
          <w:tcPr>
            <w:tcW w:w="0" w:type="auto"/>
          </w:tcPr>
          <w:p w14:paraId="76488FF8" w14:textId="06B67F9D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1600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6822BBC7" w14:textId="77777777" w:rsidTr="00BD41BE">
        <w:trPr>
          <w:trHeight w:val="968"/>
        </w:trPr>
        <w:tc>
          <w:tcPr>
            <w:tcW w:w="4672" w:type="dxa"/>
            <w:noWrap/>
          </w:tcPr>
          <w:p w14:paraId="0C6CC893" w14:textId="060214C9" w:rsidR="00BD41BE" w:rsidRPr="00CF6070" w:rsidRDefault="00BD41BE" w:rsidP="00BD41B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t>Prowadzenie warsztatów/sesji szkoleniowych Europass &amp; Euroguidance na poziomie międzynarodowym.</w:t>
            </w:r>
          </w:p>
        </w:tc>
        <w:tc>
          <w:tcPr>
            <w:tcW w:w="0" w:type="auto"/>
          </w:tcPr>
          <w:p w14:paraId="4457674D" w14:textId="190686DE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3000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0026322A" w14:textId="77777777" w:rsidTr="00BD41BE">
        <w:trPr>
          <w:trHeight w:val="1001"/>
        </w:trPr>
        <w:tc>
          <w:tcPr>
            <w:tcW w:w="4672" w:type="dxa"/>
            <w:noWrap/>
          </w:tcPr>
          <w:p w14:paraId="178AB416" w14:textId="18E417FF" w:rsidR="00BD41BE" w:rsidRPr="00CF6070" w:rsidRDefault="00BD41BE" w:rsidP="00BD41B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t xml:space="preserve">Przygotowanie i przeprowadzenie we współpracy z innymi ambasadorami webinariów Euroguidance. </w:t>
            </w:r>
          </w:p>
        </w:tc>
        <w:tc>
          <w:tcPr>
            <w:tcW w:w="0" w:type="auto"/>
          </w:tcPr>
          <w:p w14:paraId="3F2B6DF5" w14:textId="4336B688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764BF1D7" w14:textId="77777777" w:rsidTr="00E5591C">
        <w:trPr>
          <w:trHeight w:val="1001"/>
        </w:trPr>
        <w:tc>
          <w:tcPr>
            <w:tcW w:w="4672" w:type="dxa"/>
            <w:noWrap/>
          </w:tcPr>
          <w:p w14:paraId="42EBDE7D" w14:textId="0179553A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t xml:space="preserve">Przygotowanie, na zamówienie Krajowego Centrum Europass &amp; Euroguidance, tekstów specjalistycznych (artykułów, scenariuszy itp.)  </w:t>
            </w:r>
            <w:r w:rsidRPr="00CF6070">
              <w:rPr>
                <w:rFonts w:ascii="Times New Roman" w:hAnsi="Times New Roman" w:cs="Times New Roman"/>
                <w:color w:val="000000"/>
              </w:rPr>
              <w:t xml:space="preserve">(Min 6 000-10 000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znaków</w:t>
            </w:r>
            <w:proofErr w:type="spellEnd"/>
            <w:r w:rsidRPr="00CF6070">
              <w:rPr>
                <w:rFonts w:ascii="Times New Roman" w:hAnsi="Times New Roman" w:cs="Times New Roman"/>
                <w:color w:val="000000"/>
              </w:rPr>
              <w:t xml:space="preserve"> ze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spacjami</w:t>
            </w:r>
            <w:proofErr w:type="spellEnd"/>
            <w:r w:rsidRPr="00CF607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0" w:type="auto"/>
          </w:tcPr>
          <w:p w14:paraId="6DC33EC5" w14:textId="5A294CF4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1500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6F044066" w14:textId="77777777" w:rsidTr="00E5591C">
        <w:trPr>
          <w:trHeight w:val="1001"/>
        </w:trPr>
        <w:tc>
          <w:tcPr>
            <w:tcW w:w="4672" w:type="dxa"/>
            <w:noWrap/>
          </w:tcPr>
          <w:p w14:paraId="775F420D" w14:textId="26C73F67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/>
                <w:lang w:val="pl-PL"/>
              </w:rPr>
              <w:t>Wystąpienia na konferencjach, udział w panelach dyskusyjnych).</w:t>
            </w:r>
          </w:p>
        </w:tc>
        <w:tc>
          <w:tcPr>
            <w:tcW w:w="0" w:type="auto"/>
          </w:tcPr>
          <w:p w14:paraId="1C75D1F4" w14:textId="4E5FE275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1600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  <w:tr w:rsidR="00BD41BE" w:rsidRPr="00CF6070" w14:paraId="70C96718" w14:textId="77777777" w:rsidTr="00E5591C">
        <w:trPr>
          <w:trHeight w:val="1001"/>
        </w:trPr>
        <w:tc>
          <w:tcPr>
            <w:tcW w:w="4672" w:type="dxa"/>
            <w:noWrap/>
          </w:tcPr>
          <w:p w14:paraId="4C314A4B" w14:textId="44D82823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 w:themeColor="text1"/>
                <w:lang w:val="pl-PL" w:eastAsia="pl-PL"/>
              </w:rPr>
            </w:pPr>
            <w:r w:rsidRPr="00CF6070">
              <w:rPr>
                <w:rFonts w:ascii="Times New Roman" w:hAnsi="Times New Roman" w:cs="Times New Roman"/>
                <w:color w:val="000000" w:themeColor="text1"/>
                <w:lang w:val="pl-PL"/>
              </w:rPr>
              <w:t>Inne drobne prace zlecane przez zamawiającego</w:t>
            </w:r>
          </w:p>
        </w:tc>
        <w:tc>
          <w:tcPr>
            <w:tcW w:w="0" w:type="auto"/>
          </w:tcPr>
          <w:p w14:paraId="19FBED40" w14:textId="69730665" w:rsidR="00BD41BE" w:rsidRPr="00CF6070" w:rsidRDefault="00BD41BE" w:rsidP="00BD41B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F6070">
              <w:rPr>
                <w:rFonts w:ascii="Times New Roman" w:hAnsi="Times New Roman" w:cs="Times New Roman"/>
                <w:color w:val="000000"/>
              </w:rPr>
              <w:t xml:space="preserve">700 </w:t>
            </w:r>
            <w:proofErr w:type="spellStart"/>
            <w:r w:rsidRPr="00CF6070">
              <w:rPr>
                <w:rFonts w:ascii="Times New Roman" w:hAnsi="Times New Roman" w:cs="Times New Roman"/>
                <w:color w:val="000000"/>
              </w:rPr>
              <w:t>zł</w:t>
            </w:r>
            <w:proofErr w:type="spellEnd"/>
          </w:p>
        </w:tc>
      </w:tr>
    </w:tbl>
    <w:p w14:paraId="70289BA0" w14:textId="77777777" w:rsidR="00342C70" w:rsidRPr="00CF6070" w:rsidRDefault="00342C70" w:rsidP="005171B8">
      <w:pPr>
        <w:jc w:val="both"/>
        <w:rPr>
          <w:rFonts w:ascii="Times New Roman" w:hAnsi="Times New Roman" w:cs="Times New Roman"/>
        </w:rPr>
      </w:pPr>
    </w:p>
    <w:p w14:paraId="186A80CE" w14:textId="4B6AE2E8" w:rsidR="005171B8" w:rsidRPr="00CF6070" w:rsidRDefault="005171B8" w:rsidP="000C5B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Zamawiający planuje przeznaczyć na wynagrodzenie dla 1 Ambasadora w okresie realizacji zamówienia maksymalną kwotę </w:t>
      </w:r>
      <w:r w:rsidR="00B55231" w:rsidRPr="00CF6070">
        <w:rPr>
          <w:rFonts w:ascii="Times New Roman" w:hAnsi="Times New Roman" w:cs="Times New Roman"/>
          <w:b/>
          <w:bCs/>
        </w:rPr>
        <w:t>1</w:t>
      </w:r>
      <w:r w:rsidR="008171AB" w:rsidRPr="00CF6070">
        <w:rPr>
          <w:rFonts w:ascii="Times New Roman" w:hAnsi="Times New Roman" w:cs="Times New Roman"/>
          <w:b/>
          <w:bCs/>
        </w:rPr>
        <w:t>5</w:t>
      </w:r>
      <w:r w:rsidR="00B55231" w:rsidRPr="00CF6070">
        <w:rPr>
          <w:rFonts w:ascii="Times New Roman" w:hAnsi="Times New Roman" w:cs="Times New Roman"/>
          <w:b/>
          <w:bCs/>
        </w:rPr>
        <w:t>.</w:t>
      </w:r>
      <w:r w:rsidRPr="00CF6070">
        <w:rPr>
          <w:rFonts w:ascii="Times New Roman" w:hAnsi="Times New Roman" w:cs="Times New Roman"/>
          <w:b/>
          <w:bCs/>
        </w:rPr>
        <w:t>000,00 złotych brutto</w:t>
      </w:r>
      <w:r w:rsidRPr="00CF6070">
        <w:rPr>
          <w:rFonts w:ascii="Times New Roman" w:hAnsi="Times New Roman" w:cs="Times New Roman"/>
        </w:rPr>
        <w:t>. Jednocześnie informuje, że kwota będzie zależeć od poziomu realizacji wykonanych przez Wykonawcę zadań.</w:t>
      </w:r>
    </w:p>
    <w:p w14:paraId="1C02C0A3" w14:textId="11F4D511" w:rsidR="005171B8" w:rsidRPr="00CF6070" w:rsidRDefault="005171B8" w:rsidP="000C5BC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Zamawiający </w:t>
      </w:r>
      <w:r w:rsidRPr="00CF6070">
        <w:rPr>
          <w:rFonts w:ascii="Times New Roman" w:hAnsi="Times New Roman" w:cs="Times New Roman"/>
          <w:b/>
          <w:bCs/>
        </w:rPr>
        <w:t>nie pokrywa</w:t>
      </w:r>
      <w:r w:rsidRPr="00CF6070">
        <w:rPr>
          <w:rFonts w:ascii="Times New Roman" w:hAnsi="Times New Roman" w:cs="Times New Roman"/>
        </w:rPr>
        <w:t xml:space="preserve"> dodatkowo kosztów podróży. </w:t>
      </w:r>
    </w:p>
    <w:p w14:paraId="2A365CB0" w14:textId="025C8BAB" w:rsidR="005171B8" w:rsidRPr="00CF6070" w:rsidRDefault="005171B8" w:rsidP="000C5B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 xml:space="preserve">Krajowe Centrum </w:t>
      </w:r>
      <w:proofErr w:type="spellStart"/>
      <w:r w:rsidRPr="00CF6070">
        <w:rPr>
          <w:rFonts w:ascii="Times New Roman" w:hAnsi="Times New Roman" w:cs="Times New Roman"/>
        </w:rPr>
        <w:t>Europass</w:t>
      </w:r>
      <w:proofErr w:type="spellEnd"/>
      <w:r w:rsidRPr="00CF6070">
        <w:rPr>
          <w:rFonts w:ascii="Times New Roman" w:hAnsi="Times New Roman" w:cs="Times New Roman"/>
        </w:rPr>
        <w:t xml:space="preserve"> &amp; </w:t>
      </w:r>
      <w:proofErr w:type="spellStart"/>
      <w:r w:rsidRPr="00CF6070">
        <w:rPr>
          <w:rFonts w:ascii="Times New Roman" w:hAnsi="Times New Roman" w:cs="Times New Roman"/>
        </w:rPr>
        <w:t>Euroguidance</w:t>
      </w:r>
      <w:proofErr w:type="spellEnd"/>
      <w:r w:rsidRPr="00CF6070">
        <w:rPr>
          <w:rFonts w:ascii="Times New Roman" w:hAnsi="Times New Roman" w:cs="Times New Roman"/>
        </w:rPr>
        <w:t xml:space="preserve"> będzie zamawiać poszczególne usługi </w:t>
      </w:r>
      <w:r w:rsidR="000C5BC2">
        <w:rPr>
          <w:rFonts w:ascii="Times New Roman" w:hAnsi="Times New Roman" w:cs="Times New Roman"/>
        </w:rPr>
        <w:br/>
      </w:r>
      <w:r w:rsidRPr="00CF6070">
        <w:rPr>
          <w:rFonts w:ascii="Times New Roman" w:hAnsi="Times New Roman" w:cs="Times New Roman"/>
        </w:rPr>
        <w:t>u Ambasadorów, zgodnie z potrzebami wynikającymi z realizacji bieżącego planu pracy Krajowego Centrum Europass &amp; Euroguidance.</w:t>
      </w:r>
    </w:p>
    <w:p w14:paraId="0FDEC480" w14:textId="6D062425" w:rsidR="00342C70" w:rsidRPr="00CF6070" w:rsidRDefault="00342C70" w:rsidP="000C5B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6070">
        <w:rPr>
          <w:rFonts w:ascii="Times New Roman" w:hAnsi="Times New Roman" w:cs="Times New Roman"/>
        </w:rPr>
        <w:t>Termin wykonania zamówienia: od dnia podpisania umowy do dnia 1.12.2023 roku przy czym rozliczenie umowy zlecenie przez Zamawiającego odbędzie się nie później niż do dnia 15.12.2023 r.</w:t>
      </w:r>
    </w:p>
    <w:p w14:paraId="6AF7BB2C" w14:textId="77777777" w:rsidR="00342C70" w:rsidRPr="00CF6070" w:rsidRDefault="00342C70" w:rsidP="000C5BC2">
      <w:pPr>
        <w:numPr>
          <w:ilvl w:val="0"/>
          <w:numId w:val="20"/>
        </w:numPr>
        <w:spacing w:after="174" w:line="267" w:lineRule="auto"/>
        <w:jc w:val="both"/>
        <w:rPr>
          <w:rFonts w:ascii="Times New Roman" w:hAnsi="Times New Roman" w:cs="Times New Roman"/>
          <w:color w:val="FF0000"/>
        </w:rPr>
      </w:pPr>
      <w:r w:rsidRPr="00CF6070">
        <w:rPr>
          <w:rFonts w:ascii="Times New Roman" w:hAnsi="Times New Roman" w:cs="Times New Roman"/>
        </w:rPr>
        <w:t>Miejsce realizacji zamówienia: Rzeczpospolita Polska.</w:t>
      </w:r>
    </w:p>
    <w:p w14:paraId="358F5E88" w14:textId="77777777" w:rsidR="00FD2570" w:rsidRPr="00CF6070" w:rsidRDefault="00FD2570" w:rsidP="005171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A5E9F" w14:textId="77777777" w:rsidR="00CD1993" w:rsidRPr="00CF6070" w:rsidRDefault="00CD1993" w:rsidP="005171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93" w:rsidRPr="00CF6070" w:rsidSect="00275922">
      <w:headerReference w:type="default" r:id="rId8"/>
      <w:foot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E63" w14:textId="77777777"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14:paraId="2A0C82E0" w14:textId="77777777"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265" w14:textId="2D227460" w:rsidR="00621ACE" w:rsidRPr="00621ACE" w:rsidRDefault="00621ACE" w:rsidP="00621ACE">
    <w:pPr>
      <w:pStyle w:val="Stopka"/>
      <w:numPr>
        <w:ilvl w:val="0"/>
        <w:numId w:val="22"/>
      </w:numPr>
      <w:rPr>
        <w:sz w:val="18"/>
        <w:szCs w:val="18"/>
        <w:lang w:val="en-US"/>
      </w:rPr>
    </w:pPr>
    <w:r w:rsidRPr="00621ACE">
      <w:rPr>
        <w:sz w:val="18"/>
        <w:szCs w:val="18"/>
      </w:rPr>
      <w:t xml:space="preserve">Wykluczenie Społeczne. Strona główna PBW. </w:t>
    </w:r>
    <w:r w:rsidRPr="00621ACE">
      <w:rPr>
        <w:sz w:val="18"/>
        <w:szCs w:val="18"/>
        <w:lang w:val="en-US"/>
      </w:rPr>
      <w:t>(n.d.). Retrieved March 17, 2023, from https://pedagogiczna.pl/wykluczenie-spoleczne/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E415" w14:textId="77777777"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14:paraId="527862E2" w14:textId="77777777"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450" w14:textId="77777777" w:rsidR="00CD1993" w:rsidRPr="00452EE9" w:rsidRDefault="000C5BC2" w:rsidP="00CD1993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2C99" w:rsidRPr="00452EE9">
          <w:rPr>
            <w:rFonts w:ascii="Times New Roman" w:hAnsi="Times New Roman" w:cs="Times New Roman"/>
            <w:color w:val="7F7F7F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21E"/>
    <w:multiLevelType w:val="hybridMultilevel"/>
    <w:tmpl w:val="2EE6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7A1"/>
    <w:multiLevelType w:val="hybridMultilevel"/>
    <w:tmpl w:val="D6F07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20C70"/>
    <w:multiLevelType w:val="hybridMultilevel"/>
    <w:tmpl w:val="8A1AA52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66E75FA"/>
    <w:multiLevelType w:val="hybridMultilevel"/>
    <w:tmpl w:val="DB8ACEE4"/>
    <w:lvl w:ilvl="0" w:tplc="0986A0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E6E6B"/>
    <w:multiLevelType w:val="hybridMultilevel"/>
    <w:tmpl w:val="BCA80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7135"/>
    <w:multiLevelType w:val="hybridMultilevel"/>
    <w:tmpl w:val="62664148"/>
    <w:lvl w:ilvl="0" w:tplc="BD70E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46E8"/>
    <w:multiLevelType w:val="hybridMultilevel"/>
    <w:tmpl w:val="42EA67FC"/>
    <w:lvl w:ilvl="0" w:tplc="8DE650B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4153"/>
    <w:multiLevelType w:val="hybridMultilevel"/>
    <w:tmpl w:val="85DCD340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 w15:restartNumberingAfterBreak="0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3DA4"/>
    <w:multiLevelType w:val="hybridMultilevel"/>
    <w:tmpl w:val="D6040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79"/>
    <w:multiLevelType w:val="hybridMultilevel"/>
    <w:tmpl w:val="DE644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4227B"/>
    <w:multiLevelType w:val="hybridMultilevel"/>
    <w:tmpl w:val="0FD4A0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14344"/>
    <w:multiLevelType w:val="hybridMultilevel"/>
    <w:tmpl w:val="CADCD0DC"/>
    <w:lvl w:ilvl="0" w:tplc="E5929B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B66BC"/>
    <w:multiLevelType w:val="hybridMultilevel"/>
    <w:tmpl w:val="1ADCE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FC38B8"/>
    <w:multiLevelType w:val="hybridMultilevel"/>
    <w:tmpl w:val="9650F110"/>
    <w:lvl w:ilvl="0" w:tplc="B2B67A66">
      <w:start w:val="1"/>
      <w:numFmt w:val="lowerLetter"/>
      <w:lvlText w:val="%1)"/>
      <w:lvlJc w:val="left"/>
      <w:pPr>
        <w:ind w:left="5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2A42566">
      <w:numFmt w:val="bullet"/>
      <w:lvlText w:val="•"/>
      <w:lvlJc w:val="left"/>
      <w:pPr>
        <w:ind w:left="1179" w:hanging="360"/>
      </w:pPr>
      <w:rPr>
        <w:rFonts w:hint="default"/>
        <w:lang w:val="pl-PL" w:eastAsia="en-US" w:bidi="ar-SA"/>
      </w:rPr>
    </w:lvl>
    <w:lvl w:ilvl="2" w:tplc="1F567E46">
      <w:numFmt w:val="bullet"/>
      <w:lvlText w:val="•"/>
      <w:lvlJc w:val="left"/>
      <w:pPr>
        <w:ind w:left="1819" w:hanging="360"/>
      </w:pPr>
      <w:rPr>
        <w:rFonts w:hint="default"/>
        <w:lang w:val="pl-PL" w:eastAsia="en-US" w:bidi="ar-SA"/>
      </w:rPr>
    </w:lvl>
    <w:lvl w:ilvl="3" w:tplc="B7F6E1C2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4" w:tplc="6A1E8E76">
      <w:numFmt w:val="bullet"/>
      <w:lvlText w:val="•"/>
      <w:lvlJc w:val="left"/>
      <w:pPr>
        <w:ind w:left="3099" w:hanging="360"/>
      </w:pPr>
      <w:rPr>
        <w:rFonts w:hint="default"/>
        <w:lang w:val="pl-PL" w:eastAsia="en-US" w:bidi="ar-SA"/>
      </w:rPr>
    </w:lvl>
    <w:lvl w:ilvl="5" w:tplc="A612A02C">
      <w:numFmt w:val="bullet"/>
      <w:lvlText w:val="•"/>
      <w:lvlJc w:val="left"/>
      <w:pPr>
        <w:ind w:left="3739" w:hanging="360"/>
      </w:pPr>
      <w:rPr>
        <w:rFonts w:hint="default"/>
        <w:lang w:val="pl-PL" w:eastAsia="en-US" w:bidi="ar-SA"/>
      </w:rPr>
    </w:lvl>
    <w:lvl w:ilvl="6" w:tplc="2B48C4F4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7" w:tplc="7ABE2BC8">
      <w:numFmt w:val="bullet"/>
      <w:lvlText w:val="•"/>
      <w:lvlJc w:val="left"/>
      <w:pPr>
        <w:ind w:left="5019" w:hanging="360"/>
      </w:pPr>
      <w:rPr>
        <w:rFonts w:hint="default"/>
        <w:lang w:val="pl-PL" w:eastAsia="en-US" w:bidi="ar-SA"/>
      </w:rPr>
    </w:lvl>
    <w:lvl w:ilvl="8" w:tplc="E660A39A">
      <w:numFmt w:val="bullet"/>
      <w:lvlText w:val="•"/>
      <w:lvlJc w:val="left"/>
      <w:pPr>
        <w:ind w:left="5659" w:hanging="360"/>
      </w:pPr>
      <w:rPr>
        <w:rFonts w:hint="default"/>
        <w:lang w:val="pl-PL" w:eastAsia="en-US" w:bidi="ar-SA"/>
      </w:rPr>
    </w:lvl>
  </w:abstractNum>
  <w:num w:numId="1" w16cid:durableId="1404765449">
    <w:abstractNumId w:val="13"/>
  </w:num>
  <w:num w:numId="2" w16cid:durableId="1519345300">
    <w:abstractNumId w:val="8"/>
  </w:num>
  <w:num w:numId="3" w16cid:durableId="1990938323">
    <w:abstractNumId w:val="11"/>
  </w:num>
  <w:num w:numId="4" w16cid:durableId="1124890091">
    <w:abstractNumId w:val="17"/>
  </w:num>
  <w:num w:numId="5" w16cid:durableId="318390000">
    <w:abstractNumId w:val="21"/>
  </w:num>
  <w:num w:numId="6" w16cid:durableId="2059427120">
    <w:abstractNumId w:val="16"/>
  </w:num>
  <w:num w:numId="7" w16cid:durableId="1157649015">
    <w:abstractNumId w:val="18"/>
  </w:num>
  <w:num w:numId="8" w16cid:durableId="679236357">
    <w:abstractNumId w:val="12"/>
  </w:num>
  <w:num w:numId="9" w16cid:durableId="168645122">
    <w:abstractNumId w:val="20"/>
  </w:num>
  <w:num w:numId="10" w16cid:durableId="1096823482">
    <w:abstractNumId w:val="5"/>
  </w:num>
  <w:num w:numId="11" w16cid:durableId="639264031">
    <w:abstractNumId w:val="3"/>
  </w:num>
  <w:num w:numId="12" w16cid:durableId="843670248">
    <w:abstractNumId w:val="2"/>
  </w:num>
  <w:num w:numId="13" w16cid:durableId="2040887417">
    <w:abstractNumId w:val="23"/>
  </w:num>
  <w:num w:numId="14" w16cid:durableId="2147114391">
    <w:abstractNumId w:val="1"/>
  </w:num>
  <w:num w:numId="15" w16cid:durableId="939945438">
    <w:abstractNumId w:val="14"/>
  </w:num>
  <w:num w:numId="16" w16cid:durableId="1691686371">
    <w:abstractNumId w:val="7"/>
  </w:num>
  <w:num w:numId="17" w16cid:durableId="461651033">
    <w:abstractNumId w:val="9"/>
  </w:num>
  <w:num w:numId="18" w16cid:durableId="1638754637">
    <w:abstractNumId w:val="15"/>
  </w:num>
  <w:num w:numId="19" w16cid:durableId="465510972">
    <w:abstractNumId w:val="10"/>
  </w:num>
  <w:num w:numId="20" w16cid:durableId="217858421">
    <w:abstractNumId w:val="19"/>
  </w:num>
  <w:num w:numId="21" w16cid:durableId="1079208256">
    <w:abstractNumId w:val="4"/>
  </w:num>
  <w:num w:numId="22" w16cid:durableId="1073284339">
    <w:abstractNumId w:val="0"/>
  </w:num>
  <w:num w:numId="23" w16cid:durableId="471946311">
    <w:abstractNumId w:val="22"/>
  </w:num>
  <w:num w:numId="24" w16cid:durableId="76264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93"/>
    <w:rsid w:val="00001F4F"/>
    <w:rsid w:val="00011E27"/>
    <w:rsid w:val="00061873"/>
    <w:rsid w:val="00064D87"/>
    <w:rsid w:val="00096DE7"/>
    <w:rsid w:val="000B2F30"/>
    <w:rsid w:val="000C5BC2"/>
    <w:rsid w:val="000E3FAB"/>
    <w:rsid w:val="000E4698"/>
    <w:rsid w:val="000E54FE"/>
    <w:rsid w:val="000E7FE6"/>
    <w:rsid w:val="00145940"/>
    <w:rsid w:val="00147D65"/>
    <w:rsid w:val="001541A4"/>
    <w:rsid w:val="001575A7"/>
    <w:rsid w:val="001B48A8"/>
    <w:rsid w:val="001B5BFA"/>
    <w:rsid w:val="001C0872"/>
    <w:rsid w:val="001C0B7E"/>
    <w:rsid w:val="001C16AD"/>
    <w:rsid w:val="001C2B39"/>
    <w:rsid w:val="001D2EC8"/>
    <w:rsid w:val="00201B6C"/>
    <w:rsid w:val="0022453A"/>
    <w:rsid w:val="00231CAB"/>
    <w:rsid w:val="00234D04"/>
    <w:rsid w:val="00241B71"/>
    <w:rsid w:val="002540E4"/>
    <w:rsid w:val="00271585"/>
    <w:rsid w:val="00271A4A"/>
    <w:rsid w:val="00275922"/>
    <w:rsid w:val="00281027"/>
    <w:rsid w:val="00282E67"/>
    <w:rsid w:val="00293344"/>
    <w:rsid w:val="002935DE"/>
    <w:rsid w:val="002953FB"/>
    <w:rsid w:val="002B1651"/>
    <w:rsid w:val="002B17FC"/>
    <w:rsid w:val="002E13A9"/>
    <w:rsid w:val="002E7C27"/>
    <w:rsid w:val="003033CB"/>
    <w:rsid w:val="00304FE6"/>
    <w:rsid w:val="003211FE"/>
    <w:rsid w:val="00330188"/>
    <w:rsid w:val="00342C70"/>
    <w:rsid w:val="003451A9"/>
    <w:rsid w:val="00363CC8"/>
    <w:rsid w:val="00364674"/>
    <w:rsid w:val="00371639"/>
    <w:rsid w:val="0038715C"/>
    <w:rsid w:val="003905FA"/>
    <w:rsid w:val="00395731"/>
    <w:rsid w:val="003A2F51"/>
    <w:rsid w:val="003A5319"/>
    <w:rsid w:val="003B4893"/>
    <w:rsid w:val="003B4B39"/>
    <w:rsid w:val="003B75A4"/>
    <w:rsid w:val="003E375D"/>
    <w:rsid w:val="003F3307"/>
    <w:rsid w:val="003F4C96"/>
    <w:rsid w:val="003F7A19"/>
    <w:rsid w:val="004034AF"/>
    <w:rsid w:val="00404D4D"/>
    <w:rsid w:val="004249CB"/>
    <w:rsid w:val="00427055"/>
    <w:rsid w:val="004426F3"/>
    <w:rsid w:val="00442AE4"/>
    <w:rsid w:val="00452EE9"/>
    <w:rsid w:val="00470B01"/>
    <w:rsid w:val="00471ED1"/>
    <w:rsid w:val="00497A27"/>
    <w:rsid w:val="004A66FB"/>
    <w:rsid w:val="004B13E1"/>
    <w:rsid w:val="004C2290"/>
    <w:rsid w:val="004C65FC"/>
    <w:rsid w:val="004D6A65"/>
    <w:rsid w:val="004F2167"/>
    <w:rsid w:val="00505ACE"/>
    <w:rsid w:val="00515397"/>
    <w:rsid w:val="00516A93"/>
    <w:rsid w:val="005171B8"/>
    <w:rsid w:val="00540888"/>
    <w:rsid w:val="0056240C"/>
    <w:rsid w:val="00582E87"/>
    <w:rsid w:val="005843D3"/>
    <w:rsid w:val="005A51DF"/>
    <w:rsid w:val="005A74B5"/>
    <w:rsid w:val="005B571F"/>
    <w:rsid w:val="005D3124"/>
    <w:rsid w:val="005F71DA"/>
    <w:rsid w:val="00601DAE"/>
    <w:rsid w:val="00611656"/>
    <w:rsid w:val="00617D57"/>
    <w:rsid w:val="00621ACE"/>
    <w:rsid w:val="00627EAB"/>
    <w:rsid w:val="006312CA"/>
    <w:rsid w:val="006460A3"/>
    <w:rsid w:val="00663D18"/>
    <w:rsid w:val="00666745"/>
    <w:rsid w:val="00667077"/>
    <w:rsid w:val="00680BE5"/>
    <w:rsid w:val="00694321"/>
    <w:rsid w:val="006B2827"/>
    <w:rsid w:val="006B7284"/>
    <w:rsid w:val="006D43C6"/>
    <w:rsid w:val="006F52A3"/>
    <w:rsid w:val="0070363E"/>
    <w:rsid w:val="00706568"/>
    <w:rsid w:val="00734CEA"/>
    <w:rsid w:val="00742B41"/>
    <w:rsid w:val="00771199"/>
    <w:rsid w:val="00776ACC"/>
    <w:rsid w:val="00791A7E"/>
    <w:rsid w:val="007969BB"/>
    <w:rsid w:val="007A09B0"/>
    <w:rsid w:val="007A31EF"/>
    <w:rsid w:val="007B760C"/>
    <w:rsid w:val="007E03C9"/>
    <w:rsid w:val="007E1218"/>
    <w:rsid w:val="00807273"/>
    <w:rsid w:val="008171AB"/>
    <w:rsid w:val="0086496D"/>
    <w:rsid w:val="008666FC"/>
    <w:rsid w:val="008818D3"/>
    <w:rsid w:val="008826B9"/>
    <w:rsid w:val="00896E85"/>
    <w:rsid w:val="008B469C"/>
    <w:rsid w:val="008B7E34"/>
    <w:rsid w:val="008C029D"/>
    <w:rsid w:val="008D0300"/>
    <w:rsid w:val="008E263E"/>
    <w:rsid w:val="00901345"/>
    <w:rsid w:val="009030BC"/>
    <w:rsid w:val="00920040"/>
    <w:rsid w:val="00936425"/>
    <w:rsid w:val="00942ACC"/>
    <w:rsid w:val="00950865"/>
    <w:rsid w:val="0097293C"/>
    <w:rsid w:val="00975EBB"/>
    <w:rsid w:val="0097665D"/>
    <w:rsid w:val="00984741"/>
    <w:rsid w:val="009874B2"/>
    <w:rsid w:val="009A0121"/>
    <w:rsid w:val="009B5CF2"/>
    <w:rsid w:val="009C153F"/>
    <w:rsid w:val="009C7DCD"/>
    <w:rsid w:val="009D76D5"/>
    <w:rsid w:val="00A04CDF"/>
    <w:rsid w:val="00A138F0"/>
    <w:rsid w:val="00A20115"/>
    <w:rsid w:val="00A226BE"/>
    <w:rsid w:val="00A35CF2"/>
    <w:rsid w:val="00A56075"/>
    <w:rsid w:val="00A811EC"/>
    <w:rsid w:val="00AB0F27"/>
    <w:rsid w:val="00AB3554"/>
    <w:rsid w:val="00AB50C7"/>
    <w:rsid w:val="00AC3D43"/>
    <w:rsid w:val="00AC668C"/>
    <w:rsid w:val="00AD5E4B"/>
    <w:rsid w:val="00AD6FE0"/>
    <w:rsid w:val="00AE4BB2"/>
    <w:rsid w:val="00B1253C"/>
    <w:rsid w:val="00B13531"/>
    <w:rsid w:val="00B323A8"/>
    <w:rsid w:val="00B420ED"/>
    <w:rsid w:val="00B462E0"/>
    <w:rsid w:val="00B55231"/>
    <w:rsid w:val="00B57DA9"/>
    <w:rsid w:val="00B61DAC"/>
    <w:rsid w:val="00B62E30"/>
    <w:rsid w:val="00B71461"/>
    <w:rsid w:val="00B72C99"/>
    <w:rsid w:val="00B8430A"/>
    <w:rsid w:val="00BD41BE"/>
    <w:rsid w:val="00BD7447"/>
    <w:rsid w:val="00BE270D"/>
    <w:rsid w:val="00BF1549"/>
    <w:rsid w:val="00BF6489"/>
    <w:rsid w:val="00C11D67"/>
    <w:rsid w:val="00C12E05"/>
    <w:rsid w:val="00C17927"/>
    <w:rsid w:val="00C2021B"/>
    <w:rsid w:val="00C46F2A"/>
    <w:rsid w:val="00C5142F"/>
    <w:rsid w:val="00C9262F"/>
    <w:rsid w:val="00CB08F2"/>
    <w:rsid w:val="00CB1612"/>
    <w:rsid w:val="00CB64D2"/>
    <w:rsid w:val="00CC1C67"/>
    <w:rsid w:val="00CD1993"/>
    <w:rsid w:val="00CD2725"/>
    <w:rsid w:val="00CD4B69"/>
    <w:rsid w:val="00CD7646"/>
    <w:rsid w:val="00CF22A1"/>
    <w:rsid w:val="00CF6070"/>
    <w:rsid w:val="00D11E53"/>
    <w:rsid w:val="00D12345"/>
    <w:rsid w:val="00D1581B"/>
    <w:rsid w:val="00D25B64"/>
    <w:rsid w:val="00D304C8"/>
    <w:rsid w:val="00D321AA"/>
    <w:rsid w:val="00D47A4B"/>
    <w:rsid w:val="00D633D5"/>
    <w:rsid w:val="00DA0235"/>
    <w:rsid w:val="00DC526F"/>
    <w:rsid w:val="00DD2C53"/>
    <w:rsid w:val="00E10C72"/>
    <w:rsid w:val="00E14483"/>
    <w:rsid w:val="00E35B23"/>
    <w:rsid w:val="00E418ED"/>
    <w:rsid w:val="00E42E24"/>
    <w:rsid w:val="00E67306"/>
    <w:rsid w:val="00EB221E"/>
    <w:rsid w:val="00EE0232"/>
    <w:rsid w:val="00EE58CC"/>
    <w:rsid w:val="00EF58AD"/>
    <w:rsid w:val="00F100A0"/>
    <w:rsid w:val="00F26F94"/>
    <w:rsid w:val="00F36B83"/>
    <w:rsid w:val="00F477ED"/>
    <w:rsid w:val="00F6033D"/>
    <w:rsid w:val="00F73CF6"/>
    <w:rsid w:val="00F96B3C"/>
    <w:rsid w:val="00FB6FF6"/>
    <w:rsid w:val="00FC4087"/>
    <w:rsid w:val="00FC5707"/>
    <w:rsid w:val="00FD2570"/>
    <w:rsid w:val="00FD7FEB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49325"/>
  <w15:docId w15:val="{0A72EF04-244C-4324-84AB-13BBB50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76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665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42C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C373-818B-4667-9D09-97FD5AE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Agnieszka Tobiasz</cp:lastModifiedBy>
  <cp:revision>17</cp:revision>
  <cp:lastPrinted>2022-01-03T11:14:00Z</cp:lastPrinted>
  <dcterms:created xsi:type="dcterms:W3CDTF">2023-03-07T10:15:00Z</dcterms:created>
  <dcterms:modified xsi:type="dcterms:W3CDTF">2023-04-17T07:39:00Z</dcterms:modified>
</cp:coreProperties>
</file>