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C21D51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C21D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C21D51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80BFA0" w14:textId="436A1E11" w:rsidR="002D480E" w:rsidRPr="00C21D51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usługi hotelarsko-gastronomicznej w tym wynajmu sal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konferencyjn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ej 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organizacji 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seminarium EPALE w dniu 13 kwietnia 2023 r. w Krakowie. </w:t>
      </w:r>
    </w:p>
    <w:p w14:paraId="28442608" w14:textId="77777777" w:rsidR="002D480E" w:rsidRPr="00C21D51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973D0A1" w14:textId="77777777" w:rsidR="002D480E" w:rsidRPr="00C21D51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70C0"/>
          <w:sz w:val="26"/>
          <w:szCs w:val="26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4B787797" w:rsidR="002D480E" w:rsidRPr="00C21D51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świadczenia usługi: obiekt hotelowy świadczący usługi konferencyjne, hotelarskie </w:t>
      </w:r>
      <w:r w:rsidR="008736CB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gastronomiczne położony w 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Krakowie w odległości </w:t>
      </w:r>
      <w:r w:rsidR="008B7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większej niż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km od Dworca</w:t>
      </w:r>
      <w:r w:rsidR="008B7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PKP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 Główny</w:t>
      </w:r>
      <w:r w:rsidR="00130359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A97899" w14:textId="53BD3BAF" w:rsidR="002D480E" w:rsidRPr="00C21D51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świadczenia usługi: 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kwietnia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135418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A846DF6" w14:textId="3F4B6248" w:rsidR="002D480E" w:rsidRPr="00C21D51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Planowana liczba uczestników spotkania: </w:t>
      </w:r>
      <w:r w:rsidR="003525F5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osób.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7B2AD1" w14:textId="00BD738F" w:rsidR="002D480E" w:rsidRPr="00C21D51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hotelu: hotel kategorii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</w:t>
      </w:r>
      <w:r w:rsidR="00130359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2004 r., poz. 1945). Zakwaterowanie i wyżywienie oraz wynajem sal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świadczone w jednym obiekcie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1267376" w14:textId="77777777" w:rsidR="002D480E" w:rsidRPr="00C21D51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B28400B" w14:textId="77777777" w:rsidR="002D480E" w:rsidRPr="00C21D51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70C0"/>
          <w:sz w:val="26"/>
          <w:szCs w:val="26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C21D51" w:rsidRDefault="002D480E" w:rsidP="002D480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Zakwaterowanie i wymeldowanie z hotelu uczestników seminarium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 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33CD7777" w:rsidR="002D480E" w:rsidRPr="00C21D51" w:rsidRDefault="002D480E" w:rsidP="002D480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Zakwaterowanie w dniu 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130359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="00130359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135418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30359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(jedna doba)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poko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7066C1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</w:t>
      </w:r>
      <w:r w:rsidR="007066C1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80A8A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4AC7677F" w14:textId="6790C2A8" w:rsidR="00772D32" w:rsidRPr="00C21D51" w:rsidRDefault="002D480E" w:rsidP="002D480E">
      <w:pPr>
        <w:numPr>
          <w:ilvl w:val="0"/>
          <w:numId w:val="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Dokładną liczbę pokoi Zamawiający przedstawi Wykonawcy </w:t>
      </w:r>
      <w:r w:rsidR="008B7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siedmiodniowym wyprzedzeniem. </w:t>
      </w:r>
    </w:p>
    <w:p w14:paraId="3CF1A83B" w14:textId="637997F4" w:rsidR="002D480E" w:rsidRPr="00C21D51" w:rsidRDefault="002D480E" w:rsidP="00772D32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DCFC1AB" w14:textId="77777777" w:rsidR="002D480E" w:rsidRPr="00C21D51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70C0"/>
          <w:sz w:val="26"/>
          <w:szCs w:val="26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Wyżywienie </w:t>
      </w:r>
    </w:p>
    <w:p w14:paraId="4645759E" w14:textId="59F03A9D" w:rsidR="002D480E" w:rsidRPr="00C21D51" w:rsidRDefault="002D480E" w:rsidP="002D480E">
      <w:pPr>
        <w:numPr>
          <w:ilvl w:val="0"/>
          <w:numId w:val="10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terminem seminarium. Niżej wymienione rodzaje posiłków są jedynie wymogiem minimalnym, jakie Wykonawca powinien zapewnić w swojej ofercie.  </w:t>
      </w:r>
    </w:p>
    <w:p w14:paraId="70057D83" w14:textId="77777777" w:rsidR="00772D32" w:rsidRPr="00C21D51" w:rsidRDefault="00772D32" w:rsidP="00772D32">
      <w:pPr>
        <w:spacing w:before="100" w:beforeAutospacing="1" w:after="100" w:afterAutospacing="1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9E072" w14:textId="77777777" w:rsidR="00772D32" w:rsidRPr="00C21D51" w:rsidRDefault="002D480E" w:rsidP="00772D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Obiad w dni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 13 kwietnia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135418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bufetu dla </w:t>
      </w:r>
      <w:r w:rsidR="004F35C9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942DD6" w14:textId="77777777" w:rsidR="00772D32" w:rsidRPr="00C21D51" w:rsidRDefault="00772D32" w:rsidP="00772D32">
      <w:pPr>
        <w:pStyle w:val="Akapitzli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88238B" w14:textId="77777777" w:rsidR="00772D32" w:rsidRPr="00C21D51" w:rsidRDefault="002D480E" w:rsidP="00772D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Przerwa kawowa </w:t>
      </w:r>
      <w:r w:rsidR="00817EA4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całodniowa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dni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2D32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 kwietnia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2023</w:t>
      </w:r>
      <w:r w:rsidR="00135418"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F35C9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72D32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</w:t>
      </w:r>
    </w:p>
    <w:p w14:paraId="20C84891" w14:textId="77777777" w:rsidR="00772D32" w:rsidRPr="00C21D51" w:rsidRDefault="00772D32" w:rsidP="00772D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B5946F" w14:textId="77777777" w:rsidR="00772D32" w:rsidRPr="00C21D51" w:rsidRDefault="002D480E" w:rsidP="00772D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790C5477" w14:textId="77777777" w:rsidR="00772D32" w:rsidRPr="00C21D51" w:rsidRDefault="00772D32" w:rsidP="00772D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B1BC7" w14:textId="77777777" w:rsidR="00772D32" w:rsidRPr="00C21D51" w:rsidRDefault="002D480E" w:rsidP="00772D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Smak i estetyka podania serwowanych potraw powinna</w:t>
      </w:r>
      <w:r w:rsidRPr="00C21D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charakteryzować się wysoką jakością.  </w:t>
      </w:r>
    </w:p>
    <w:p w14:paraId="6C75730A" w14:textId="77777777" w:rsidR="00772D32" w:rsidRPr="00C21D51" w:rsidRDefault="00772D32" w:rsidP="00772D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AD076" w14:textId="77777777" w:rsidR="00772D32" w:rsidRPr="00C21D51" w:rsidRDefault="002D480E" w:rsidP="00772D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283BF26B" w14:textId="77777777" w:rsidR="00772D32" w:rsidRPr="00C21D51" w:rsidRDefault="00772D32" w:rsidP="00772D3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449089" w14:textId="5FA6F1E5" w:rsidR="002D480E" w:rsidRPr="00C21D51" w:rsidRDefault="002D480E" w:rsidP="00772D3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Wykonawca zapewni specjalistyczne diety dla uczestników według potrzeb zgłaszanych z 3-dniowym wyprzedzeniem. </w:t>
      </w:r>
    </w:p>
    <w:p w14:paraId="2C69BF2C" w14:textId="77777777" w:rsidR="002D480E" w:rsidRPr="00C21D51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F4B221F" w:rsidR="002D480E" w:rsidRPr="00C21D51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Times New Roman" w:eastAsia="Times New Roman" w:hAnsi="Times New Roman" w:cs="Times New Roman"/>
          <w:b/>
          <w:bCs/>
          <w:smallCaps/>
          <w:color w:val="0070C0"/>
          <w:sz w:val="26"/>
          <w:szCs w:val="26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Sal</w:t>
      </w:r>
      <w:r w:rsidR="00772D32"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a</w:t>
      </w: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 xml:space="preserve"> konferencyjn</w:t>
      </w:r>
      <w:r w:rsidR="00772D32"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a</w:t>
      </w: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 </w:t>
      </w:r>
    </w:p>
    <w:p w14:paraId="7FE22216" w14:textId="77777777" w:rsidR="00C21D51" w:rsidRDefault="00772D32" w:rsidP="00C21D5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powinna być</w:t>
      </w:r>
      <w:r w:rsidR="002D480E" w:rsidRPr="00C21D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klimatyzowana, z dostępem do światła dziennego </w:t>
      </w:r>
      <w:r w:rsidR="00CD627B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i wyposażona w następujący sprzęt: ekran projekcyjny, rzutnik multimedialny, nagłośnienie, mikrofon bezprzewodowy, flipchart, dostęp do Internetu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, laptop.</w:t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w razie potrzeby zapewni stosowną obsługę informatyczną. Cena sprzętu konferencyjnego wliczona w wynajem sal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konferencyjn</w:t>
      </w: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2D480E"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>.  </w:t>
      </w:r>
    </w:p>
    <w:p w14:paraId="611AB036" w14:textId="77777777" w:rsidR="00C21D51" w:rsidRDefault="002D480E" w:rsidP="00C21D5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</w:t>
      </w:r>
    </w:p>
    <w:p w14:paraId="7491DDCE" w14:textId="7CA856E6" w:rsidR="002156D7" w:rsidRPr="00C21D51" w:rsidRDefault="002156D7" w:rsidP="00C21D51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Sala, w której odbędzie się seminarium nie posiada barier architektonicznych, które utrudniałyby poruszanie się w niej osobom z niepełnosprawnościami. </w:t>
      </w:r>
    </w:p>
    <w:p w14:paraId="1FF2D243" w14:textId="77777777" w:rsidR="00B668D8" w:rsidRPr="00C21D51" w:rsidRDefault="00B668D8" w:rsidP="00B668D8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A0AF3" w14:textId="77777777" w:rsidR="00B668D8" w:rsidRPr="00C21D51" w:rsidRDefault="00B668D8" w:rsidP="00B668D8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605060" w14:textId="16C0255D" w:rsidR="002D480E" w:rsidRPr="00C21D51" w:rsidRDefault="002D480E" w:rsidP="00B668D8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mallCaps/>
          <w:color w:val="0070C0"/>
          <w:sz w:val="26"/>
          <w:szCs w:val="26"/>
          <w:lang w:eastAsia="pl-PL"/>
        </w:rPr>
      </w:pPr>
      <w:r w:rsidRPr="00C21D5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Część kalkulacyjna </w:t>
      </w:r>
    </w:p>
    <w:tbl>
      <w:tblPr>
        <w:tblW w:w="784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8"/>
        <w:gridCol w:w="1299"/>
        <w:gridCol w:w="1299"/>
        <w:gridCol w:w="1819"/>
      </w:tblGrid>
      <w:tr w:rsidR="00772D32" w:rsidRPr="00C21D51" w14:paraId="08B8A1BD" w14:textId="77777777" w:rsidTr="00772D32">
        <w:trPr>
          <w:trHeight w:val="337"/>
        </w:trPr>
        <w:tc>
          <w:tcPr>
            <w:tcW w:w="3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BE622" w14:textId="77777777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b/>
                <w:bCs/>
                <w:color w:val="000000"/>
              </w:rPr>
              <w:t>Przedmiot zamówienia</w:t>
            </w:r>
            <w:r w:rsidRPr="00C2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88476" w14:textId="77777777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b/>
                <w:bCs/>
                <w:color w:val="000000"/>
              </w:rPr>
              <w:t>1 dzień</w:t>
            </w:r>
            <w:r w:rsidRPr="00C2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E821A" w14:textId="77777777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b/>
                <w:bCs/>
                <w:color w:val="000000"/>
              </w:rPr>
              <w:t>2 dzień</w:t>
            </w:r>
            <w:r w:rsidRPr="00C2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EE01D" w14:textId="77777777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b/>
                <w:bCs/>
                <w:color w:val="000000"/>
              </w:rPr>
              <w:t>Łącznie</w:t>
            </w:r>
            <w:r w:rsidRPr="00C21D5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772D32" w:rsidRPr="00C21D51" w14:paraId="18453349" w14:textId="77777777" w:rsidTr="00772D32">
        <w:trPr>
          <w:trHeight w:val="4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218409" w14:textId="77777777" w:rsidR="00772D32" w:rsidRPr="00C21D51" w:rsidRDefault="0077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D325D5" w14:textId="3DE512AE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12/04/2023</w:t>
            </w:r>
            <w:r w:rsidRPr="00C21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F510A" w14:textId="1EBA5D17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13/04/2023</w:t>
            </w:r>
            <w:r w:rsidRPr="00C21D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DD8BB3" w14:textId="77777777" w:rsidR="00772D32" w:rsidRPr="00C21D51" w:rsidRDefault="00772D32">
            <w:pPr>
              <w:rPr>
                <w:rFonts w:ascii="Times New Roman" w:hAnsi="Times New Roman" w:cs="Times New Roman"/>
              </w:rPr>
            </w:pPr>
          </w:p>
        </w:tc>
      </w:tr>
      <w:tr w:rsidR="00772D32" w:rsidRPr="00C21D51" w14:paraId="09950038" w14:textId="77777777" w:rsidTr="00772D32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D4885" w14:textId="66693D75" w:rsidR="00772D32" w:rsidRPr="00C21D51" w:rsidRDefault="00772D32">
            <w:pPr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color w:val="000000"/>
              </w:rPr>
              <w:t>pokój jednoosobowy ze śniadaniem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63D75B" w14:textId="662FEC85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498B03" w14:textId="57918F65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0C7944" w14:textId="04C0E3E2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2</w:t>
            </w:r>
          </w:p>
        </w:tc>
      </w:tr>
      <w:tr w:rsidR="00772D32" w:rsidRPr="00C21D51" w14:paraId="448A573B" w14:textId="77777777" w:rsidTr="00772D32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21D1E" w14:textId="42EE94A7" w:rsidR="00772D32" w:rsidRPr="00C21D51" w:rsidRDefault="00772D32">
            <w:pPr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color w:val="000000"/>
              </w:rPr>
              <w:t>sala konferencyjna 7</w:t>
            </w:r>
            <w:r w:rsidR="00B668D8" w:rsidRPr="00C21D51">
              <w:rPr>
                <w:rFonts w:ascii="Times New Roman" w:hAnsi="Times New Roman" w:cs="Times New Roman"/>
                <w:color w:val="000000"/>
              </w:rPr>
              <w:t>0</w:t>
            </w:r>
            <w:r w:rsidRPr="00C21D51">
              <w:rPr>
                <w:rFonts w:ascii="Times New Roman" w:hAnsi="Times New Roman" w:cs="Times New Roman"/>
                <w:color w:val="000000"/>
              </w:rPr>
              <w:t xml:space="preserve"> osób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F3D706" w14:textId="77777777" w:rsidR="00772D32" w:rsidRPr="00C21D51" w:rsidRDefault="0077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CD3D4" w14:textId="77777777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27F4B" w14:textId="3470D89F" w:rsidR="00772D32" w:rsidRPr="00C21D51" w:rsidRDefault="00B668D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1</w:t>
            </w:r>
          </w:p>
        </w:tc>
      </w:tr>
      <w:tr w:rsidR="00772D32" w:rsidRPr="00C21D51" w14:paraId="60D117E1" w14:textId="77777777" w:rsidTr="00772D32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057E4C" w14:textId="77777777" w:rsidR="00772D32" w:rsidRPr="00C21D51" w:rsidRDefault="00772D32">
            <w:pPr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color w:val="000000"/>
              </w:rPr>
              <w:t>przerwa kawowa całodzienna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B0B9F" w14:textId="77777777" w:rsidR="00772D32" w:rsidRPr="00C21D51" w:rsidRDefault="0077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9765B" w14:textId="1E4D2C05" w:rsidR="00772D32" w:rsidRPr="00C21D51" w:rsidRDefault="00772D3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7</w:t>
            </w:r>
            <w:r w:rsidR="00B668D8" w:rsidRPr="00C21D5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1D4AF3" w14:textId="69C331C5" w:rsidR="00772D32" w:rsidRPr="00C21D51" w:rsidRDefault="00B668D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70</w:t>
            </w:r>
          </w:p>
        </w:tc>
      </w:tr>
      <w:tr w:rsidR="00772D32" w:rsidRPr="00C21D51" w14:paraId="47F465FD" w14:textId="77777777" w:rsidTr="00772D32">
        <w:trPr>
          <w:trHeight w:val="337"/>
        </w:trPr>
        <w:tc>
          <w:tcPr>
            <w:tcW w:w="3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8DF724" w14:textId="77777777" w:rsidR="00772D32" w:rsidRPr="00C21D51" w:rsidRDefault="00772D32">
            <w:pPr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  <w:color w:val="000000"/>
              </w:rPr>
              <w:lastRenderedPageBreak/>
              <w:t>obiad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0933" w14:textId="77777777" w:rsidR="00772D32" w:rsidRPr="00C21D51" w:rsidRDefault="00772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0E3AA" w14:textId="1D00F97E" w:rsidR="00772D32" w:rsidRPr="00C21D51" w:rsidRDefault="00B668D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E5E4C" w14:textId="085E41D9" w:rsidR="00772D32" w:rsidRPr="00C21D51" w:rsidRDefault="00B668D8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21D51">
              <w:rPr>
                <w:rFonts w:ascii="Times New Roman" w:hAnsi="Times New Roman" w:cs="Times New Roman"/>
              </w:rPr>
              <w:t>70</w:t>
            </w:r>
          </w:p>
        </w:tc>
      </w:tr>
    </w:tbl>
    <w:p w14:paraId="26A6368C" w14:textId="73B264C9" w:rsidR="00A67D12" w:rsidRDefault="00130359">
      <w:r w:rsidRPr="00C21D51">
        <w:rPr>
          <w:rFonts w:ascii="Times New Roman" w:hAnsi="Times New Roman" w:cs="Times New Roman"/>
        </w:rPr>
        <w:t> </w:t>
      </w:r>
    </w:p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C11A1E"/>
    <w:multiLevelType w:val="multilevel"/>
    <w:tmpl w:val="00EE2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D12B92"/>
    <w:multiLevelType w:val="multilevel"/>
    <w:tmpl w:val="1D0E2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445665"/>
    <w:multiLevelType w:val="multilevel"/>
    <w:tmpl w:val="4B0C86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68443C"/>
    <w:multiLevelType w:val="multilevel"/>
    <w:tmpl w:val="0994D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BF0163"/>
    <w:multiLevelType w:val="hybridMultilevel"/>
    <w:tmpl w:val="CF905A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14336713">
    <w:abstractNumId w:val="0"/>
  </w:num>
  <w:num w:numId="2" w16cid:durableId="645859937">
    <w:abstractNumId w:val="22"/>
  </w:num>
  <w:num w:numId="3" w16cid:durableId="1283924621">
    <w:abstractNumId w:val="4"/>
  </w:num>
  <w:num w:numId="4" w16cid:durableId="1028943381">
    <w:abstractNumId w:val="23"/>
  </w:num>
  <w:num w:numId="5" w16cid:durableId="1550338955">
    <w:abstractNumId w:val="9"/>
  </w:num>
  <w:num w:numId="6" w16cid:durableId="1648893739">
    <w:abstractNumId w:val="25"/>
  </w:num>
  <w:num w:numId="7" w16cid:durableId="1798640339">
    <w:abstractNumId w:val="27"/>
  </w:num>
  <w:num w:numId="8" w16cid:durableId="1566257135">
    <w:abstractNumId w:val="30"/>
  </w:num>
  <w:num w:numId="9" w16cid:durableId="730735171">
    <w:abstractNumId w:val="17"/>
  </w:num>
  <w:num w:numId="10" w16cid:durableId="607931442">
    <w:abstractNumId w:val="18"/>
  </w:num>
  <w:num w:numId="11" w16cid:durableId="1610048272">
    <w:abstractNumId w:val="24"/>
  </w:num>
  <w:num w:numId="12" w16cid:durableId="914360222">
    <w:abstractNumId w:val="16"/>
  </w:num>
  <w:num w:numId="13" w16cid:durableId="1937514836">
    <w:abstractNumId w:val="13"/>
  </w:num>
  <w:num w:numId="14" w16cid:durableId="1151410141">
    <w:abstractNumId w:val="29"/>
  </w:num>
  <w:num w:numId="15" w16cid:durableId="271325290">
    <w:abstractNumId w:val="1"/>
  </w:num>
  <w:num w:numId="16" w16cid:durableId="1089540030">
    <w:abstractNumId w:val="10"/>
  </w:num>
  <w:num w:numId="17" w16cid:durableId="775946841">
    <w:abstractNumId w:val="3"/>
  </w:num>
  <w:num w:numId="18" w16cid:durableId="846211553">
    <w:abstractNumId w:val="15"/>
  </w:num>
  <w:num w:numId="19" w16cid:durableId="1385913049">
    <w:abstractNumId w:val="5"/>
  </w:num>
  <w:num w:numId="20" w16cid:durableId="1923054983">
    <w:abstractNumId w:val="6"/>
  </w:num>
  <w:num w:numId="21" w16cid:durableId="1714454491">
    <w:abstractNumId w:val="21"/>
  </w:num>
  <w:num w:numId="22" w16cid:durableId="1176190142">
    <w:abstractNumId w:val="11"/>
  </w:num>
  <w:num w:numId="23" w16cid:durableId="353528">
    <w:abstractNumId w:val="20"/>
  </w:num>
  <w:num w:numId="24" w16cid:durableId="1125654509">
    <w:abstractNumId w:val="12"/>
  </w:num>
  <w:num w:numId="25" w16cid:durableId="224070741">
    <w:abstractNumId w:val="19"/>
  </w:num>
  <w:num w:numId="26" w16cid:durableId="1143932712">
    <w:abstractNumId w:val="14"/>
  </w:num>
  <w:num w:numId="27" w16cid:durableId="916402027">
    <w:abstractNumId w:val="8"/>
  </w:num>
  <w:num w:numId="28" w16cid:durableId="1506675541">
    <w:abstractNumId w:val="2"/>
  </w:num>
  <w:num w:numId="29" w16cid:durableId="2105226243">
    <w:abstractNumId w:val="28"/>
  </w:num>
  <w:num w:numId="30" w16cid:durableId="300427069">
    <w:abstractNumId w:val="7"/>
  </w:num>
  <w:num w:numId="31" w16cid:durableId="347751709">
    <w:abstractNumId w:val="26"/>
  </w:num>
  <w:num w:numId="32" w16cid:durableId="165166628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8459D"/>
    <w:rsid w:val="00130359"/>
    <w:rsid w:val="00135418"/>
    <w:rsid w:val="002156D7"/>
    <w:rsid w:val="00287263"/>
    <w:rsid w:val="002920D5"/>
    <w:rsid w:val="002D0261"/>
    <w:rsid w:val="002D480E"/>
    <w:rsid w:val="002F730E"/>
    <w:rsid w:val="003525F5"/>
    <w:rsid w:val="003F2F30"/>
    <w:rsid w:val="004174B6"/>
    <w:rsid w:val="004A3DBF"/>
    <w:rsid w:val="004C33CA"/>
    <w:rsid w:val="004F35C9"/>
    <w:rsid w:val="00644E27"/>
    <w:rsid w:val="006F67C4"/>
    <w:rsid w:val="007066C1"/>
    <w:rsid w:val="00772D32"/>
    <w:rsid w:val="007E72E5"/>
    <w:rsid w:val="00817EA4"/>
    <w:rsid w:val="008736CB"/>
    <w:rsid w:val="008B78EE"/>
    <w:rsid w:val="00A67D12"/>
    <w:rsid w:val="00B22EAF"/>
    <w:rsid w:val="00B668D8"/>
    <w:rsid w:val="00B80A8A"/>
    <w:rsid w:val="00B935E2"/>
    <w:rsid w:val="00BE1D9F"/>
    <w:rsid w:val="00C21D51"/>
    <w:rsid w:val="00CD627B"/>
    <w:rsid w:val="00CD7306"/>
    <w:rsid w:val="00D25610"/>
    <w:rsid w:val="00DC0AD3"/>
    <w:rsid w:val="00E10E93"/>
    <w:rsid w:val="00E1123B"/>
    <w:rsid w:val="00E3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3F2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Karolina Młynarczyk</cp:lastModifiedBy>
  <cp:revision>16</cp:revision>
  <dcterms:created xsi:type="dcterms:W3CDTF">2023-02-15T13:06:00Z</dcterms:created>
  <dcterms:modified xsi:type="dcterms:W3CDTF">2023-03-07T11:48:00Z</dcterms:modified>
</cp:coreProperties>
</file>