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C6ED605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B27B43">
        <w:rPr>
          <w:iCs/>
          <w:sz w:val="22"/>
          <w:szCs w:val="22"/>
        </w:rPr>
        <w:t>6</w:t>
      </w:r>
      <w:r w:rsidR="001F7E75">
        <w:rPr>
          <w:iCs/>
          <w:sz w:val="22"/>
          <w:szCs w:val="22"/>
        </w:rPr>
        <w:t>9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9078DFB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3369DD" w:rsidRPr="003369DD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3369DD" w:rsidRPr="003369DD">
        <w:rPr>
          <w:b/>
          <w:bCs/>
          <w:sz w:val="22"/>
          <w:szCs w:val="22"/>
        </w:rPr>
        <w:t>sal</w:t>
      </w:r>
      <w:proofErr w:type="spellEnd"/>
      <w:r w:rsidR="003369DD" w:rsidRPr="003369DD">
        <w:rPr>
          <w:b/>
          <w:bCs/>
          <w:sz w:val="22"/>
          <w:szCs w:val="22"/>
        </w:rPr>
        <w:t xml:space="preserve"> konferencyjnych w celu organizacji spotkania </w:t>
      </w:r>
      <w:proofErr w:type="spellStart"/>
      <w:r w:rsidR="003369DD" w:rsidRPr="003369DD">
        <w:rPr>
          <w:b/>
          <w:bCs/>
          <w:sz w:val="22"/>
          <w:szCs w:val="22"/>
        </w:rPr>
        <w:t>informacyjno</w:t>
      </w:r>
      <w:proofErr w:type="spellEnd"/>
      <w:r w:rsidR="003369DD" w:rsidRPr="003369DD">
        <w:rPr>
          <w:b/>
          <w:bCs/>
          <w:sz w:val="22"/>
          <w:szCs w:val="22"/>
        </w:rPr>
        <w:t>–promocyjnego w Szczecinie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3E300901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B27B43">
        <w:rPr>
          <w:b/>
          <w:bCs/>
          <w:sz w:val="22"/>
          <w:szCs w:val="22"/>
        </w:rPr>
        <w:t>2</w:t>
      </w:r>
      <w:r w:rsidR="003369DD">
        <w:rPr>
          <w:b/>
          <w:bCs/>
          <w:sz w:val="22"/>
          <w:szCs w:val="22"/>
        </w:rPr>
        <w:t>3</w:t>
      </w:r>
      <w:r w:rsidR="00B27B43">
        <w:rPr>
          <w:b/>
          <w:bCs/>
          <w:sz w:val="22"/>
          <w:szCs w:val="22"/>
        </w:rPr>
        <w:t>-</w:t>
      </w:r>
      <w:r w:rsidR="003369DD">
        <w:rPr>
          <w:b/>
          <w:bCs/>
          <w:sz w:val="22"/>
          <w:szCs w:val="22"/>
        </w:rPr>
        <w:t xml:space="preserve">24 sierpnia </w:t>
      </w:r>
      <w:r w:rsidR="00E70DD7" w:rsidRPr="00E70DD7">
        <w:rPr>
          <w:b/>
          <w:bCs/>
          <w:sz w:val="22"/>
          <w:szCs w:val="22"/>
        </w:rPr>
        <w:t>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705A5D3C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3369DD">
        <w:rPr>
          <w:rFonts w:ascii="Times New Roman" w:eastAsia="Times New Roman" w:hAnsi="Times New Roman"/>
        </w:rPr>
        <w:t>…………..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3369DD">
        <w:rPr>
          <w:rFonts w:ascii="Times New Roman" w:eastAsia="Times New Roman" w:hAnsi="Times New Roman"/>
        </w:rPr>
        <w:t>…………………………………………………..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32A66280" w:rsidR="003A04AB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</w:t>
      </w:r>
      <w:r w:rsidR="00C856EB">
        <w:rPr>
          <w:sz w:val="22"/>
          <w:szCs w:val="22"/>
        </w:rPr>
        <w:t>;</w:t>
      </w:r>
    </w:p>
    <w:p w14:paraId="341D8D36" w14:textId="5AB4BAE2" w:rsidR="00C856EB" w:rsidRPr="00C856EB" w:rsidRDefault="00C856EB" w:rsidP="00C856EB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4B0B696D" w14:textId="7532642F" w:rsidR="00B27B43" w:rsidRPr="00190A8A" w:rsidRDefault="00B27B4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zastrzega sobie prawo do niewykorzystania przedmiotu umowy w zakresie ilościowym w wysokości do 20% usług wynikających z formularza oferty. Wykonawca oświadcza, że nie będzie z tego tytułu wnosił żadnych roszczeń. Ilość zamawianych usług będzie wynikać z bieżącego zapotrzebowania Zamawiającego uzgodnionego z Wykonawcą – zgodnie z postanowieniami umowy.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110"/>
      </w:tblGrid>
      <w:tr w:rsidR="001B5533" w:rsidRPr="00190A8A" w14:paraId="1B9834B8" w14:textId="77777777" w:rsidTr="00C856E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1F7E75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69DD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856E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7031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37</cp:revision>
  <cp:lastPrinted>2021-07-29T12:29:00Z</cp:lastPrinted>
  <dcterms:created xsi:type="dcterms:W3CDTF">2019-01-18T12:25:00Z</dcterms:created>
  <dcterms:modified xsi:type="dcterms:W3CDTF">2022-07-25T09:15:00Z</dcterms:modified>
</cp:coreProperties>
</file>