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7E6BADC7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1D63A5">
        <w:rPr>
          <w:iCs/>
          <w:sz w:val="22"/>
          <w:szCs w:val="22"/>
        </w:rPr>
        <w:t>40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07057B92" w:rsidR="008A3FEC" w:rsidRPr="001D63A5" w:rsidRDefault="00D93179" w:rsidP="001D63A5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bCs/>
          <w:sz w:val="22"/>
          <w:szCs w:val="22"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 xml:space="preserve">mowy jest </w:t>
      </w:r>
      <w:r w:rsidR="001D63A5" w:rsidRPr="001D63A5">
        <w:rPr>
          <w:b/>
          <w:bCs/>
          <w:sz w:val="22"/>
          <w:szCs w:val="22"/>
        </w:rPr>
        <w:t>świadczenie usługi hotelarsko-gastronomicznej, wynajmu sal konferencyjnych, organizacji imprez towarzyszących, na potrzeby organizacji wydarzenia konferencyjno-integracyjnego: „</w:t>
      </w:r>
      <w:r w:rsidR="001D63A5" w:rsidRPr="001D63A5">
        <w:rPr>
          <w:b/>
          <w:bCs/>
          <w:i/>
          <w:sz w:val="22"/>
          <w:szCs w:val="22"/>
        </w:rPr>
        <w:t>POWERGEDON 2022 – kurs na sukces – etap przygotowania uczestników mobilności podstawą efektywności projektów”.</w:t>
      </w:r>
    </w:p>
    <w:p w14:paraId="2E413675" w14:textId="5FBB024D" w:rsidR="001B5533" w:rsidRPr="008F4FEF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8F4FEF">
        <w:rPr>
          <w:sz w:val="22"/>
          <w:szCs w:val="22"/>
        </w:rPr>
        <w:t>, w szczególności:</w:t>
      </w:r>
    </w:p>
    <w:p w14:paraId="2BFB217B" w14:textId="77777777" w:rsidR="008F4FEF" w:rsidRDefault="008F4FEF" w:rsidP="008F4FEF">
      <w:pPr>
        <w:numPr>
          <w:ilvl w:val="1"/>
          <w:numId w:val="42"/>
        </w:numPr>
        <w:autoSpaceDN w:val="0"/>
        <w:adjustRightInd w:val="0"/>
        <w:spacing w:before="120"/>
        <w:jc w:val="both"/>
        <w:textAlignment w:val="baseline"/>
        <w:rPr>
          <w:bCs/>
          <w:sz w:val="22"/>
          <w:szCs w:val="22"/>
        </w:rPr>
      </w:pPr>
      <w:r w:rsidRPr="00380E3C">
        <w:rPr>
          <w:bCs/>
          <w:sz w:val="22"/>
          <w:szCs w:val="22"/>
        </w:rPr>
        <w:t>zapewnienie zakwaterowania,</w:t>
      </w:r>
    </w:p>
    <w:p w14:paraId="5C40327D" w14:textId="77777777" w:rsidR="008F4FEF" w:rsidRPr="00380E3C" w:rsidRDefault="008F4FEF" w:rsidP="008F4FEF">
      <w:pPr>
        <w:numPr>
          <w:ilvl w:val="1"/>
          <w:numId w:val="42"/>
        </w:numPr>
        <w:autoSpaceDN w:val="0"/>
        <w:adjustRightInd w:val="0"/>
        <w:spacing w:before="12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śniadań</w:t>
      </w:r>
    </w:p>
    <w:p w14:paraId="25DDD834" w14:textId="4799C75B" w:rsidR="008F4FEF" w:rsidRDefault="008F4FEF" w:rsidP="008F4FEF">
      <w:pPr>
        <w:numPr>
          <w:ilvl w:val="1"/>
          <w:numId w:val="42"/>
        </w:numPr>
        <w:autoSpaceDN w:val="0"/>
        <w:adjustRightInd w:val="0"/>
        <w:spacing w:before="120"/>
        <w:jc w:val="both"/>
        <w:textAlignment w:val="baseline"/>
        <w:rPr>
          <w:bCs/>
          <w:sz w:val="22"/>
          <w:szCs w:val="22"/>
        </w:rPr>
      </w:pPr>
      <w:r w:rsidRPr="00380E3C">
        <w:rPr>
          <w:bCs/>
          <w:sz w:val="22"/>
          <w:szCs w:val="22"/>
        </w:rPr>
        <w:t>obiadów,</w:t>
      </w:r>
    </w:p>
    <w:p w14:paraId="7181D130" w14:textId="670EC7D1" w:rsidR="008F4FEF" w:rsidRDefault="008F4FEF" w:rsidP="008F4FEF">
      <w:pPr>
        <w:numPr>
          <w:ilvl w:val="1"/>
          <w:numId w:val="42"/>
        </w:numPr>
        <w:autoSpaceDN w:val="0"/>
        <w:adjustRightInd w:val="0"/>
        <w:spacing w:before="12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kolacji,</w:t>
      </w:r>
    </w:p>
    <w:p w14:paraId="63B8ECD0" w14:textId="00D3A0C0" w:rsidR="008F4FEF" w:rsidRPr="00561F40" w:rsidRDefault="008F4FEF" w:rsidP="00561F40">
      <w:pPr>
        <w:numPr>
          <w:ilvl w:val="1"/>
          <w:numId w:val="42"/>
        </w:numPr>
        <w:autoSpaceDN w:val="0"/>
        <w:adjustRightInd w:val="0"/>
        <w:spacing w:before="12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prowiantu,</w:t>
      </w:r>
    </w:p>
    <w:p w14:paraId="4ABC00DB" w14:textId="77777777" w:rsidR="008F4FEF" w:rsidRPr="00380E3C" w:rsidRDefault="008F4FEF" w:rsidP="008F4FEF">
      <w:pPr>
        <w:numPr>
          <w:ilvl w:val="1"/>
          <w:numId w:val="42"/>
        </w:numPr>
        <w:autoSpaceDN w:val="0"/>
        <w:adjustRightInd w:val="0"/>
        <w:spacing w:before="120"/>
        <w:jc w:val="both"/>
        <w:textAlignment w:val="baseline"/>
        <w:rPr>
          <w:bCs/>
          <w:sz w:val="22"/>
          <w:szCs w:val="22"/>
        </w:rPr>
      </w:pPr>
      <w:r w:rsidRPr="00380E3C">
        <w:rPr>
          <w:bCs/>
          <w:sz w:val="22"/>
          <w:szCs w:val="22"/>
        </w:rPr>
        <w:t>przerw kawowych,</w:t>
      </w:r>
    </w:p>
    <w:p w14:paraId="2979B3B7" w14:textId="77777777" w:rsidR="008F4FEF" w:rsidRDefault="008F4FEF" w:rsidP="008F4FEF">
      <w:pPr>
        <w:numPr>
          <w:ilvl w:val="1"/>
          <w:numId w:val="42"/>
        </w:numPr>
        <w:autoSpaceDN w:val="0"/>
        <w:adjustRightInd w:val="0"/>
        <w:spacing w:before="120"/>
        <w:jc w:val="both"/>
        <w:textAlignment w:val="baseline"/>
        <w:rPr>
          <w:bCs/>
          <w:sz w:val="22"/>
          <w:szCs w:val="22"/>
        </w:rPr>
      </w:pPr>
      <w:r w:rsidRPr="00380E3C">
        <w:rPr>
          <w:bCs/>
          <w:sz w:val="22"/>
          <w:szCs w:val="22"/>
        </w:rPr>
        <w:t>sal konferencyjnych,</w:t>
      </w:r>
    </w:p>
    <w:p w14:paraId="3CF04B5F" w14:textId="3708B1F6" w:rsidR="008F4FEF" w:rsidRDefault="008F4FEF" w:rsidP="008F4FEF">
      <w:pPr>
        <w:numPr>
          <w:ilvl w:val="1"/>
          <w:numId w:val="42"/>
        </w:numPr>
        <w:autoSpaceDN w:val="0"/>
        <w:adjustRightInd w:val="0"/>
        <w:spacing w:before="12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miejsc parkingowych,</w:t>
      </w:r>
    </w:p>
    <w:p w14:paraId="63A00B9F" w14:textId="791757F8" w:rsidR="008F4FEF" w:rsidRDefault="008F4FEF" w:rsidP="008F4FEF">
      <w:pPr>
        <w:numPr>
          <w:ilvl w:val="1"/>
          <w:numId w:val="42"/>
        </w:numPr>
        <w:autoSpaceDN w:val="0"/>
        <w:adjustRightInd w:val="0"/>
        <w:spacing w:before="12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organizacja imprez towarzyszących wydarzeniu.</w:t>
      </w:r>
    </w:p>
    <w:p w14:paraId="245438F0" w14:textId="77777777" w:rsidR="008F4FEF" w:rsidRPr="00190A8A" w:rsidRDefault="008F4FEF" w:rsidP="008F4FEF">
      <w:pPr>
        <w:pStyle w:val="Tekstpodstawowy"/>
        <w:spacing w:after="120"/>
        <w:ind w:left="284"/>
        <w:rPr>
          <w:b/>
          <w:sz w:val="22"/>
          <w:szCs w:val="22"/>
        </w:rPr>
      </w:pP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77777777" w:rsidR="00314106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 xml:space="preserve">Zamawiający zastrzega sobie prawo niewykorzystania </w:t>
      </w:r>
      <w:r w:rsidR="0054473F" w:rsidRPr="002D001D">
        <w:rPr>
          <w:sz w:val="22"/>
          <w:szCs w:val="22"/>
        </w:rPr>
        <w:t xml:space="preserve">przedmiotu zamówienia w wysokości </w:t>
      </w:r>
      <w:r w:rsidRPr="002D001D">
        <w:rPr>
          <w:sz w:val="22"/>
          <w:szCs w:val="22"/>
        </w:rPr>
        <w:t>do 20%</w:t>
      </w:r>
      <w:r w:rsidR="00EA0F5A" w:rsidRPr="002D001D">
        <w:rPr>
          <w:sz w:val="22"/>
          <w:szCs w:val="22"/>
        </w:rPr>
        <w:t>.</w:t>
      </w:r>
      <w:r w:rsidR="0069331E" w:rsidRPr="002D001D">
        <w:rPr>
          <w:sz w:val="22"/>
          <w:szCs w:val="22"/>
        </w:rPr>
        <w:t xml:space="preserve"> </w:t>
      </w:r>
      <w:r w:rsidRPr="002D001D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3AC4268A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1D63A5">
        <w:rPr>
          <w:b/>
          <w:sz w:val="22"/>
          <w:szCs w:val="22"/>
        </w:rPr>
        <w:t>06</w:t>
      </w:r>
      <w:r w:rsidR="003E3020" w:rsidRPr="003E3020">
        <w:rPr>
          <w:b/>
          <w:sz w:val="22"/>
          <w:szCs w:val="22"/>
        </w:rPr>
        <w:t>-</w:t>
      </w:r>
      <w:r w:rsidR="001D63A5">
        <w:rPr>
          <w:b/>
          <w:sz w:val="22"/>
          <w:szCs w:val="22"/>
        </w:rPr>
        <w:t>08</w:t>
      </w:r>
      <w:r w:rsidR="003E3020" w:rsidRPr="003E3020">
        <w:rPr>
          <w:b/>
          <w:sz w:val="22"/>
          <w:szCs w:val="22"/>
        </w:rPr>
        <w:t xml:space="preserve"> </w:t>
      </w:r>
      <w:r w:rsidR="001D63A5">
        <w:rPr>
          <w:b/>
          <w:sz w:val="22"/>
          <w:szCs w:val="22"/>
        </w:rPr>
        <w:t>czerwca</w:t>
      </w:r>
      <w:r w:rsidR="003E3020" w:rsidRPr="003E3020">
        <w:rPr>
          <w:b/>
          <w:sz w:val="22"/>
          <w:szCs w:val="22"/>
        </w:rPr>
        <w:t xml:space="preserve"> 2022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5F7BE041" w14:textId="51CAA36A" w:rsidR="008F4FEF" w:rsidRDefault="008F4FEF" w:rsidP="00010087">
      <w:pPr>
        <w:spacing w:after="120"/>
        <w:jc w:val="center"/>
        <w:rPr>
          <w:b/>
          <w:sz w:val="22"/>
          <w:szCs w:val="22"/>
        </w:rPr>
      </w:pPr>
    </w:p>
    <w:p w14:paraId="65EC0627" w14:textId="77777777" w:rsidR="00561F40" w:rsidRDefault="00561F40" w:rsidP="00010087">
      <w:pPr>
        <w:spacing w:after="120"/>
        <w:jc w:val="center"/>
        <w:rPr>
          <w:b/>
          <w:sz w:val="22"/>
          <w:szCs w:val="22"/>
        </w:rPr>
      </w:pPr>
    </w:p>
    <w:p w14:paraId="1A2A2B2A" w14:textId="46F5D1BB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lastRenderedPageBreak/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7777777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47DB647C"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46AAB387" w14:textId="77777777" w:rsidR="00684D80" w:rsidRPr="00190A8A" w:rsidRDefault="00684D80" w:rsidP="00684D8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11D8D9D6" w14:textId="77777777"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14:paraId="4729A23C" w14:textId="77777777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14:paraId="2341BA2E" w14:textId="77777777"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14:paraId="2B903D25" w14:textId="326EEE7C" w:rsidR="009173EF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AB11A6" w:rsidRPr="00190A8A">
        <w:rPr>
          <w:sz w:val="22"/>
          <w:szCs w:val="22"/>
        </w:rPr>
        <w:t xml:space="preserve">iu związanym z  wyżywieniem do </w:t>
      </w:r>
      <w:r w:rsidR="00833B09">
        <w:rPr>
          <w:sz w:val="22"/>
          <w:szCs w:val="22"/>
        </w:rPr>
        <w:t>3</w:t>
      </w:r>
      <w:r w:rsidR="00711B17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14:paraId="64BFD2E7" w14:textId="6AA2A000" w:rsidR="001C3763" w:rsidRPr="00190A8A" w:rsidRDefault="001C3763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uzgodni wybór przedmiotów na potrzeby organizacji wydarzenia (puchar, medale, medale pamiątkowe, stroje regatowe, wodoodporne pojemniki na żagle, medaliony żeglarskie) na 10 dni przed </w:t>
      </w:r>
      <w:r w:rsidR="00417BEF">
        <w:rPr>
          <w:sz w:val="22"/>
          <w:szCs w:val="22"/>
        </w:rPr>
        <w:t>rozpoczęciem spotkania.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3D68CF62" w:rsidR="00375894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78E8A5A9" w14:textId="1028340A" w:rsidR="00684D80" w:rsidRDefault="00684D80" w:rsidP="00684D80">
      <w:pPr>
        <w:spacing w:after="120"/>
        <w:ind w:left="284"/>
        <w:jc w:val="both"/>
        <w:rPr>
          <w:sz w:val="22"/>
          <w:szCs w:val="22"/>
        </w:rPr>
      </w:pPr>
    </w:p>
    <w:p w14:paraId="7F1690BD" w14:textId="77777777" w:rsidR="00684D80" w:rsidRPr="00684D80" w:rsidRDefault="00684D80" w:rsidP="00684D80">
      <w:pPr>
        <w:spacing w:after="120"/>
        <w:ind w:left="284"/>
        <w:jc w:val="center"/>
        <w:rPr>
          <w:b/>
          <w:sz w:val="22"/>
          <w:szCs w:val="22"/>
        </w:rPr>
      </w:pPr>
      <w:r w:rsidRPr="00684D80">
        <w:rPr>
          <w:b/>
          <w:sz w:val="22"/>
          <w:szCs w:val="22"/>
        </w:rPr>
        <w:t>§ 5. Autorskie prawa majątkowe</w:t>
      </w:r>
    </w:p>
    <w:p w14:paraId="1FBB9168" w14:textId="77777777" w:rsidR="00684D80" w:rsidRPr="00684D80" w:rsidRDefault="00684D80" w:rsidP="00684D80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 xml:space="preserve">Przez zawarcie Umowy i w ramach określonego w niej wynagrodzenia Wykonawca przenosi na Zamawiającego całość autorskich praw majątkowych do Dzieła, które wykonał na rzecz Zamawiającego wraz z prawem udzielania zezwoleń na wykonywanie autorskich praw zależnych w zakresie wszelkiego rodzaju opracowań Dzieła, w szczególności jego modyfikacji polegającej na skracaniu, dowolnym przerabianiu, przemontowaniu, fragmentaryzacji lub łączeniu z innymi utworami wszelkiego rodzaju. </w:t>
      </w:r>
    </w:p>
    <w:p w14:paraId="636513A7" w14:textId="77777777" w:rsidR="00684D80" w:rsidRPr="00684D80" w:rsidRDefault="00684D80" w:rsidP="00684D80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>Wykonawca przenosi wszelkie przysługujące mu prawa autorskie do Dzieła na Zamawiającego do wykorzystania na wszystkich znanych polach eksploatacji, w szczególności polegających na :</w:t>
      </w:r>
    </w:p>
    <w:p w14:paraId="37AFEBFF" w14:textId="77777777" w:rsidR="00684D80" w:rsidRPr="00684D80" w:rsidRDefault="00684D80" w:rsidP="00684D80">
      <w:pPr>
        <w:numPr>
          <w:ilvl w:val="1"/>
          <w:numId w:val="41"/>
        </w:numPr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 xml:space="preserve">utrwaleniu, </w:t>
      </w:r>
    </w:p>
    <w:p w14:paraId="72FD78EA" w14:textId="77777777" w:rsidR="00684D80" w:rsidRPr="00684D80" w:rsidRDefault="00684D80" w:rsidP="00684D80">
      <w:pPr>
        <w:numPr>
          <w:ilvl w:val="1"/>
          <w:numId w:val="41"/>
        </w:numPr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>zwielokrotnieniu (w tym digitalizacji) na dowolnym nośniku dowolną techniką, w tym magnetyczną lub optyczną, także w ramach przeznaczenia do wprowadzenia do sieci Internet,</w:t>
      </w:r>
    </w:p>
    <w:p w14:paraId="01149CB4" w14:textId="77777777" w:rsidR="00684D80" w:rsidRPr="00684D80" w:rsidRDefault="00684D80" w:rsidP="00684D80">
      <w:pPr>
        <w:numPr>
          <w:ilvl w:val="1"/>
          <w:numId w:val="41"/>
        </w:numPr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 xml:space="preserve">wprowadzeniu do obrotu, </w:t>
      </w:r>
    </w:p>
    <w:p w14:paraId="0ECC43E4" w14:textId="77777777" w:rsidR="00684D80" w:rsidRPr="00684D80" w:rsidRDefault="00684D80" w:rsidP="00684D80">
      <w:pPr>
        <w:numPr>
          <w:ilvl w:val="1"/>
          <w:numId w:val="41"/>
        </w:numPr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>wprowadzeniu do pamięci komputera,</w:t>
      </w:r>
    </w:p>
    <w:p w14:paraId="4D553288" w14:textId="77777777" w:rsidR="00684D80" w:rsidRPr="00684D80" w:rsidRDefault="00684D80" w:rsidP="00684D80">
      <w:pPr>
        <w:numPr>
          <w:ilvl w:val="1"/>
          <w:numId w:val="41"/>
        </w:numPr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>publicznym odtworzeniu,</w:t>
      </w:r>
    </w:p>
    <w:p w14:paraId="5880734B" w14:textId="77777777" w:rsidR="00684D80" w:rsidRPr="00684D80" w:rsidRDefault="00684D80" w:rsidP="00684D80">
      <w:pPr>
        <w:numPr>
          <w:ilvl w:val="1"/>
          <w:numId w:val="41"/>
        </w:numPr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lastRenderedPageBreak/>
        <w:t>wystawieniu,</w:t>
      </w:r>
    </w:p>
    <w:p w14:paraId="52D3EB59" w14:textId="77777777" w:rsidR="00684D80" w:rsidRPr="00684D80" w:rsidRDefault="00684D80" w:rsidP="00684D80">
      <w:pPr>
        <w:numPr>
          <w:ilvl w:val="1"/>
          <w:numId w:val="41"/>
        </w:numPr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 xml:space="preserve">najmie, </w:t>
      </w:r>
    </w:p>
    <w:p w14:paraId="26F88CC6" w14:textId="77777777" w:rsidR="00684D80" w:rsidRPr="00684D80" w:rsidRDefault="00684D80" w:rsidP="00684D80">
      <w:pPr>
        <w:numPr>
          <w:ilvl w:val="1"/>
          <w:numId w:val="41"/>
        </w:numPr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>dzierżawie,</w:t>
      </w:r>
    </w:p>
    <w:p w14:paraId="283D60CC" w14:textId="77777777" w:rsidR="00684D80" w:rsidRPr="00684D80" w:rsidRDefault="00684D80" w:rsidP="00684D80">
      <w:pPr>
        <w:numPr>
          <w:ilvl w:val="1"/>
          <w:numId w:val="41"/>
        </w:numPr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>nadaniu za pomocą wizji lub fonii przewodowej lub bezprzewodowej przez stację naziemną,</w:t>
      </w:r>
    </w:p>
    <w:p w14:paraId="55B735EB" w14:textId="77777777" w:rsidR="00684D80" w:rsidRPr="00684D80" w:rsidRDefault="00684D80" w:rsidP="00684D80">
      <w:pPr>
        <w:numPr>
          <w:ilvl w:val="1"/>
          <w:numId w:val="41"/>
        </w:numPr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>nadaniu za pośrednictwem satelity,</w:t>
      </w:r>
    </w:p>
    <w:p w14:paraId="709C60F8" w14:textId="77777777" w:rsidR="00684D80" w:rsidRPr="00684D80" w:rsidRDefault="00684D80" w:rsidP="00684D80">
      <w:pPr>
        <w:numPr>
          <w:ilvl w:val="1"/>
          <w:numId w:val="41"/>
        </w:numPr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>równoczesnym i integralnym nadaniu utworu nadawanego przez inną organizację radiową lub telewizyjną,</w:t>
      </w:r>
    </w:p>
    <w:p w14:paraId="3A40F9D0" w14:textId="77777777" w:rsidR="00684D80" w:rsidRPr="00684D80" w:rsidRDefault="00684D80" w:rsidP="00684D80">
      <w:pPr>
        <w:numPr>
          <w:ilvl w:val="1"/>
          <w:numId w:val="41"/>
        </w:numPr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>wyświetleniu,</w:t>
      </w:r>
    </w:p>
    <w:p w14:paraId="69BC73CE" w14:textId="77777777" w:rsidR="00684D80" w:rsidRPr="00684D80" w:rsidRDefault="00684D80" w:rsidP="00684D80">
      <w:pPr>
        <w:numPr>
          <w:ilvl w:val="1"/>
          <w:numId w:val="41"/>
        </w:numPr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>retransmisji Dzieła w jakiejkolwiek części i postaci.</w:t>
      </w:r>
    </w:p>
    <w:p w14:paraId="7DB39E78" w14:textId="77777777" w:rsidR="00684D80" w:rsidRPr="00684D80" w:rsidRDefault="00684D80" w:rsidP="00684D80">
      <w:pPr>
        <w:numPr>
          <w:ilvl w:val="0"/>
          <w:numId w:val="4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>Zamawiający ma prawo do wykorzystania Dzieła w dowolnym celu, w tym także do celów reklamowych lub promocyjnych, zarówno w zakresie własnym, jak i na potrzeby swoich kontrahentów.</w:t>
      </w:r>
    </w:p>
    <w:p w14:paraId="6ED34C5D" w14:textId="77777777" w:rsidR="00684D80" w:rsidRPr="00684D80" w:rsidRDefault="00684D80" w:rsidP="00684D80">
      <w:pPr>
        <w:numPr>
          <w:ilvl w:val="0"/>
          <w:numId w:val="4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 xml:space="preserve">Wykonawca przenosi na Zamawiającego własność nośników służących do utrwalenia Dzieła. </w:t>
      </w:r>
    </w:p>
    <w:p w14:paraId="3B2585D8" w14:textId="77777777" w:rsidR="00684D80" w:rsidRPr="00684D80" w:rsidRDefault="00684D80" w:rsidP="00684D80">
      <w:pPr>
        <w:numPr>
          <w:ilvl w:val="0"/>
          <w:numId w:val="4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 xml:space="preserve">Przeniesienie praw, o których mowa w niniejszym paragrafie następuje z chwilą przyjęcia Dzieła. </w:t>
      </w:r>
    </w:p>
    <w:p w14:paraId="298C8543" w14:textId="77777777" w:rsidR="00684D80" w:rsidRPr="00684D80" w:rsidRDefault="00684D80" w:rsidP="00684D80">
      <w:pPr>
        <w:numPr>
          <w:ilvl w:val="0"/>
          <w:numId w:val="4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>Zamawiający ma prawo przeniesienia praw nabytych na podstawie Umowy na osoby trzecie.</w:t>
      </w:r>
    </w:p>
    <w:p w14:paraId="0EE1345C" w14:textId="77777777" w:rsidR="00684D80" w:rsidRPr="00684D80" w:rsidRDefault="00684D80" w:rsidP="00684D80">
      <w:pPr>
        <w:numPr>
          <w:ilvl w:val="0"/>
          <w:numId w:val="4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684D80">
        <w:rPr>
          <w:sz w:val="22"/>
          <w:szCs w:val="22"/>
        </w:rPr>
        <w:t>Ustępy 1 – 6 powyżej stosuje się także odpowiednio do częściowego przekazania i przyjęcia Dzieła przez Zamawiającego.</w:t>
      </w:r>
    </w:p>
    <w:p w14:paraId="71612FFB" w14:textId="77777777" w:rsidR="00684D80" w:rsidRPr="00190A8A" w:rsidRDefault="00684D80" w:rsidP="00684D80">
      <w:pPr>
        <w:spacing w:after="120"/>
        <w:ind w:left="284"/>
        <w:jc w:val="both"/>
        <w:rPr>
          <w:sz w:val="22"/>
          <w:szCs w:val="22"/>
        </w:rPr>
      </w:pP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77777777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14:paraId="60465909" w14:textId="78A23868" w:rsidR="00E430B6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14:paraId="025AD39D" w14:textId="50F54520" w:rsidR="00A61619" w:rsidRPr="00190A8A" w:rsidRDefault="00A61619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</w:t>
      </w:r>
      <w:r>
        <w:rPr>
          <w:sz w:val="22"/>
          <w:szCs w:val="22"/>
        </w:rPr>
        <w:t xml:space="preserve"> organizacji imprez towarzyszących</w:t>
      </w:r>
      <w:r w:rsidR="00417BEF">
        <w:rPr>
          <w:sz w:val="22"/>
          <w:szCs w:val="22"/>
        </w:rPr>
        <w:t xml:space="preserve"> wydarzeniu.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417BEF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55008"/>
    <w:multiLevelType w:val="hybridMultilevel"/>
    <w:tmpl w:val="A3B01F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B0FE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23865"/>
    <w:multiLevelType w:val="hybridMultilevel"/>
    <w:tmpl w:val="C25485FC"/>
    <w:lvl w:ilvl="0" w:tplc="DAD00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2B2364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C64DE"/>
    <w:multiLevelType w:val="hybridMultilevel"/>
    <w:tmpl w:val="E4541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AF5E6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6532236">
    <w:abstractNumId w:val="30"/>
  </w:num>
  <w:num w:numId="2" w16cid:durableId="1133913513">
    <w:abstractNumId w:val="26"/>
  </w:num>
  <w:num w:numId="3" w16cid:durableId="1266230328">
    <w:abstractNumId w:val="1"/>
  </w:num>
  <w:num w:numId="4" w16cid:durableId="688529083">
    <w:abstractNumId w:val="9"/>
  </w:num>
  <w:num w:numId="5" w16cid:durableId="346710811">
    <w:abstractNumId w:val="12"/>
  </w:num>
  <w:num w:numId="6" w16cid:durableId="447510266">
    <w:abstractNumId w:val="29"/>
  </w:num>
  <w:num w:numId="7" w16cid:durableId="668291521">
    <w:abstractNumId w:val="33"/>
  </w:num>
  <w:num w:numId="8" w16cid:durableId="675546326">
    <w:abstractNumId w:val="6"/>
  </w:num>
  <w:num w:numId="9" w16cid:durableId="1324117341">
    <w:abstractNumId w:val="34"/>
  </w:num>
  <w:num w:numId="10" w16cid:durableId="1635017621">
    <w:abstractNumId w:val="16"/>
  </w:num>
  <w:num w:numId="11" w16cid:durableId="773325424">
    <w:abstractNumId w:val="14"/>
  </w:num>
  <w:num w:numId="12" w16cid:durableId="1038356821">
    <w:abstractNumId w:val="2"/>
  </w:num>
  <w:num w:numId="13" w16cid:durableId="875387681">
    <w:abstractNumId w:val="32"/>
  </w:num>
  <w:num w:numId="14" w16cid:durableId="971859855">
    <w:abstractNumId w:val="7"/>
  </w:num>
  <w:num w:numId="15" w16cid:durableId="520322909">
    <w:abstractNumId w:val="15"/>
  </w:num>
  <w:num w:numId="16" w16cid:durableId="1700887126">
    <w:abstractNumId w:val="10"/>
  </w:num>
  <w:num w:numId="17" w16cid:durableId="1844279313">
    <w:abstractNumId w:val="37"/>
  </w:num>
  <w:num w:numId="18" w16cid:durableId="1634678044">
    <w:abstractNumId w:val="23"/>
  </w:num>
  <w:num w:numId="19" w16cid:durableId="1930697024">
    <w:abstractNumId w:val="20"/>
  </w:num>
  <w:num w:numId="20" w16cid:durableId="12693167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326677">
    <w:abstractNumId w:val="13"/>
  </w:num>
  <w:num w:numId="22" w16cid:durableId="1872643947">
    <w:abstractNumId w:val="36"/>
  </w:num>
  <w:num w:numId="23" w16cid:durableId="134488318">
    <w:abstractNumId w:val="24"/>
  </w:num>
  <w:num w:numId="24" w16cid:durableId="1145781655">
    <w:abstractNumId w:val="19"/>
  </w:num>
  <w:num w:numId="25" w16cid:durableId="767508539">
    <w:abstractNumId w:val="27"/>
  </w:num>
  <w:num w:numId="26" w16cid:durableId="1291669399">
    <w:abstractNumId w:val="4"/>
  </w:num>
  <w:num w:numId="27" w16cid:durableId="3480651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78456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091785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08914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92891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2785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2219621">
    <w:abstractNumId w:val="17"/>
  </w:num>
  <w:num w:numId="34" w16cid:durableId="1349675497">
    <w:abstractNumId w:val="0"/>
  </w:num>
  <w:num w:numId="35" w16cid:durableId="1214732190">
    <w:abstractNumId w:val="5"/>
  </w:num>
  <w:num w:numId="36" w16cid:durableId="1327056772">
    <w:abstractNumId w:val="8"/>
  </w:num>
  <w:num w:numId="37" w16cid:durableId="1770156411">
    <w:abstractNumId w:val="35"/>
  </w:num>
  <w:num w:numId="38" w16cid:durableId="875040788">
    <w:abstractNumId w:val="22"/>
  </w:num>
  <w:num w:numId="39" w16cid:durableId="1678387656">
    <w:abstractNumId w:val="31"/>
  </w:num>
  <w:num w:numId="40" w16cid:durableId="166960204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2831818">
    <w:abstractNumId w:val="28"/>
  </w:num>
  <w:num w:numId="42" w16cid:durableId="8734256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C3763"/>
    <w:rsid w:val="001D5CD4"/>
    <w:rsid w:val="001D63A5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2F94"/>
    <w:rsid w:val="003A6A8A"/>
    <w:rsid w:val="003B5481"/>
    <w:rsid w:val="003C3513"/>
    <w:rsid w:val="003C58F1"/>
    <w:rsid w:val="003E0DE8"/>
    <w:rsid w:val="003E3020"/>
    <w:rsid w:val="004045F5"/>
    <w:rsid w:val="004052F9"/>
    <w:rsid w:val="00417459"/>
    <w:rsid w:val="00417BEF"/>
    <w:rsid w:val="0042200E"/>
    <w:rsid w:val="00437716"/>
    <w:rsid w:val="00446FE3"/>
    <w:rsid w:val="004518F8"/>
    <w:rsid w:val="004601AB"/>
    <w:rsid w:val="00476061"/>
    <w:rsid w:val="00482C48"/>
    <w:rsid w:val="0048494C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61F40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84D80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3B09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4FEF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1619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5970"/>
    <w:rsid w:val="00E419A0"/>
    <w:rsid w:val="00E430B6"/>
    <w:rsid w:val="00E54F65"/>
    <w:rsid w:val="00E61821"/>
    <w:rsid w:val="00E667B6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24CC7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9419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Karolina Brodalka</cp:lastModifiedBy>
  <cp:revision>36</cp:revision>
  <cp:lastPrinted>2021-07-29T12:29:00Z</cp:lastPrinted>
  <dcterms:created xsi:type="dcterms:W3CDTF">2019-01-18T12:25:00Z</dcterms:created>
  <dcterms:modified xsi:type="dcterms:W3CDTF">2022-05-11T06:54:00Z</dcterms:modified>
</cp:coreProperties>
</file>