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951D" w14:textId="77777777"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</w:t>
      </w:r>
      <w:r w:rsidR="00C80832">
        <w:rPr>
          <w:i/>
          <w:szCs w:val="28"/>
        </w:rPr>
        <w:t>5</w:t>
      </w:r>
    </w:p>
    <w:p w14:paraId="6DAB4C41" w14:textId="77777777"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14:paraId="5F9947D5" w14:textId="77777777"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5"/>
        <w:gridCol w:w="275"/>
        <w:gridCol w:w="4306"/>
      </w:tblGrid>
      <w:tr w:rsidR="003F28AA" w:rsidRPr="008F40BE" w14:paraId="66CC20F8" w14:textId="77777777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166597B7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279F915" w14:textId="77777777"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2C557DE9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14:paraId="6DE5D64F" w14:textId="77777777" w:rsidTr="00551F83">
        <w:tc>
          <w:tcPr>
            <w:tcW w:w="4678" w:type="dxa"/>
            <w:vAlign w:val="center"/>
          </w:tcPr>
          <w:p w14:paraId="4019B551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54DBB7E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14:paraId="021EAD2A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14:paraId="08C7139C" w14:textId="77777777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255B7B6E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19AF690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70F1D6B7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14:paraId="027277AE" w14:textId="77777777" w:rsidTr="00551F83">
        <w:trPr>
          <w:trHeight w:val="1024"/>
        </w:trPr>
        <w:tc>
          <w:tcPr>
            <w:tcW w:w="4678" w:type="dxa"/>
          </w:tcPr>
          <w:p w14:paraId="5847F527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5B94BCD2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14:paraId="741CB474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14:paraId="0C43C320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1EA15534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2E4E76AC" w14:textId="77777777"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14:paraId="132B629A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14:paraId="7C65F77E" w14:textId="77777777"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14:paraId="6ED4A033" w14:textId="77777777" w:rsidR="00A005B0" w:rsidRPr="00A005B0" w:rsidRDefault="003F28AA" w:rsidP="0053330D">
      <w:pPr>
        <w:pStyle w:val="ParagraphStyle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A005B0">
        <w:rPr>
          <w:rFonts w:ascii="Calibri" w:hAnsi="Calibri"/>
          <w:sz w:val="22"/>
          <w:szCs w:val="22"/>
        </w:rPr>
        <w:t xml:space="preserve">Zleceniodawca zleca, a Zleceniobiorca przyjmuje do wykonania </w:t>
      </w:r>
      <w:r w:rsidR="00EA06CC">
        <w:rPr>
          <w:rFonts w:ascii="Calibri" w:hAnsi="Calibri"/>
          <w:sz w:val="22"/>
          <w:szCs w:val="22"/>
        </w:rPr>
        <w:t>usługę</w:t>
      </w:r>
      <w:r w:rsidR="004877B5">
        <w:rPr>
          <w:rFonts w:ascii="Calibri" w:hAnsi="Calibri"/>
          <w:sz w:val="22"/>
          <w:szCs w:val="22"/>
        </w:rPr>
        <w:t xml:space="preserve"> </w:t>
      </w:r>
      <w:r w:rsidR="00C80832" w:rsidRPr="00C80832">
        <w:rPr>
          <w:rFonts w:ascii="Calibri" w:hAnsi="Calibri"/>
          <w:b/>
          <w:bCs/>
          <w:sz w:val="22"/>
          <w:szCs w:val="22"/>
        </w:rPr>
        <w:t>pomoc</w:t>
      </w:r>
      <w:r w:rsidR="00C80832">
        <w:rPr>
          <w:rFonts w:ascii="Calibri" w:hAnsi="Calibri"/>
          <w:b/>
          <w:bCs/>
          <w:sz w:val="22"/>
          <w:szCs w:val="22"/>
        </w:rPr>
        <w:t>y</w:t>
      </w:r>
      <w:r w:rsidR="00C80832" w:rsidRPr="00C80832">
        <w:rPr>
          <w:rFonts w:ascii="Calibri" w:hAnsi="Calibri"/>
          <w:b/>
          <w:bCs/>
          <w:sz w:val="22"/>
          <w:szCs w:val="22"/>
        </w:rPr>
        <w:t xml:space="preserve"> merytoryczn</w:t>
      </w:r>
      <w:r w:rsidR="00C80832">
        <w:rPr>
          <w:rFonts w:ascii="Calibri" w:hAnsi="Calibri"/>
          <w:b/>
          <w:bCs/>
          <w:sz w:val="22"/>
          <w:szCs w:val="22"/>
        </w:rPr>
        <w:t>ej</w:t>
      </w:r>
      <w:r w:rsidR="00C80832" w:rsidRPr="00C80832">
        <w:rPr>
          <w:rFonts w:ascii="Calibri" w:hAnsi="Calibri"/>
          <w:b/>
          <w:bCs/>
          <w:sz w:val="22"/>
          <w:szCs w:val="22"/>
        </w:rPr>
        <w:t xml:space="preserve"> w Zespole </w:t>
      </w:r>
      <w:proofErr w:type="spellStart"/>
      <w:r w:rsidR="00C80832" w:rsidRPr="00C80832">
        <w:rPr>
          <w:rFonts w:ascii="Calibri" w:hAnsi="Calibri"/>
          <w:b/>
          <w:bCs/>
          <w:sz w:val="22"/>
          <w:szCs w:val="22"/>
        </w:rPr>
        <w:t>European</w:t>
      </w:r>
      <w:proofErr w:type="spellEnd"/>
      <w:r w:rsidR="00C80832" w:rsidRPr="00C80832">
        <w:rPr>
          <w:rFonts w:ascii="Calibri" w:hAnsi="Calibri"/>
          <w:b/>
          <w:bCs/>
          <w:sz w:val="22"/>
          <w:szCs w:val="22"/>
        </w:rPr>
        <w:t xml:space="preserve"> Language </w:t>
      </w:r>
      <w:proofErr w:type="spellStart"/>
      <w:r w:rsidR="00C80832" w:rsidRPr="00C80832">
        <w:rPr>
          <w:rFonts w:ascii="Calibri" w:hAnsi="Calibri"/>
          <w:b/>
          <w:bCs/>
          <w:sz w:val="22"/>
          <w:szCs w:val="22"/>
        </w:rPr>
        <w:t>Label</w:t>
      </w:r>
      <w:proofErr w:type="spellEnd"/>
      <w:r w:rsidR="00C80832" w:rsidRPr="00C80832">
        <w:rPr>
          <w:rFonts w:ascii="Calibri" w:hAnsi="Calibri"/>
          <w:b/>
          <w:bCs/>
          <w:sz w:val="22"/>
          <w:szCs w:val="22"/>
        </w:rPr>
        <w:t>.</w:t>
      </w:r>
    </w:p>
    <w:p w14:paraId="6E12A602" w14:textId="77777777"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5C7780B4" w14:textId="77777777"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6F915B78" w14:textId="45E13B58" w:rsidR="003F28AA" w:rsidRPr="00FE74AA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C80832">
        <w:rPr>
          <w:rFonts w:ascii="Calibri" w:hAnsi="Calibri"/>
          <w:bCs/>
          <w:sz w:val="22"/>
          <w:szCs w:val="22"/>
        </w:rPr>
        <w:t>podpisania umowy</w:t>
      </w:r>
      <w:r w:rsidR="00A005B0">
        <w:rPr>
          <w:rFonts w:ascii="Calibri" w:hAnsi="Calibri"/>
          <w:bCs/>
          <w:sz w:val="22"/>
          <w:szCs w:val="22"/>
        </w:rPr>
        <w:t xml:space="preserve"> </w:t>
      </w:r>
      <w:r w:rsidRPr="00FE74A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br/>
      </w:r>
      <w:r w:rsidRPr="00FE74AA">
        <w:rPr>
          <w:rFonts w:ascii="Calibri" w:hAnsi="Calibri"/>
          <w:sz w:val="22"/>
          <w:szCs w:val="22"/>
        </w:rPr>
        <w:t xml:space="preserve">do </w:t>
      </w:r>
      <w:r w:rsidR="00A005B0">
        <w:rPr>
          <w:rFonts w:ascii="Calibri" w:hAnsi="Calibri"/>
          <w:bCs/>
          <w:sz w:val="22"/>
          <w:szCs w:val="22"/>
        </w:rPr>
        <w:t>202</w:t>
      </w:r>
      <w:r w:rsidR="007B2ABC">
        <w:rPr>
          <w:rFonts w:ascii="Calibri" w:hAnsi="Calibri"/>
          <w:bCs/>
          <w:sz w:val="22"/>
          <w:szCs w:val="22"/>
        </w:rPr>
        <w:t>2</w:t>
      </w:r>
      <w:r w:rsidRPr="00FE74AA">
        <w:rPr>
          <w:rFonts w:ascii="Calibri" w:hAnsi="Calibri"/>
          <w:bCs/>
          <w:sz w:val="22"/>
          <w:szCs w:val="22"/>
        </w:rPr>
        <w:t>-</w:t>
      </w:r>
      <w:r w:rsidR="00EA06CC">
        <w:rPr>
          <w:rFonts w:ascii="Calibri" w:hAnsi="Calibri"/>
          <w:bCs/>
          <w:sz w:val="22"/>
          <w:szCs w:val="22"/>
        </w:rPr>
        <w:t>12</w:t>
      </w:r>
      <w:r w:rsidRPr="00FE74AA">
        <w:rPr>
          <w:rFonts w:ascii="Calibri" w:hAnsi="Calibri"/>
          <w:bCs/>
          <w:sz w:val="22"/>
          <w:szCs w:val="22"/>
        </w:rPr>
        <w:t>-</w:t>
      </w:r>
      <w:r w:rsidR="00A005B0">
        <w:rPr>
          <w:rFonts w:ascii="Calibri" w:hAnsi="Calibri"/>
          <w:bCs/>
          <w:sz w:val="22"/>
          <w:szCs w:val="22"/>
        </w:rPr>
        <w:t>3</w:t>
      </w:r>
      <w:r w:rsidR="00EA06CC">
        <w:rPr>
          <w:rFonts w:ascii="Calibri" w:hAnsi="Calibri"/>
          <w:bCs/>
          <w:sz w:val="22"/>
          <w:szCs w:val="22"/>
        </w:rPr>
        <w:t>1</w:t>
      </w:r>
      <w:r w:rsidRPr="00FE74AA">
        <w:rPr>
          <w:rFonts w:ascii="Calibri" w:hAnsi="Calibri"/>
          <w:bCs/>
          <w:sz w:val="22"/>
          <w:szCs w:val="22"/>
        </w:rPr>
        <w:t>.</w:t>
      </w:r>
    </w:p>
    <w:p w14:paraId="366F01E1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5BA7F52B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55756A0E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14:paraId="14728975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09101656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4935A9FF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2AC783CA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4317A24B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14:paraId="7CB9DCC7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0157ADB7" w14:textId="77777777"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14:paraId="1BAFFCDB" w14:textId="77777777"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498419F4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6BE4740D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14:paraId="3645071E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112ECF0F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4BCA3F07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28E0BB72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5083DE54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6DF51527" w14:textId="77777777"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14:paraId="6E3974CC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14:paraId="2D42AB39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71AF7FF2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14:paraId="74CC69BC" w14:textId="77777777"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14:paraId="61015731" w14:textId="77777777"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14:paraId="0B7AE36C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14:paraId="047359F0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14:paraId="584E0C66" w14:textId="77777777"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14:paraId="453E9872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Strony zobowiązują się do dołożenia wszelkich starań w celu zapewnienia, aby środki łączności wykorzystywane do przekazywania i przechowywania danych, gwarantowały ich </w:t>
      </w:r>
      <w:r>
        <w:rPr>
          <w:rFonts w:ascii="Calibri" w:hAnsi="Calibri"/>
        </w:rPr>
        <w:lastRenderedPageBreak/>
        <w:t>zabezpieczenie przed dostępem osób trzecich nieupoważnionych do zapoznania się z ich treścią.</w:t>
      </w:r>
    </w:p>
    <w:p w14:paraId="0D6B1CC4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14:paraId="613B4C64" w14:textId="77777777"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3AEE7337" w14:textId="77777777"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14:paraId="68C6EB7B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14:paraId="3244BA1B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11A47148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6C9A97F8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3D6308">
        <w:rPr>
          <w:rFonts w:ascii="Calibri" w:hAnsi="Calibri"/>
          <w:color w:val="0070C0"/>
          <w:sz w:val="22"/>
          <w:szCs w:val="22"/>
        </w:rPr>
        <w:t>S</w:t>
      </w:r>
      <w:r w:rsidRPr="003D6308">
        <w:rPr>
          <w:rFonts w:ascii="Calibri" w:hAnsi="Calibri"/>
          <w:sz w:val="22"/>
          <w:szCs w:val="22"/>
        </w:rPr>
        <w:t>trony poddają rozstrzygnięciu przez sąd miejscowo właściwy dla siedziby Zleceniodawcy.</w:t>
      </w:r>
    </w:p>
    <w:p w14:paraId="01C4E382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9"/>
      </w:tblGrid>
      <w:tr w:rsidR="003F28AA" w14:paraId="3C4A09FB" w14:textId="77777777" w:rsidTr="00551F83">
        <w:tc>
          <w:tcPr>
            <w:tcW w:w="5363" w:type="dxa"/>
          </w:tcPr>
          <w:p w14:paraId="7958A09B" w14:textId="77777777" w:rsidR="003F28AA" w:rsidRDefault="003F28AA" w:rsidP="00551F83"/>
          <w:p w14:paraId="581644DC" w14:textId="77777777" w:rsidR="003F28AA" w:rsidRPr="00997AF5" w:rsidRDefault="003F28AA" w:rsidP="00551F83"/>
          <w:p w14:paraId="695C81B6" w14:textId="77777777" w:rsidR="003F28AA" w:rsidRPr="00997AF5" w:rsidRDefault="003F28AA" w:rsidP="00551F83"/>
          <w:p w14:paraId="1CE9227F" w14:textId="77777777"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14:paraId="36DD33E2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5F1C4575" w14:textId="77777777" w:rsidR="003F28AA" w:rsidRDefault="003F28AA" w:rsidP="00551F83"/>
          <w:p w14:paraId="5AA189F8" w14:textId="77777777" w:rsidR="003F28AA" w:rsidRPr="00997AF5" w:rsidRDefault="003F28AA" w:rsidP="00551F83"/>
          <w:p w14:paraId="0236E197" w14:textId="77777777" w:rsidR="003F28AA" w:rsidRPr="00997AF5" w:rsidRDefault="003F28AA" w:rsidP="00551F83"/>
          <w:p w14:paraId="0E78FFF4" w14:textId="77777777"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52FFD98E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7F6DC383" w14:textId="77777777" w:rsidR="003F28AA" w:rsidRDefault="003F28AA" w:rsidP="003F28AA">
      <w:pPr>
        <w:spacing w:line="360" w:lineRule="auto"/>
      </w:pPr>
    </w:p>
    <w:p w14:paraId="30F276EC" w14:textId="77777777"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0303" w14:textId="77777777" w:rsidR="003F28AA" w:rsidRDefault="003F28AA" w:rsidP="003F28AA">
      <w:pPr>
        <w:spacing w:after="0"/>
      </w:pPr>
      <w:r>
        <w:separator/>
      </w:r>
    </w:p>
  </w:endnote>
  <w:endnote w:type="continuationSeparator" w:id="0">
    <w:p w14:paraId="3B3C584A" w14:textId="77777777"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F8CD" w14:textId="77777777" w:rsidR="003F28AA" w:rsidRDefault="003F28AA" w:rsidP="003F28AA">
      <w:pPr>
        <w:spacing w:after="0"/>
      </w:pPr>
      <w:r>
        <w:separator/>
      </w:r>
    </w:p>
  </w:footnote>
  <w:footnote w:type="continuationSeparator" w:id="0">
    <w:p w14:paraId="56B22E47" w14:textId="77777777"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AB82" w14:textId="77777777"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1DA7B0C5" wp14:editId="453529F1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8AA"/>
    <w:rsid w:val="003F28AA"/>
    <w:rsid w:val="004877B5"/>
    <w:rsid w:val="0053330D"/>
    <w:rsid w:val="007B2ABC"/>
    <w:rsid w:val="009824E1"/>
    <w:rsid w:val="00A005B0"/>
    <w:rsid w:val="00C609AB"/>
    <w:rsid w:val="00C80832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60DC32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Karolina Brodalka</cp:lastModifiedBy>
  <cp:revision>8</cp:revision>
  <dcterms:created xsi:type="dcterms:W3CDTF">2019-06-28T11:20:00Z</dcterms:created>
  <dcterms:modified xsi:type="dcterms:W3CDTF">2022-03-11T07:42:00Z</dcterms:modified>
</cp:coreProperties>
</file>