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93FE" w14:textId="77777777" w:rsidR="00AF388A" w:rsidRDefault="00AF388A">
      <w:pPr>
        <w:jc w:val="center"/>
        <w:textAlignment w:val="baseline"/>
        <w:rPr>
          <w:b/>
          <w:sz w:val="22"/>
          <w:szCs w:val="22"/>
        </w:rPr>
      </w:pPr>
    </w:p>
    <w:p w14:paraId="5E4BFEF3" w14:textId="77777777" w:rsidR="00AF388A" w:rsidRDefault="00AF388A">
      <w:pPr>
        <w:jc w:val="center"/>
        <w:textAlignment w:val="baseline"/>
        <w:rPr>
          <w:b/>
          <w:sz w:val="22"/>
          <w:szCs w:val="22"/>
        </w:rPr>
      </w:pPr>
    </w:p>
    <w:p w14:paraId="3D8A2AD7" w14:textId="77777777" w:rsidR="007B6364" w:rsidRDefault="007B6364" w:rsidP="007B6364">
      <w:pPr>
        <w:spacing w:before="120"/>
        <w:jc w:val="center"/>
        <w:outlineLvl w:val="0"/>
        <w:rPr>
          <w:b/>
          <w:color w:val="auto"/>
          <w:sz w:val="22"/>
          <w:szCs w:val="22"/>
        </w:rPr>
      </w:pPr>
      <w:r>
        <w:rPr>
          <w:b/>
          <w:color w:val="auto"/>
          <w:sz w:val="22"/>
          <w:szCs w:val="22"/>
        </w:rPr>
        <w:t xml:space="preserve">Projekt umowy </w:t>
      </w:r>
    </w:p>
    <w:p w14:paraId="73BDC15E" w14:textId="77777777" w:rsidR="00AF388A" w:rsidRDefault="00AF388A">
      <w:pPr>
        <w:spacing w:after="120"/>
        <w:jc w:val="center"/>
        <w:textAlignment w:val="baseline"/>
        <w:rPr>
          <w:color w:val="auto"/>
          <w:sz w:val="22"/>
          <w:szCs w:val="22"/>
        </w:rPr>
      </w:pPr>
    </w:p>
    <w:p w14:paraId="3E4D5A95" w14:textId="77777777" w:rsidR="007B6364" w:rsidRPr="00F26BE8" w:rsidRDefault="007B6364" w:rsidP="007B6364">
      <w:pPr>
        <w:spacing w:before="120"/>
        <w:jc w:val="center"/>
        <w:outlineLvl w:val="0"/>
        <w:rPr>
          <w:bCs/>
          <w:color w:val="auto"/>
          <w:sz w:val="22"/>
          <w:szCs w:val="22"/>
        </w:rPr>
      </w:pPr>
      <w:r w:rsidRPr="00F26BE8">
        <w:rPr>
          <w:bCs/>
          <w:color w:val="auto"/>
          <w:sz w:val="22"/>
          <w:szCs w:val="22"/>
        </w:rPr>
        <w:t xml:space="preserve">zawarta w dniu </w:t>
      </w:r>
      <w:r>
        <w:rPr>
          <w:bCs/>
          <w:color w:val="auto"/>
          <w:sz w:val="22"/>
          <w:szCs w:val="22"/>
        </w:rPr>
        <w:t>…………. 2021</w:t>
      </w:r>
      <w:r w:rsidRPr="00F26BE8">
        <w:rPr>
          <w:bCs/>
          <w:color w:val="auto"/>
          <w:sz w:val="22"/>
          <w:szCs w:val="22"/>
        </w:rPr>
        <w:t xml:space="preserve"> r. w Warszawie</w:t>
      </w:r>
    </w:p>
    <w:p w14:paraId="3898E4B0" w14:textId="5873A2E7" w:rsidR="007B6364" w:rsidRPr="005B5177" w:rsidRDefault="007B6364" w:rsidP="007B6364">
      <w:pPr>
        <w:jc w:val="center"/>
        <w:outlineLvl w:val="0"/>
        <w:rPr>
          <w:sz w:val="22"/>
          <w:szCs w:val="22"/>
        </w:rPr>
      </w:pPr>
      <w:r w:rsidRPr="73005E68">
        <w:rPr>
          <w:color w:val="auto"/>
          <w:sz w:val="22"/>
          <w:szCs w:val="22"/>
        </w:rPr>
        <w:t xml:space="preserve">w wyniku przeprowadzonego </w:t>
      </w:r>
      <w:r w:rsidRPr="73005E68">
        <w:rPr>
          <w:sz w:val="22"/>
          <w:szCs w:val="22"/>
        </w:rPr>
        <w:t xml:space="preserve">zapytania </w:t>
      </w:r>
      <w:r w:rsidRPr="002E0EB1">
        <w:rPr>
          <w:sz w:val="22"/>
          <w:szCs w:val="22"/>
        </w:rPr>
        <w:t>ofertowego dz</w:t>
      </w:r>
      <w:r>
        <w:rPr>
          <w:sz w:val="22"/>
          <w:szCs w:val="22"/>
        </w:rPr>
        <w:t>p.262.110.</w:t>
      </w:r>
      <w:r w:rsidRPr="002E0EB1">
        <w:rPr>
          <w:sz w:val="22"/>
          <w:szCs w:val="22"/>
        </w:rPr>
        <w:t>2021,</w:t>
      </w:r>
    </w:p>
    <w:p w14:paraId="5C8A169E" w14:textId="77777777" w:rsidR="007B6364" w:rsidRPr="00F26BE8" w:rsidRDefault="007B6364" w:rsidP="007B6364">
      <w:pPr>
        <w:jc w:val="center"/>
        <w:outlineLvl w:val="0"/>
        <w:rPr>
          <w:iCs/>
          <w:color w:val="auto"/>
          <w:sz w:val="22"/>
          <w:szCs w:val="22"/>
        </w:rPr>
      </w:pPr>
      <w:r>
        <w:rPr>
          <w:bCs/>
          <w:color w:val="auto"/>
          <w:sz w:val="22"/>
          <w:szCs w:val="22"/>
        </w:rPr>
        <w:t>zwana dalej „</w:t>
      </w:r>
      <w:r>
        <w:rPr>
          <w:b/>
          <w:color w:val="auto"/>
          <w:sz w:val="22"/>
          <w:szCs w:val="22"/>
        </w:rPr>
        <w:t>Umową”</w:t>
      </w:r>
    </w:p>
    <w:p w14:paraId="392CC702" w14:textId="77777777" w:rsidR="00AF388A" w:rsidRDefault="00AF388A">
      <w:pPr>
        <w:jc w:val="center"/>
        <w:rPr>
          <w:rFonts w:ascii="Calibri" w:eastAsia="Calibri" w:hAnsi="Calibri" w:cs="Calibri"/>
          <w:sz w:val="24"/>
          <w:szCs w:val="24"/>
        </w:rPr>
      </w:pPr>
    </w:p>
    <w:p w14:paraId="05DB7145" w14:textId="77777777" w:rsidR="00AF388A" w:rsidRDefault="00144E38">
      <w:pPr>
        <w:spacing w:before="120"/>
        <w:jc w:val="both"/>
        <w:textAlignment w:val="baseline"/>
        <w:rPr>
          <w:color w:val="auto"/>
          <w:sz w:val="22"/>
          <w:szCs w:val="22"/>
          <w:lang w:eastAsia="en-US"/>
        </w:rPr>
      </w:pPr>
      <w:r>
        <w:rPr>
          <w:color w:val="auto"/>
          <w:sz w:val="22"/>
          <w:szCs w:val="22"/>
          <w:lang w:eastAsia="en-US"/>
        </w:rPr>
        <w:t>pomiędzy:</w:t>
      </w:r>
    </w:p>
    <w:p w14:paraId="4E9519DD" w14:textId="03970DD2" w:rsidR="00AF388A" w:rsidRDefault="00144E38">
      <w:pPr>
        <w:jc w:val="both"/>
        <w:textAlignment w:val="baseline"/>
        <w:rPr>
          <w:color w:val="auto"/>
          <w:sz w:val="22"/>
          <w:szCs w:val="22"/>
          <w:lang w:eastAsia="en-US"/>
        </w:rPr>
      </w:pPr>
      <w:r>
        <w:rPr>
          <w:b/>
          <w:color w:val="auto"/>
          <w:sz w:val="22"/>
          <w:szCs w:val="22"/>
          <w:lang w:eastAsia="en-US"/>
        </w:rPr>
        <w:t xml:space="preserve">Fundacją Rozwoju Systemu Edukacji </w:t>
      </w:r>
      <w:r>
        <w:rPr>
          <w:color w:val="auto"/>
          <w:sz w:val="22"/>
          <w:szCs w:val="22"/>
          <w:lang w:eastAsia="en-US"/>
        </w:rPr>
        <w:t xml:space="preserve">z siedzibą w Warszawie,  Al. Jerozolimskie 142a, </w:t>
      </w:r>
      <w:r>
        <w:rPr>
          <w:color w:val="auto"/>
          <w:sz w:val="22"/>
          <w:szCs w:val="22"/>
          <w:lang w:eastAsia="en-US"/>
        </w:rPr>
        <w:br/>
        <w:t xml:space="preserve">02-305 Warszawa, posiadająca NIP </w:t>
      </w:r>
      <w:r>
        <w:rPr>
          <w:color w:val="auto"/>
          <w:sz w:val="22"/>
          <w:szCs w:val="22"/>
        </w:rPr>
        <w:t xml:space="preserve">526-10-00-645 oraz </w:t>
      </w:r>
      <w:r>
        <w:rPr>
          <w:color w:val="auto"/>
          <w:sz w:val="22"/>
          <w:szCs w:val="22"/>
          <w:lang w:eastAsia="en-US"/>
        </w:rPr>
        <w:t xml:space="preserve">REGON: 010393032, zwana dalej </w:t>
      </w:r>
      <w:r>
        <w:rPr>
          <w:b/>
          <w:color w:val="auto"/>
          <w:sz w:val="22"/>
          <w:szCs w:val="22"/>
          <w:lang w:eastAsia="en-US"/>
        </w:rPr>
        <w:t xml:space="preserve">„Zamawiającym” </w:t>
      </w:r>
      <w:r>
        <w:rPr>
          <w:color w:val="auto"/>
          <w:sz w:val="22"/>
          <w:szCs w:val="22"/>
          <w:lang w:eastAsia="en-US"/>
        </w:rPr>
        <w:t>lub</w:t>
      </w:r>
      <w:r>
        <w:rPr>
          <w:b/>
          <w:color w:val="auto"/>
          <w:sz w:val="22"/>
          <w:szCs w:val="22"/>
          <w:lang w:eastAsia="en-US"/>
        </w:rPr>
        <w:t xml:space="preserve"> „Stroną”,</w:t>
      </w:r>
      <w:r>
        <w:rPr>
          <w:color w:val="auto"/>
          <w:sz w:val="22"/>
          <w:szCs w:val="22"/>
          <w:lang w:eastAsia="en-US"/>
        </w:rPr>
        <w:t xml:space="preserve"> reprezentowana </w:t>
      </w:r>
      <w:r w:rsidR="00525EE1">
        <w:rPr>
          <w:color w:val="auto"/>
          <w:sz w:val="22"/>
          <w:szCs w:val="22"/>
          <w:lang w:eastAsia="en-US"/>
        </w:rPr>
        <w:t xml:space="preserve">zgodnie z reprezentacją wynikającą z KRS </w:t>
      </w:r>
      <w:r>
        <w:rPr>
          <w:color w:val="auto"/>
          <w:sz w:val="22"/>
          <w:szCs w:val="22"/>
          <w:lang w:eastAsia="en-US"/>
        </w:rPr>
        <w:t>przez</w:t>
      </w:r>
      <w:r w:rsidR="00525EE1">
        <w:rPr>
          <w:color w:val="auto"/>
          <w:sz w:val="22"/>
          <w:szCs w:val="22"/>
          <w:lang w:eastAsia="en-US"/>
        </w:rPr>
        <w:t xml:space="preserve"> osobę wskazaną przy podpisie</w:t>
      </w:r>
      <w:r>
        <w:rPr>
          <w:color w:val="auto"/>
          <w:sz w:val="22"/>
          <w:szCs w:val="22"/>
          <w:lang w:eastAsia="en-US"/>
        </w:rPr>
        <w:t xml:space="preserve"> </w:t>
      </w:r>
    </w:p>
    <w:p w14:paraId="490E1D29" w14:textId="77777777" w:rsidR="00AF388A" w:rsidRDefault="00AF388A">
      <w:pPr>
        <w:jc w:val="both"/>
        <w:textAlignment w:val="baseline"/>
        <w:rPr>
          <w:color w:val="auto"/>
          <w:sz w:val="22"/>
          <w:szCs w:val="22"/>
          <w:lang w:eastAsia="en-US"/>
        </w:rPr>
      </w:pPr>
    </w:p>
    <w:p w14:paraId="1B9C8A5B" w14:textId="77777777" w:rsidR="007B6364" w:rsidRPr="00F26BE8" w:rsidRDefault="007B6364" w:rsidP="007B6364">
      <w:pPr>
        <w:jc w:val="both"/>
        <w:rPr>
          <w:sz w:val="22"/>
          <w:szCs w:val="22"/>
        </w:rPr>
      </w:pPr>
      <w:r w:rsidRPr="00F26BE8">
        <w:rPr>
          <w:sz w:val="22"/>
          <w:szCs w:val="22"/>
        </w:rPr>
        <w:t xml:space="preserve">a </w:t>
      </w:r>
    </w:p>
    <w:p w14:paraId="5F748712" w14:textId="77777777" w:rsidR="007B6364" w:rsidRPr="00F26BE8" w:rsidRDefault="007B6364" w:rsidP="007B6364">
      <w:pPr>
        <w:jc w:val="both"/>
        <w:rPr>
          <w:sz w:val="22"/>
          <w:szCs w:val="22"/>
        </w:rPr>
      </w:pPr>
      <w:r w:rsidRPr="00F26BE8">
        <w:rPr>
          <w:sz w:val="22"/>
          <w:szCs w:val="22"/>
        </w:rPr>
        <w:t>………………………………………………………………………………………………………………………………………………………………………………………………………………………………………………………………………………………...…………………….</w:t>
      </w:r>
    </w:p>
    <w:p w14:paraId="146E985B" w14:textId="77777777" w:rsidR="007B6364" w:rsidRPr="00F26BE8" w:rsidRDefault="007B6364" w:rsidP="007B6364">
      <w:pPr>
        <w:jc w:val="both"/>
        <w:rPr>
          <w:sz w:val="22"/>
          <w:szCs w:val="22"/>
        </w:rPr>
      </w:pPr>
      <w:r>
        <w:rPr>
          <w:sz w:val="22"/>
          <w:szCs w:val="22"/>
        </w:rPr>
        <w:t>r</w:t>
      </w:r>
      <w:r w:rsidRPr="00F26BE8">
        <w:rPr>
          <w:sz w:val="22"/>
          <w:szCs w:val="22"/>
        </w:rPr>
        <w:t>eprezentowanym przez……………………………………………………………………………</w:t>
      </w:r>
    </w:p>
    <w:p w14:paraId="71D7943A" w14:textId="77777777" w:rsidR="007B6364" w:rsidRPr="00F26BE8" w:rsidRDefault="007B6364" w:rsidP="007B6364">
      <w:pPr>
        <w:jc w:val="both"/>
        <w:rPr>
          <w:sz w:val="22"/>
          <w:szCs w:val="22"/>
        </w:rPr>
      </w:pPr>
    </w:p>
    <w:p w14:paraId="765E659C" w14:textId="77777777" w:rsidR="007B6364" w:rsidRPr="00F26BE8" w:rsidRDefault="007B6364" w:rsidP="007B6364">
      <w:pPr>
        <w:jc w:val="both"/>
        <w:rPr>
          <w:sz w:val="22"/>
          <w:szCs w:val="22"/>
        </w:rPr>
      </w:pPr>
      <w:r w:rsidRPr="00F26BE8">
        <w:rPr>
          <w:sz w:val="22"/>
          <w:szCs w:val="22"/>
        </w:rPr>
        <w:t>zwanym dalej „</w:t>
      </w:r>
      <w:r w:rsidRPr="00F26BE8">
        <w:rPr>
          <w:b/>
          <w:bCs/>
          <w:sz w:val="22"/>
          <w:szCs w:val="22"/>
        </w:rPr>
        <w:t>Wykonawcą</w:t>
      </w:r>
      <w:r w:rsidRPr="00F26BE8">
        <w:rPr>
          <w:sz w:val="22"/>
          <w:szCs w:val="22"/>
        </w:rPr>
        <w:t>”,</w:t>
      </w:r>
    </w:p>
    <w:p w14:paraId="1E6D0B48" w14:textId="77777777" w:rsidR="007B6364" w:rsidRPr="00F26BE8" w:rsidRDefault="007B6364" w:rsidP="007B6364">
      <w:pPr>
        <w:spacing w:before="120"/>
        <w:jc w:val="both"/>
        <w:rPr>
          <w:sz w:val="22"/>
          <w:szCs w:val="22"/>
        </w:rPr>
      </w:pPr>
      <w:r>
        <w:rPr>
          <w:sz w:val="22"/>
          <w:szCs w:val="22"/>
        </w:rPr>
        <w:t>zwanymi dalej także z osobna „</w:t>
      </w:r>
      <w:r>
        <w:rPr>
          <w:b/>
          <w:bCs/>
          <w:sz w:val="22"/>
          <w:szCs w:val="22"/>
        </w:rPr>
        <w:t>Stroną</w:t>
      </w:r>
      <w:r>
        <w:rPr>
          <w:sz w:val="22"/>
          <w:szCs w:val="22"/>
        </w:rPr>
        <w:t xml:space="preserve">” lub </w:t>
      </w:r>
      <w:r w:rsidRPr="00F26BE8">
        <w:rPr>
          <w:sz w:val="22"/>
          <w:szCs w:val="22"/>
        </w:rPr>
        <w:t>łącznie „</w:t>
      </w:r>
      <w:r w:rsidRPr="00F26BE8">
        <w:rPr>
          <w:b/>
          <w:sz w:val="22"/>
          <w:szCs w:val="22"/>
        </w:rPr>
        <w:t>Stronami</w:t>
      </w:r>
      <w:r w:rsidRPr="00F26BE8">
        <w:rPr>
          <w:sz w:val="22"/>
          <w:szCs w:val="22"/>
        </w:rPr>
        <w:t xml:space="preserve">”, </w:t>
      </w:r>
    </w:p>
    <w:p w14:paraId="58569B80" w14:textId="77777777" w:rsidR="007B6364" w:rsidRDefault="007B6364" w:rsidP="007B6364">
      <w:pPr>
        <w:jc w:val="both"/>
        <w:rPr>
          <w:sz w:val="22"/>
          <w:szCs w:val="22"/>
        </w:rPr>
      </w:pPr>
    </w:p>
    <w:p w14:paraId="0D986F3F" w14:textId="77777777" w:rsidR="007B6364" w:rsidRPr="00F26BE8" w:rsidRDefault="007B6364" w:rsidP="007B6364">
      <w:pPr>
        <w:jc w:val="both"/>
        <w:rPr>
          <w:sz w:val="22"/>
          <w:szCs w:val="22"/>
        </w:rPr>
      </w:pPr>
      <w:r w:rsidRPr="00F26BE8">
        <w:rPr>
          <w:sz w:val="22"/>
          <w:szCs w:val="22"/>
        </w:rPr>
        <w:t>o następującej treści:</w:t>
      </w:r>
    </w:p>
    <w:p w14:paraId="7C11BC20" w14:textId="77777777" w:rsidR="00AF388A" w:rsidRDefault="00AF388A">
      <w:pPr>
        <w:jc w:val="both"/>
        <w:rPr>
          <w:rFonts w:eastAsia="Calibri"/>
          <w:sz w:val="24"/>
          <w:szCs w:val="24"/>
        </w:rPr>
      </w:pPr>
    </w:p>
    <w:p w14:paraId="4F6B101C" w14:textId="77777777" w:rsidR="00AF388A" w:rsidRDefault="00144E38">
      <w:pPr>
        <w:jc w:val="center"/>
        <w:rPr>
          <w:rFonts w:eastAsia="Calibri"/>
          <w:b/>
          <w:bCs/>
          <w:sz w:val="22"/>
          <w:szCs w:val="22"/>
        </w:rPr>
      </w:pPr>
      <w:r>
        <w:rPr>
          <w:b/>
          <w:bCs/>
          <w:sz w:val="22"/>
          <w:szCs w:val="22"/>
        </w:rPr>
        <w:t>§ 1</w:t>
      </w:r>
    </w:p>
    <w:p w14:paraId="5955DF02" w14:textId="77777777" w:rsidR="00AF388A" w:rsidRDefault="00144E38">
      <w:pPr>
        <w:jc w:val="center"/>
        <w:rPr>
          <w:rFonts w:eastAsia="Calibri"/>
          <w:b/>
          <w:bCs/>
          <w:sz w:val="22"/>
          <w:szCs w:val="22"/>
        </w:rPr>
      </w:pPr>
      <w:r>
        <w:rPr>
          <w:b/>
          <w:bCs/>
          <w:sz w:val="22"/>
          <w:szCs w:val="22"/>
        </w:rPr>
        <w:t>Przedmiot Umowy</w:t>
      </w:r>
    </w:p>
    <w:p w14:paraId="4E592B97" w14:textId="3A100B86" w:rsidR="00AF388A" w:rsidRPr="007B6364" w:rsidRDefault="007B6364" w:rsidP="003C56E5">
      <w:pPr>
        <w:pStyle w:val="Akapitzlist"/>
        <w:numPr>
          <w:ilvl w:val="0"/>
          <w:numId w:val="3"/>
        </w:numPr>
        <w:spacing w:before="120"/>
        <w:ind w:left="378" w:hanging="378"/>
        <w:jc w:val="both"/>
        <w:rPr>
          <w:sz w:val="22"/>
          <w:szCs w:val="22"/>
        </w:rPr>
      </w:pPr>
      <w:r w:rsidRPr="007B6364">
        <w:rPr>
          <w:sz w:val="22"/>
          <w:szCs w:val="22"/>
        </w:rPr>
        <w:t xml:space="preserve">Przedmiotem zamówienia jest </w:t>
      </w:r>
      <w:r w:rsidRPr="007B6364">
        <w:rPr>
          <w:rFonts w:eastAsia="Yu Mincho"/>
          <w:sz w:val="22"/>
          <w:szCs w:val="22"/>
        </w:rPr>
        <w:t xml:space="preserve">zorganizowanie </w:t>
      </w:r>
      <w:proofErr w:type="spellStart"/>
      <w:r w:rsidR="004C06EF" w:rsidRPr="005E339D">
        <w:rPr>
          <w:rFonts w:eastAsiaTheme="minorEastAsia"/>
          <w:i/>
          <w:iCs/>
          <w:color w:val="0D0D0D" w:themeColor="text1" w:themeTint="F2"/>
          <w:sz w:val="22"/>
          <w:szCs w:val="22"/>
        </w:rPr>
        <w:t>Flashmoba</w:t>
      </w:r>
      <w:proofErr w:type="spellEnd"/>
      <w:r w:rsidR="004C06EF" w:rsidRPr="005E339D">
        <w:rPr>
          <w:rFonts w:eastAsiaTheme="minorEastAsia"/>
          <w:color w:val="0D0D0D" w:themeColor="text1" w:themeTint="F2"/>
          <w:sz w:val="22"/>
          <w:szCs w:val="22"/>
        </w:rPr>
        <w:t xml:space="preserve"> w ramach kampanii </w:t>
      </w:r>
      <w:r w:rsidR="004C06EF" w:rsidRPr="005E339D">
        <w:rPr>
          <w:color w:val="0D0D0D" w:themeColor="text1" w:themeTint="F2"/>
          <w:sz w:val="22"/>
          <w:szCs w:val="22"/>
        </w:rPr>
        <w:t>p</w:t>
      </w:r>
      <w:r w:rsidR="004C06EF" w:rsidRPr="005E339D">
        <w:rPr>
          <w:rFonts w:eastAsiaTheme="minorEastAsia"/>
          <w:color w:val="0D0D0D" w:themeColor="text1" w:themeTint="F2"/>
          <w:sz w:val="22"/>
          <w:szCs w:val="22"/>
        </w:rPr>
        <w:t>romocyjnej Europejskiego Korpusu Solidarności 2021</w:t>
      </w:r>
      <w:r w:rsidR="00144E38" w:rsidRPr="007B6364">
        <w:rPr>
          <w:color w:val="auto"/>
          <w:sz w:val="22"/>
          <w:szCs w:val="22"/>
        </w:rPr>
        <w:t xml:space="preserve">, </w:t>
      </w:r>
      <w:r w:rsidRPr="007B6364">
        <w:rPr>
          <w:color w:val="auto"/>
          <w:sz w:val="22"/>
          <w:szCs w:val="22"/>
        </w:rPr>
        <w:t>na warunkach określonych w</w:t>
      </w:r>
      <w:r w:rsidR="00144E38" w:rsidRPr="007B6364">
        <w:rPr>
          <w:color w:val="auto"/>
          <w:sz w:val="22"/>
          <w:szCs w:val="22"/>
        </w:rPr>
        <w:t xml:space="preserve"> opisie przedmiotu zamówienia </w:t>
      </w:r>
      <w:r w:rsidR="00144E38" w:rsidRPr="007B6364">
        <w:rPr>
          <w:sz w:val="22"/>
          <w:szCs w:val="22"/>
        </w:rPr>
        <w:t>(dalej</w:t>
      </w:r>
      <w:r w:rsidR="00525EE1" w:rsidRPr="007B6364">
        <w:rPr>
          <w:b/>
          <w:sz w:val="22"/>
          <w:szCs w:val="22"/>
        </w:rPr>
        <w:t>:</w:t>
      </w:r>
      <w:r w:rsidR="00144E38" w:rsidRPr="007B6364">
        <w:rPr>
          <w:b/>
          <w:sz w:val="22"/>
          <w:szCs w:val="22"/>
        </w:rPr>
        <w:t xml:space="preserve"> „OPZ“</w:t>
      </w:r>
      <w:r w:rsidR="00144E38" w:rsidRPr="007B6364">
        <w:rPr>
          <w:sz w:val="22"/>
          <w:szCs w:val="22"/>
        </w:rPr>
        <w:t>)</w:t>
      </w:r>
      <w:r w:rsidR="00144E38" w:rsidRPr="007B6364">
        <w:rPr>
          <w:rFonts w:ascii="Calibri" w:hAnsi="Calibri" w:cs="Calibri"/>
          <w:sz w:val="22"/>
          <w:szCs w:val="22"/>
        </w:rPr>
        <w:t xml:space="preserve"> </w:t>
      </w:r>
      <w:r w:rsidR="00144E38" w:rsidRPr="007B6364">
        <w:rPr>
          <w:color w:val="auto"/>
          <w:sz w:val="22"/>
          <w:szCs w:val="22"/>
        </w:rPr>
        <w:t xml:space="preserve">stanowiącym </w:t>
      </w:r>
      <w:r w:rsidR="00144E38" w:rsidRPr="007B6364">
        <w:rPr>
          <w:b/>
          <w:color w:val="auto"/>
          <w:sz w:val="22"/>
          <w:szCs w:val="22"/>
        </w:rPr>
        <w:t>Załącznik nr 1</w:t>
      </w:r>
      <w:r w:rsidR="00144E38" w:rsidRPr="007B6364">
        <w:rPr>
          <w:color w:val="auto"/>
          <w:sz w:val="22"/>
          <w:szCs w:val="22"/>
        </w:rPr>
        <w:t xml:space="preserve"> do Umowy i ofercie Wykonawcy z dnia ………stanowiącej </w:t>
      </w:r>
      <w:r w:rsidR="00144E38" w:rsidRPr="007B6364">
        <w:rPr>
          <w:b/>
          <w:color w:val="auto"/>
          <w:sz w:val="22"/>
          <w:szCs w:val="22"/>
        </w:rPr>
        <w:t>Załącznik nr 2</w:t>
      </w:r>
      <w:r w:rsidR="00144E38" w:rsidRPr="007B6364">
        <w:rPr>
          <w:color w:val="auto"/>
          <w:sz w:val="22"/>
          <w:szCs w:val="22"/>
        </w:rPr>
        <w:t xml:space="preserve"> do Umowy</w:t>
      </w:r>
      <w:r w:rsidR="00144E38" w:rsidRPr="007B6364">
        <w:rPr>
          <w:rFonts w:eastAsia="Arial Unicode MS"/>
          <w:sz w:val="22"/>
          <w:szCs w:val="22"/>
        </w:rPr>
        <w:t>.</w:t>
      </w:r>
    </w:p>
    <w:p w14:paraId="13C86602" w14:textId="77777777" w:rsidR="00AF388A" w:rsidRDefault="00AF388A">
      <w:pPr>
        <w:ind w:left="378" w:hanging="378"/>
        <w:jc w:val="both"/>
        <w:rPr>
          <w:rFonts w:eastAsia="Calibri"/>
          <w:sz w:val="22"/>
          <w:szCs w:val="22"/>
        </w:rPr>
      </w:pPr>
    </w:p>
    <w:p w14:paraId="09FE1D91" w14:textId="77777777" w:rsidR="00AF388A" w:rsidRDefault="00144E38">
      <w:pPr>
        <w:jc w:val="center"/>
        <w:rPr>
          <w:rFonts w:eastAsia="Calibri"/>
          <w:b/>
          <w:color w:val="auto"/>
          <w:sz w:val="22"/>
          <w:szCs w:val="22"/>
          <w:lang w:eastAsia="en-US"/>
        </w:rPr>
      </w:pPr>
      <w:r>
        <w:rPr>
          <w:rFonts w:eastAsia="Calibri"/>
          <w:b/>
          <w:color w:val="auto"/>
          <w:sz w:val="22"/>
          <w:szCs w:val="22"/>
          <w:lang w:eastAsia="en-US"/>
        </w:rPr>
        <w:t>§ 2</w:t>
      </w:r>
    </w:p>
    <w:p w14:paraId="74C0F80C" w14:textId="77777777" w:rsidR="00AF388A" w:rsidRPr="00073FF9" w:rsidRDefault="00E76BEA" w:rsidP="00E76BEA">
      <w:pPr>
        <w:widowControl w:val="0"/>
        <w:shd w:val="clear" w:color="auto" w:fill="FFFFFF"/>
        <w:adjustRightInd w:val="0"/>
        <w:spacing w:line="360" w:lineRule="atLeast"/>
        <w:ind w:left="360" w:right="34"/>
        <w:jc w:val="center"/>
        <w:textAlignment w:val="baseline"/>
        <w:rPr>
          <w:b/>
          <w:bCs/>
          <w:color w:val="auto"/>
          <w:sz w:val="22"/>
          <w:szCs w:val="22"/>
          <w:lang w:eastAsia="ar-SA"/>
        </w:rPr>
      </w:pPr>
      <w:r w:rsidRPr="00E76BEA">
        <w:rPr>
          <w:b/>
          <w:bCs/>
          <w:color w:val="auto"/>
          <w:sz w:val="22"/>
          <w:szCs w:val="22"/>
          <w:lang w:eastAsia="ar-SA"/>
        </w:rPr>
        <w:t>Termin i sposób realizacji zamówienia</w:t>
      </w:r>
    </w:p>
    <w:p w14:paraId="53129CDE" w14:textId="77777777" w:rsidR="00B14227" w:rsidRDefault="00B14227" w:rsidP="00B14227">
      <w:pPr>
        <w:jc w:val="both"/>
        <w:rPr>
          <w:sz w:val="22"/>
          <w:szCs w:val="22"/>
        </w:rPr>
      </w:pPr>
    </w:p>
    <w:p w14:paraId="394A562B" w14:textId="2A98F891" w:rsidR="00B14227" w:rsidRDefault="00B14227" w:rsidP="00B14227">
      <w:pPr>
        <w:jc w:val="both"/>
        <w:rPr>
          <w:b/>
          <w:bCs/>
          <w:sz w:val="22"/>
          <w:szCs w:val="22"/>
          <w:lang w:bidi="pl-PL"/>
        </w:rPr>
      </w:pPr>
      <w:r w:rsidRPr="00B52D18">
        <w:rPr>
          <w:sz w:val="22"/>
          <w:szCs w:val="22"/>
        </w:rPr>
        <w:t>Umowa zostaje z</w:t>
      </w:r>
      <w:r>
        <w:rPr>
          <w:sz w:val="22"/>
          <w:szCs w:val="22"/>
        </w:rPr>
        <w:t>realizowana</w:t>
      </w:r>
      <w:r w:rsidRPr="00B52D18">
        <w:rPr>
          <w:sz w:val="22"/>
          <w:szCs w:val="22"/>
        </w:rPr>
        <w:t xml:space="preserve"> </w:t>
      </w:r>
      <w:r>
        <w:rPr>
          <w:sz w:val="22"/>
          <w:szCs w:val="22"/>
        </w:rPr>
        <w:t>w terminie</w:t>
      </w:r>
      <w:r w:rsidR="004C06EF">
        <w:rPr>
          <w:sz w:val="22"/>
          <w:szCs w:val="22"/>
        </w:rPr>
        <w:t>:</w:t>
      </w:r>
      <w:r>
        <w:rPr>
          <w:b/>
          <w:bCs/>
          <w:sz w:val="22"/>
          <w:szCs w:val="22"/>
          <w:lang w:bidi="pl-PL"/>
        </w:rPr>
        <w:t xml:space="preserve"> 5 grudnia 2021 r</w:t>
      </w:r>
      <w:r w:rsidRPr="00F35F6D">
        <w:rPr>
          <w:b/>
          <w:bCs/>
          <w:sz w:val="22"/>
          <w:szCs w:val="22"/>
          <w:lang w:bidi="pl-PL"/>
        </w:rPr>
        <w:t>.</w:t>
      </w:r>
    </w:p>
    <w:p w14:paraId="2E2020FD" w14:textId="77777777" w:rsidR="00AF388A" w:rsidRDefault="00AF388A">
      <w:pPr>
        <w:pStyle w:val="Akapitzlist"/>
        <w:spacing w:before="120"/>
        <w:ind w:left="360"/>
        <w:jc w:val="both"/>
        <w:outlineLvl w:val="0"/>
        <w:rPr>
          <w:rFonts w:eastAsia="Calibri"/>
          <w:b/>
          <w:color w:val="FF0000"/>
          <w:sz w:val="22"/>
          <w:szCs w:val="22"/>
          <w:lang w:eastAsia="en-US"/>
        </w:rPr>
      </w:pPr>
    </w:p>
    <w:p w14:paraId="219E4495" w14:textId="77777777" w:rsidR="00AF388A" w:rsidRPr="00544909" w:rsidRDefault="00144E38">
      <w:pPr>
        <w:jc w:val="center"/>
        <w:rPr>
          <w:rFonts w:eastAsia="Calibri"/>
          <w:b/>
          <w:bCs/>
          <w:sz w:val="22"/>
          <w:szCs w:val="22"/>
        </w:rPr>
      </w:pPr>
      <w:r w:rsidRPr="00544909">
        <w:rPr>
          <w:b/>
          <w:bCs/>
          <w:sz w:val="22"/>
          <w:szCs w:val="22"/>
        </w:rPr>
        <w:t>§  3</w:t>
      </w:r>
    </w:p>
    <w:p w14:paraId="4FB9C439" w14:textId="18E12931" w:rsidR="00AF388A" w:rsidRPr="00544909" w:rsidRDefault="00144E38">
      <w:pPr>
        <w:jc w:val="center"/>
        <w:rPr>
          <w:rFonts w:eastAsia="Calibri"/>
          <w:b/>
          <w:bCs/>
          <w:sz w:val="22"/>
          <w:szCs w:val="22"/>
        </w:rPr>
      </w:pPr>
      <w:r w:rsidRPr="00544909">
        <w:rPr>
          <w:b/>
          <w:bCs/>
          <w:sz w:val="22"/>
          <w:szCs w:val="22"/>
        </w:rPr>
        <w:t xml:space="preserve">Oświadczenia i zobowiązania </w:t>
      </w:r>
      <w:r w:rsidR="00F54350">
        <w:rPr>
          <w:b/>
          <w:bCs/>
          <w:sz w:val="22"/>
          <w:szCs w:val="22"/>
        </w:rPr>
        <w:t>Wykonawcy</w:t>
      </w:r>
    </w:p>
    <w:p w14:paraId="24A98C1C" w14:textId="77777777" w:rsidR="00AF388A" w:rsidRPr="002C25F8" w:rsidRDefault="00144E38" w:rsidP="005460B0">
      <w:pPr>
        <w:numPr>
          <w:ilvl w:val="0"/>
          <w:numId w:val="1"/>
        </w:numPr>
        <w:spacing w:before="120"/>
        <w:ind w:left="357" w:hanging="357"/>
        <w:jc w:val="both"/>
        <w:rPr>
          <w:color w:val="auto"/>
          <w:sz w:val="22"/>
          <w:szCs w:val="22"/>
        </w:rPr>
      </w:pPr>
      <w:r w:rsidRPr="00544909">
        <w:rPr>
          <w:sz w:val="22"/>
          <w:szCs w:val="22"/>
        </w:rPr>
        <w:t xml:space="preserve">Wykonawca oświadcza, iż posiada wiedzę, kwalifikacje i umiejętności niezbędne dla prawidłowego wykonania przedmiotu </w:t>
      </w:r>
      <w:r w:rsidRPr="002C25F8">
        <w:rPr>
          <w:color w:val="auto"/>
          <w:sz w:val="22"/>
          <w:szCs w:val="22"/>
        </w:rPr>
        <w:t xml:space="preserve">Umowy. </w:t>
      </w:r>
    </w:p>
    <w:p w14:paraId="1770DA01" w14:textId="77777777" w:rsidR="00AF388A" w:rsidRPr="00544909" w:rsidRDefault="00144E38" w:rsidP="005460B0">
      <w:pPr>
        <w:numPr>
          <w:ilvl w:val="0"/>
          <w:numId w:val="1"/>
        </w:numPr>
        <w:spacing w:before="120"/>
        <w:ind w:left="357" w:hanging="357"/>
        <w:jc w:val="both"/>
        <w:rPr>
          <w:sz w:val="22"/>
          <w:szCs w:val="22"/>
        </w:rPr>
      </w:pPr>
      <w:r w:rsidRPr="00544909">
        <w:rPr>
          <w:sz w:val="22"/>
          <w:szCs w:val="22"/>
        </w:rPr>
        <w:t xml:space="preserve">Wykonawca oświadcza, że powierzone mu zadanie wykona w </w:t>
      </w:r>
      <w:proofErr w:type="spellStart"/>
      <w:r w:rsidRPr="00544909">
        <w:rPr>
          <w:sz w:val="22"/>
          <w:szCs w:val="22"/>
        </w:rPr>
        <w:t>spos</w:t>
      </w:r>
      <w:proofErr w:type="spellEnd"/>
      <w:r w:rsidRPr="00544909">
        <w:rPr>
          <w:sz w:val="22"/>
          <w:szCs w:val="22"/>
          <w:lang w:val="es-ES_tradnl"/>
        </w:rPr>
        <w:t>ó</w:t>
      </w:r>
      <w:r w:rsidRPr="00544909">
        <w:rPr>
          <w:sz w:val="22"/>
          <w:szCs w:val="22"/>
        </w:rPr>
        <w:t xml:space="preserve">b staranny, sumienny i prawidłowy, zgodnie ze specyfiką </w:t>
      </w:r>
      <w:proofErr w:type="spellStart"/>
      <w:r w:rsidRPr="00544909">
        <w:rPr>
          <w:sz w:val="22"/>
          <w:szCs w:val="22"/>
        </w:rPr>
        <w:t>zam</w:t>
      </w:r>
      <w:proofErr w:type="spellEnd"/>
      <w:r w:rsidRPr="00544909">
        <w:rPr>
          <w:sz w:val="22"/>
          <w:szCs w:val="22"/>
          <w:lang w:val="es-ES_tradnl"/>
        </w:rPr>
        <w:t>ó</w:t>
      </w:r>
      <w:proofErr w:type="spellStart"/>
      <w:r w:rsidRPr="00544909">
        <w:rPr>
          <w:sz w:val="22"/>
          <w:szCs w:val="22"/>
        </w:rPr>
        <w:t>wienia</w:t>
      </w:r>
      <w:proofErr w:type="spellEnd"/>
      <w:r w:rsidRPr="00544909">
        <w:rPr>
          <w:sz w:val="22"/>
          <w:szCs w:val="22"/>
        </w:rPr>
        <w:t xml:space="preserve"> oraz informacjami i wytycznymi ze strony Zamawiającego.</w:t>
      </w:r>
    </w:p>
    <w:p w14:paraId="3647F427" w14:textId="1586699B" w:rsidR="007D7F14" w:rsidRPr="007D7F14" w:rsidRDefault="00144E38" w:rsidP="007D7F14">
      <w:pPr>
        <w:numPr>
          <w:ilvl w:val="0"/>
          <w:numId w:val="1"/>
        </w:numPr>
        <w:spacing w:before="120"/>
        <w:ind w:left="357" w:hanging="357"/>
        <w:jc w:val="both"/>
        <w:rPr>
          <w:sz w:val="22"/>
          <w:szCs w:val="22"/>
        </w:rPr>
      </w:pPr>
      <w:r w:rsidRPr="00544909">
        <w:rPr>
          <w:sz w:val="22"/>
          <w:szCs w:val="22"/>
        </w:rPr>
        <w:t xml:space="preserve">Wykonawca oświadcza, że przedstawione prace będą wynikiem jego oryginalnej </w:t>
      </w:r>
      <w:proofErr w:type="spellStart"/>
      <w:r w:rsidRPr="00544909">
        <w:rPr>
          <w:sz w:val="22"/>
          <w:szCs w:val="22"/>
        </w:rPr>
        <w:t>tw</w:t>
      </w:r>
      <w:proofErr w:type="spellEnd"/>
      <w:r w:rsidRPr="00544909">
        <w:rPr>
          <w:sz w:val="22"/>
          <w:szCs w:val="22"/>
          <w:lang w:val="es-ES_tradnl"/>
        </w:rPr>
        <w:t>ó</w:t>
      </w:r>
      <w:proofErr w:type="spellStart"/>
      <w:r w:rsidRPr="00544909">
        <w:rPr>
          <w:sz w:val="22"/>
          <w:szCs w:val="22"/>
        </w:rPr>
        <w:t>rczości</w:t>
      </w:r>
      <w:proofErr w:type="spellEnd"/>
      <w:r w:rsidRPr="00544909">
        <w:rPr>
          <w:sz w:val="22"/>
          <w:szCs w:val="22"/>
        </w:rPr>
        <w:t xml:space="preserve"> i nie będzie naruszać praw os</w:t>
      </w:r>
      <w:r w:rsidRPr="00544909">
        <w:rPr>
          <w:sz w:val="22"/>
          <w:szCs w:val="22"/>
          <w:lang w:val="es-ES_tradnl"/>
        </w:rPr>
        <w:t>ó</w:t>
      </w:r>
      <w:r w:rsidRPr="00544909">
        <w:rPr>
          <w:sz w:val="22"/>
          <w:szCs w:val="22"/>
        </w:rPr>
        <w:t xml:space="preserve">b trzecich, w </w:t>
      </w:r>
      <w:proofErr w:type="spellStart"/>
      <w:r w:rsidRPr="00544909">
        <w:rPr>
          <w:sz w:val="22"/>
          <w:szCs w:val="22"/>
        </w:rPr>
        <w:t>szczeg</w:t>
      </w:r>
      <w:proofErr w:type="spellEnd"/>
      <w:r w:rsidRPr="00544909">
        <w:rPr>
          <w:sz w:val="22"/>
          <w:szCs w:val="22"/>
          <w:lang w:val="es-ES_tradnl"/>
        </w:rPr>
        <w:t>ó</w:t>
      </w:r>
      <w:proofErr w:type="spellStart"/>
      <w:r w:rsidRPr="00544909">
        <w:rPr>
          <w:sz w:val="22"/>
          <w:szCs w:val="22"/>
        </w:rPr>
        <w:t>lności</w:t>
      </w:r>
      <w:proofErr w:type="spellEnd"/>
      <w:r w:rsidRPr="00544909">
        <w:rPr>
          <w:sz w:val="22"/>
          <w:szCs w:val="22"/>
        </w:rPr>
        <w:t xml:space="preserve"> praw autorskich oraz d</w:t>
      </w:r>
      <w:r w:rsidRPr="00544909">
        <w:rPr>
          <w:sz w:val="22"/>
          <w:szCs w:val="22"/>
          <w:lang w:val="es-ES_tradnl"/>
        </w:rPr>
        <w:t>ó</w:t>
      </w:r>
      <w:proofErr w:type="spellStart"/>
      <w:r w:rsidRPr="00544909">
        <w:rPr>
          <w:sz w:val="22"/>
          <w:szCs w:val="22"/>
        </w:rPr>
        <w:t>br</w:t>
      </w:r>
      <w:proofErr w:type="spellEnd"/>
      <w:r w:rsidRPr="00544909">
        <w:rPr>
          <w:sz w:val="22"/>
          <w:szCs w:val="22"/>
        </w:rPr>
        <w:t xml:space="preserve"> osobistych, jak r</w:t>
      </w:r>
      <w:r w:rsidRPr="00544909">
        <w:rPr>
          <w:sz w:val="22"/>
          <w:szCs w:val="22"/>
          <w:lang w:val="es-ES_tradnl"/>
        </w:rPr>
        <w:t>ó</w:t>
      </w:r>
      <w:proofErr w:type="spellStart"/>
      <w:r w:rsidRPr="00544909">
        <w:rPr>
          <w:sz w:val="22"/>
          <w:szCs w:val="22"/>
        </w:rPr>
        <w:t>wnież</w:t>
      </w:r>
      <w:proofErr w:type="spellEnd"/>
      <w:r w:rsidRPr="00544909">
        <w:rPr>
          <w:sz w:val="22"/>
          <w:szCs w:val="22"/>
        </w:rPr>
        <w:t>, iż osobiste i majątkowe prawa autorskie nie są ograniczone jakimikolwiek prawami os</w:t>
      </w:r>
      <w:r w:rsidRPr="00544909">
        <w:rPr>
          <w:sz w:val="22"/>
          <w:szCs w:val="22"/>
          <w:lang w:val="es-ES_tradnl"/>
        </w:rPr>
        <w:t>ó</w:t>
      </w:r>
      <w:r w:rsidRPr="00544909">
        <w:rPr>
          <w:sz w:val="22"/>
          <w:szCs w:val="22"/>
        </w:rPr>
        <w:t xml:space="preserve">b trzecich. </w:t>
      </w:r>
    </w:p>
    <w:p w14:paraId="6317BB6D" w14:textId="33491351" w:rsidR="007841D0" w:rsidRDefault="007841D0" w:rsidP="007841D0">
      <w:pPr>
        <w:spacing w:before="120"/>
        <w:ind w:left="357"/>
        <w:jc w:val="both"/>
        <w:rPr>
          <w:sz w:val="22"/>
          <w:szCs w:val="22"/>
        </w:rPr>
      </w:pPr>
    </w:p>
    <w:p w14:paraId="1576CEEA" w14:textId="77777777" w:rsidR="001375B3" w:rsidRDefault="001375B3" w:rsidP="007841D0">
      <w:pPr>
        <w:spacing w:before="120"/>
        <w:ind w:left="357"/>
        <w:jc w:val="both"/>
        <w:rPr>
          <w:sz w:val="22"/>
          <w:szCs w:val="22"/>
        </w:rPr>
      </w:pPr>
    </w:p>
    <w:p w14:paraId="45D8D208" w14:textId="77777777" w:rsidR="00AF388A" w:rsidRPr="00AF28F4" w:rsidRDefault="00144E38">
      <w:pPr>
        <w:jc w:val="center"/>
        <w:rPr>
          <w:rFonts w:eastAsia="Calibri"/>
          <w:b/>
          <w:bCs/>
          <w:sz w:val="22"/>
          <w:szCs w:val="22"/>
        </w:rPr>
      </w:pPr>
      <w:r w:rsidRPr="00AF28F4">
        <w:rPr>
          <w:b/>
          <w:bCs/>
          <w:sz w:val="22"/>
          <w:szCs w:val="22"/>
        </w:rPr>
        <w:lastRenderedPageBreak/>
        <w:t>§ 4</w:t>
      </w:r>
    </w:p>
    <w:p w14:paraId="29FE5A1E" w14:textId="77777777" w:rsidR="00AF388A" w:rsidRPr="00AF28F4" w:rsidRDefault="00144E38">
      <w:pPr>
        <w:jc w:val="center"/>
        <w:rPr>
          <w:b/>
          <w:bCs/>
          <w:sz w:val="22"/>
          <w:szCs w:val="22"/>
        </w:rPr>
      </w:pPr>
      <w:r w:rsidRPr="00AF28F4">
        <w:rPr>
          <w:b/>
          <w:bCs/>
          <w:sz w:val="22"/>
          <w:szCs w:val="22"/>
        </w:rPr>
        <w:t>Zasady współpracy</w:t>
      </w:r>
    </w:p>
    <w:p w14:paraId="72593195" w14:textId="77777777" w:rsidR="005951AD" w:rsidRDefault="005951AD" w:rsidP="005951AD">
      <w:pPr>
        <w:numPr>
          <w:ilvl w:val="0"/>
          <w:numId w:val="24"/>
        </w:numPr>
        <w:suppressAutoHyphens w:val="0"/>
        <w:autoSpaceDE w:val="0"/>
        <w:autoSpaceDN w:val="0"/>
        <w:jc w:val="both"/>
        <w:rPr>
          <w:sz w:val="22"/>
          <w:szCs w:val="22"/>
        </w:rPr>
      </w:pPr>
      <w:r w:rsidRPr="001A15BA">
        <w:rPr>
          <w:sz w:val="22"/>
          <w:szCs w:val="22"/>
        </w:rPr>
        <w:t>Strony zobowiązują się do wzajemnej współpracy, niezbędnej do prawidłowego wykonania przedmiotu Umowy. Każda ze Stron zobowiązuje się do niezwłocznego zawiadomienia drugiej Strony o zaistnieniu okoliczności mogących spowodować niewykonanie lub nienależyte wykonanie przedmiotu Umowy.</w:t>
      </w:r>
    </w:p>
    <w:p w14:paraId="56286EB3" w14:textId="77777777" w:rsidR="005951AD" w:rsidRDefault="00073FF9" w:rsidP="005951AD">
      <w:pPr>
        <w:numPr>
          <w:ilvl w:val="0"/>
          <w:numId w:val="24"/>
        </w:numPr>
        <w:suppressAutoHyphens w:val="0"/>
        <w:autoSpaceDE w:val="0"/>
        <w:autoSpaceDN w:val="0"/>
        <w:jc w:val="both"/>
        <w:rPr>
          <w:sz w:val="22"/>
          <w:szCs w:val="22"/>
        </w:rPr>
      </w:pPr>
      <w:r w:rsidRPr="005951AD">
        <w:rPr>
          <w:bCs/>
          <w:sz w:val="22"/>
          <w:szCs w:val="22"/>
        </w:rPr>
        <w:t>Wszystkie elementy realizacji umowy wymagają akceptacji Zamawiającego.</w:t>
      </w:r>
    </w:p>
    <w:p w14:paraId="6750A72A" w14:textId="77777777" w:rsidR="005951AD" w:rsidRDefault="00144E38" w:rsidP="005951AD">
      <w:pPr>
        <w:numPr>
          <w:ilvl w:val="0"/>
          <w:numId w:val="24"/>
        </w:numPr>
        <w:suppressAutoHyphens w:val="0"/>
        <w:autoSpaceDE w:val="0"/>
        <w:autoSpaceDN w:val="0"/>
        <w:jc w:val="both"/>
        <w:rPr>
          <w:sz w:val="22"/>
          <w:szCs w:val="22"/>
        </w:rPr>
      </w:pPr>
      <w:r w:rsidRPr="005951AD">
        <w:rPr>
          <w:sz w:val="22"/>
          <w:szCs w:val="22"/>
        </w:rPr>
        <w:t xml:space="preserve">Osobą uprawnioną ze strony Zamawiającego do kontaktu z Wykonawcą w sprawach związanych </w:t>
      </w:r>
      <w:r w:rsidR="00F54350" w:rsidRPr="005951AD">
        <w:rPr>
          <w:sz w:val="22"/>
          <w:szCs w:val="22"/>
        </w:rPr>
        <w:br/>
      </w:r>
      <w:r w:rsidRPr="005951AD">
        <w:rPr>
          <w:sz w:val="22"/>
          <w:szCs w:val="22"/>
        </w:rPr>
        <w:t xml:space="preserve">z wykonaniem </w:t>
      </w:r>
      <w:r w:rsidRPr="005951AD">
        <w:rPr>
          <w:color w:val="auto"/>
          <w:sz w:val="22"/>
          <w:szCs w:val="22"/>
        </w:rPr>
        <w:t>przedmiotu</w:t>
      </w:r>
      <w:r w:rsidR="006C063B" w:rsidRPr="005951AD">
        <w:rPr>
          <w:sz w:val="22"/>
          <w:szCs w:val="22"/>
        </w:rPr>
        <w:t xml:space="preserve"> U</w:t>
      </w:r>
      <w:r w:rsidR="00BF0A16" w:rsidRPr="005951AD">
        <w:rPr>
          <w:sz w:val="22"/>
          <w:szCs w:val="22"/>
        </w:rPr>
        <w:t>mowy jest …………..</w:t>
      </w:r>
      <w:r w:rsidRPr="005951AD">
        <w:rPr>
          <w:sz w:val="22"/>
          <w:szCs w:val="22"/>
          <w:lang w:val="pt-PT"/>
        </w:rPr>
        <w:t xml:space="preserve"> tel. </w:t>
      </w:r>
      <w:r w:rsidRPr="005951AD">
        <w:rPr>
          <w:sz w:val="22"/>
          <w:szCs w:val="22"/>
        </w:rPr>
        <w:t>…</w:t>
      </w:r>
      <w:r w:rsidR="00BF0A16" w:rsidRPr="005951AD">
        <w:rPr>
          <w:sz w:val="22"/>
          <w:szCs w:val="22"/>
        </w:rPr>
        <w:t>…………, e-mail: ……</w:t>
      </w:r>
      <w:r w:rsidRPr="005951AD">
        <w:rPr>
          <w:sz w:val="22"/>
          <w:szCs w:val="22"/>
        </w:rPr>
        <w:t>…</w:t>
      </w:r>
    </w:p>
    <w:p w14:paraId="540577D9" w14:textId="1D1FC837" w:rsidR="00AF388A" w:rsidRPr="005951AD" w:rsidRDefault="00144E38" w:rsidP="005951AD">
      <w:pPr>
        <w:numPr>
          <w:ilvl w:val="0"/>
          <w:numId w:val="24"/>
        </w:numPr>
        <w:suppressAutoHyphens w:val="0"/>
        <w:autoSpaceDE w:val="0"/>
        <w:autoSpaceDN w:val="0"/>
        <w:jc w:val="both"/>
        <w:rPr>
          <w:sz w:val="22"/>
          <w:szCs w:val="22"/>
        </w:rPr>
      </w:pPr>
      <w:r w:rsidRPr="005951AD">
        <w:rPr>
          <w:sz w:val="22"/>
          <w:szCs w:val="22"/>
        </w:rPr>
        <w:t>Osobą odpowiedzialną ze strony Wykonawcy za kontakt z Zamawiającym i realizację umowy jest:…………………</w:t>
      </w:r>
      <w:r w:rsidRPr="005951AD">
        <w:rPr>
          <w:sz w:val="22"/>
          <w:szCs w:val="22"/>
          <w:lang w:val="pt-PT"/>
        </w:rPr>
        <w:t xml:space="preserve">.. tel.: </w:t>
      </w:r>
      <w:r w:rsidRPr="005951AD">
        <w:rPr>
          <w:sz w:val="22"/>
          <w:szCs w:val="22"/>
        </w:rPr>
        <w:t>…………………, e-mail:…………………………</w:t>
      </w:r>
    </w:p>
    <w:p w14:paraId="70D3A19C" w14:textId="77777777" w:rsidR="00AF388A" w:rsidRPr="00AF28F4" w:rsidRDefault="00AF388A" w:rsidP="00AF28F4">
      <w:pPr>
        <w:spacing w:after="120"/>
        <w:jc w:val="both"/>
        <w:rPr>
          <w:sz w:val="22"/>
          <w:szCs w:val="22"/>
        </w:rPr>
      </w:pPr>
    </w:p>
    <w:p w14:paraId="01EBDF74" w14:textId="77777777" w:rsidR="00AF388A" w:rsidRDefault="00AF388A">
      <w:pPr>
        <w:ind w:left="360"/>
        <w:jc w:val="both"/>
        <w:rPr>
          <w:rFonts w:ascii="Calibri" w:eastAsia="Calibri" w:hAnsi="Calibri" w:cs="Calibri"/>
          <w:sz w:val="24"/>
          <w:szCs w:val="24"/>
        </w:rPr>
      </w:pPr>
    </w:p>
    <w:p w14:paraId="709F590D" w14:textId="7B85B24C"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 xml:space="preserve">§ </w:t>
      </w:r>
      <w:r>
        <w:rPr>
          <w:rFonts w:eastAsia="Arial Unicode MS"/>
          <w:b/>
          <w:bCs/>
          <w:sz w:val="22"/>
          <w:szCs w:val="22"/>
          <w:bdr w:val="nil"/>
        </w:rPr>
        <w:t>5</w:t>
      </w:r>
    </w:p>
    <w:p w14:paraId="2C284814"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Warunki płatności</w:t>
      </w:r>
    </w:p>
    <w:p w14:paraId="2061E097" w14:textId="77777777" w:rsidR="00A66A44" w:rsidRPr="00A66A44" w:rsidRDefault="00A66A44" w:rsidP="003C56E5">
      <w:pPr>
        <w:numPr>
          <w:ilvl w:val="0"/>
          <w:numId w:val="9"/>
        </w:numPr>
        <w:pBdr>
          <w:top w:val="nil"/>
          <w:left w:val="nil"/>
          <w:bottom w:val="nil"/>
          <w:right w:val="nil"/>
          <w:between w:val="nil"/>
          <w:bar w:val="nil"/>
        </w:pBdr>
        <w:suppressAutoHyphens w:val="0"/>
        <w:spacing w:before="120" w:after="120"/>
        <w:ind w:left="357" w:hanging="357"/>
        <w:jc w:val="both"/>
        <w:rPr>
          <w:rFonts w:eastAsia="Arial Unicode MS"/>
          <w:sz w:val="22"/>
          <w:szCs w:val="22"/>
          <w:bdr w:val="nil"/>
        </w:rPr>
      </w:pPr>
      <w:r w:rsidRPr="00A66A44">
        <w:rPr>
          <w:rFonts w:eastAsia="Arial Unicode MS"/>
          <w:sz w:val="22"/>
          <w:szCs w:val="22"/>
          <w:bdr w:val="nil"/>
        </w:rPr>
        <w:t>Z tytułu wykonania Umowy, wartość wynagrodzenia Wykonawcy nie może przekroczyć kwoty brutto ........................... (słownie: .............................) złotych.</w:t>
      </w:r>
    </w:p>
    <w:p w14:paraId="2EE3619B" w14:textId="77777777" w:rsidR="00A66A44" w:rsidRPr="00A66A44" w:rsidRDefault="00A66A44" w:rsidP="003C56E5">
      <w:pPr>
        <w:numPr>
          <w:ilvl w:val="0"/>
          <w:numId w:val="9"/>
        </w:num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 xml:space="preserve">Faktura będzie wystawiona przez Wykonawcę po wykonaniu Zlecenia i jego przyjęciu przez Zamawiającego. </w:t>
      </w:r>
    </w:p>
    <w:p w14:paraId="298D6CC1" w14:textId="77777777" w:rsidR="005946F5" w:rsidRDefault="00A66A44" w:rsidP="005946F5">
      <w:pPr>
        <w:numPr>
          <w:ilvl w:val="0"/>
          <w:numId w:val="9"/>
        </w:numPr>
        <w:pBdr>
          <w:top w:val="nil"/>
          <w:left w:val="nil"/>
          <w:bottom w:val="nil"/>
          <w:right w:val="nil"/>
          <w:between w:val="nil"/>
          <w:bar w:val="nil"/>
        </w:pBdr>
        <w:suppressAutoHyphens w:val="0"/>
        <w:spacing w:before="120"/>
        <w:ind w:left="357" w:hanging="357"/>
        <w:jc w:val="both"/>
        <w:rPr>
          <w:rFonts w:eastAsia="Arial Unicode MS"/>
          <w:sz w:val="22"/>
          <w:szCs w:val="22"/>
          <w:bdr w:val="nil"/>
        </w:rPr>
      </w:pPr>
      <w:r w:rsidRPr="00A66A44">
        <w:rPr>
          <w:rFonts w:eastAsia="Arial Unicode MS"/>
          <w:sz w:val="22"/>
          <w:szCs w:val="22"/>
          <w:bdr w:val="nil"/>
        </w:rPr>
        <w:t xml:space="preserve">Wynagrodzenie płatne będzie w </w:t>
      </w:r>
      <w:r w:rsidRPr="00A66A44">
        <w:rPr>
          <w:rFonts w:eastAsia="Arial Unicode MS"/>
          <w:color w:val="auto"/>
          <w:sz w:val="22"/>
          <w:szCs w:val="22"/>
          <w:bdr w:val="nil"/>
        </w:rPr>
        <w:t>terminie 21 dni</w:t>
      </w:r>
      <w:r w:rsidRPr="00A66A44">
        <w:rPr>
          <w:rFonts w:eastAsia="Arial Unicode MS"/>
          <w:sz w:val="22"/>
          <w:szCs w:val="22"/>
          <w:bdr w:val="nil"/>
        </w:rPr>
        <w:t>, na podstawie prawidłowo wystawionej i dostarczonej  Zamawiającemu faktury VAT, przelewem na konto wskazane na fakturze.</w:t>
      </w:r>
    </w:p>
    <w:p w14:paraId="01DB1A15" w14:textId="5B2CE5B6" w:rsidR="005946F5" w:rsidRPr="005A72DC" w:rsidRDefault="005946F5" w:rsidP="005946F5">
      <w:pPr>
        <w:numPr>
          <w:ilvl w:val="0"/>
          <w:numId w:val="9"/>
        </w:numPr>
        <w:pBdr>
          <w:top w:val="nil"/>
          <w:left w:val="nil"/>
          <w:bottom w:val="nil"/>
          <w:right w:val="nil"/>
          <w:between w:val="nil"/>
          <w:bar w:val="nil"/>
        </w:pBdr>
        <w:suppressAutoHyphens w:val="0"/>
        <w:spacing w:before="120"/>
        <w:ind w:left="357" w:hanging="357"/>
        <w:jc w:val="both"/>
        <w:rPr>
          <w:rFonts w:eastAsia="Arial Unicode MS"/>
          <w:sz w:val="22"/>
          <w:szCs w:val="22"/>
          <w:bdr w:val="nil"/>
        </w:rPr>
      </w:pPr>
      <w:r w:rsidRPr="005946F5">
        <w:rPr>
          <w:sz w:val="22"/>
          <w:szCs w:val="22"/>
        </w:rPr>
        <w:t>W przypadku nieterminowej zapłaty faktury, Wykonawca uprawniony jest do naliczenia odsetek ustawowych.</w:t>
      </w:r>
    </w:p>
    <w:p w14:paraId="64756183" w14:textId="412E5B03" w:rsidR="005A72DC" w:rsidRPr="005946F5" w:rsidRDefault="005A72DC" w:rsidP="005946F5">
      <w:pPr>
        <w:numPr>
          <w:ilvl w:val="0"/>
          <w:numId w:val="9"/>
        </w:numPr>
        <w:pBdr>
          <w:top w:val="nil"/>
          <w:left w:val="nil"/>
          <w:bottom w:val="nil"/>
          <w:right w:val="nil"/>
          <w:between w:val="nil"/>
          <w:bar w:val="nil"/>
        </w:pBdr>
        <w:suppressAutoHyphens w:val="0"/>
        <w:spacing w:before="120"/>
        <w:ind w:left="357" w:hanging="357"/>
        <w:jc w:val="both"/>
        <w:rPr>
          <w:rFonts w:eastAsia="Arial Unicode MS"/>
          <w:sz w:val="22"/>
          <w:szCs w:val="22"/>
          <w:bdr w:val="nil"/>
        </w:rPr>
      </w:pPr>
      <w:r>
        <w:rPr>
          <w:sz w:val="22"/>
          <w:szCs w:val="22"/>
        </w:rPr>
        <w:t>Wynagrodzenie obejmuje przeniesienie praw autorskich na Zamawiającego.</w:t>
      </w:r>
    </w:p>
    <w:p w14:paraId="5681AA25" w14:textId="77777777" w:rsidR="00A66A44" w:rsidRPr="00A66A44" w:rsidRDefault="00A66A44" w:rsidP="00A66A44">
      <w:pPr>
        <w:pBdr>
          <w:top w:val="nil"/>
          <w:left w:val="nil"/>
          <w:bottom w:val="nil"/>
          <w:right w:val="nil"/>
          <w:between w:val="nil"/>
          <w:bar w:val="nil"/>
        </w:pBdr>
        <w:suppressAutoHyphens w:val="0"/>
        <w:ind w:left="360"/>
        <w:jc w:val="both"/>
        <w:rPr>
          <w:rFonts w:eastAsia="Arial Unicode MS"/>
          <w:sz w:val="22"/>
          <w:szCs w:val="22"/>
          <w:bdr w:val="nil"/>
        </w:rPr>
      </w:pPr>
    </w:p>
    <w:p w14:paraId="47694088" w14:textId="0E734974"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 xml:space="preserve">§ </w:t>
      </w:r>
      <w:r>
        <w:rPr>
          <w:rFonts w:eastAsia="Arial Unicode MS"/>
          <w:b/>
          <w:bCs/>
          <w:sz w:val="22"/>
          <w:szCs w:val="22"/>
          <w:bdr w:val="nil"/>
        </w:rPr>
        <w:t>6</w:t>
      </w:r>
    </w:p>
    <w:p w14:paraId="2BDD7B3F"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Kara umowna</w:t>
      </w:r>
    </w:p>
    <w:p w14:paraId="6ACDF18E" w14:textId="77777777" w:rsidR="00A66A44" w:rsidRPr="00A66A44" w:rsidRDefault="00A66A44" w:rsidP="003C56E5">
      <w:pPr>
        <w:numPr>
          <w:ilvl w:val="3"/>
          <w:numId w:val="11"/>
        </w:numPr>
        <w:pBdr>
          <w:top w:val="nil"/>
          <w:left w:val="nil"/>
          <w:bottom w:val="nil"/>
          <w:right w:val="nil"/>
          <w:between w:val="nil"/>
          <w:bar w:val="nil"/>
        </w:pBdr>
        <w:suppressAutoHyphens w:val="0"/>
        <w:spacing w:before="120" w:after="120"/>
        <w:ind w:left="284"/>
        <w:contextualSpacing/>
        <w:jc w:val="both"/>
        <w:rPr>
          <w:rFonts w:eastAsia="Arial Unicode MS" w:cs="Arial Unicode MS"/>
          <w:sz w:val="22"/>
          <w:szCs w:val="22"/>
          <w:bdr w:val="nil"/>
          <w:lang w:eastAsia="en-US"/>
        </w:rPr>
      </w:pPr>
      <w:r w:rsidRPr="00A66A44">
        <w:rPr>
          <w:rFonts w:eastAsia="Arial Unicode MS" w:cs="Arial Unicode MS"/>
          <w:sz w:val="22"/>
          <w:szCs w:val="22"/>
          <w:bdr w:val="nil"/>
          <w:lang w:eastAsia="ar-SA"/>
        </w:rPr>
        <w:t>Zamawiający ma prawo obciążyć Wykonawcę karą umowną z ty</w:t>
      </w:r>
      <w:r w:rsidRPr="00A66A44">
        <w:rPr>
          <w:rFonts w:eastAsia="Arial Unicode MS" w:cs="Arial Unicode MS"/>
          <w:bCs/>
          <w:sz w:val="22"/>
          <w:szCs w:val="22"/>
          <w:bdr w:val="nil"/>
          <w:lang w:eastAsia="ar-SA"/>
        </w:rPr>
        <w:t>tułu niewykonania lub nienal</w:t>
      </w:r>
      <w:r w:rsidRPr="00A66A44">
        <w:rPr>
          <w:rFonts w:eastAsia="Arial Unicode MS" w:cs="Arial Unicode MS"/>
          <w:sz w:val="22"/>
          <w:szCs w:val="22"/>
          <w:bdr w:val="nil"/>
          <w:lang w:eastAsia="ar-SA"/>
        </w:rPr>
        <w:t>eż</w:t>
      </w:r>
      <w:r w:rsidRPr="00A66A44">
        <w:rPr>
          <w:rFonts w:eastAsia="Arial Unicode MS" w:cs="Arial Unicode MS"/>
          <w:sz w:val="22"/>
          <w:szCs w:val="22"/>
          <w:bdr w:val="nil"/>
          <w:lang w:eastAsia="en-US"/>
        </w:rPr>
        <w:t>ytego wykonania Umowy w następujących przypadkach i wysokości:</w:t>
      </w:r>
    </w:p>
    <w:p w14:paraId="79B8D456" w14:textId="24FC2067" w:rsidR="00A66A44" w:rsidRPr="007971A6" w:rsidRDefault="007971A6" w:rsidP="007971A6">
      <w:pPr>
        <w:numPr>
          <w:ilvl w:val="0"/>
          <w:numId w:val="25"/>
        </w:numPr>
        <w:shd w:val="clear" w:color="auto" w:fill="FFFFFF"/>
        <w:suppressAutoHyphens w:val="0"/>
        <w:spacing w:before="120"/>
        <w:rPr>
          <w:rFonts w:eastAsia="Arial Unicode MS" w:cs="Arial Unicode MS"/>
          <w:bCs/>
          <w:sz w:val="22"/>
          <w:szCs w:val="22"/>
          <w:bdr w:val="none" w:sz="0" w:space="0" w:color="auto" w:frame="1"/>
        </w:rPr>
      </w:pPr>
      <w:r>
        <w:rPr>
          <w:rFonts w:eastAsia="Arial Unicode MS" w:cs="Arial Unicode MS"/>
          <w:bCs/>
          <w:sz w:val="22"/>
          <w:szCs w:val="22"/>
          <w:bdr w:val="none" w:sz="0" w:space="0" w:color="auto" w:frame="1"/>
        </w:rPr>
        <w:t xml:space="preserve">Za niewykonanie  Zlecenia, Zamawiający może naliczyć karę umowną w wysokości </w:t>
      </w:r>
      <w:r>
        <w:rPr>
          <w:rFonts w:eastAsia="Arial Unicode MS" w:cs="Arial Unicode MS"/>
          <w:b/>
          <w:bCs/>
          <w:sz w:val="22"/>
          <w:szCs w:val="22"/>
          <w:bdr w:val="none" w:sz="0" w:space="0" w:color="auto" w:frame="1"/>
        </w:rPr>
        <w:t>50 %</w:t>
      </w:r>
      <w:r>
        <w:rPr>
          <w:rFonts w:eastAsia="Arial Unicode MS" w:cs="Arial Unicode MS"/>
          <w:bCs/>
          <w:sz w:val="22"/>
          <w:szCs w:val="22"/>
          <w:bdr w:val="none" w:sz="0" w:space="0" w:color="auto" w:frame="1"/>
        </w:rPr>
        <w:t xml:space="preserve"> wartości przedmiotu Umowy,</w:t>
      </w:r>
    </w:p>
    <w:p w14:paraId="42B6DBE8" w14:textId="01DB9A65" w:rsidR="00A66A44" w:rsidRPr="000C471A" w:rsidRDefault="00A66A44" w:rsidP="003C56E5">
      <w:pPr>
        <w:numPr>
          <w:ilvl w:val="0"/>
          <w:numId w:val="15"/>
        </w:numPr>
        <w:pBdr>
          <w:top w:val="nil"/>
          <w:left w:val="nil"/>
          <w:bottom w:val="nil"/>
          <w:right w:val="nil"/>
          <w:between w:val="nil"/>
          <w:bar w:val="nil"/>
        </w:pBdr>
        <w:shd w:val="clear" w:color="auto" w:fill="FFFFFF"/>
        <w:suppressAutoHyphens w:val="0"/>
        <w:spacing w:before="120" w:after="120"/>
        <w:ind w:right="10"/>
        <w:jc w:val="both"/>
        <w:rPr>
          <w:rFonts w:eastAsia="Arial Unicode MS" w:cs="Arial Unicode MS"/>
          <w:bCs/>
          <w:color w:val="auto"/>
          <w:sz w:val="22"/>
          <w:szCs w:val="22"/>
          <w:bdr w:val="nil"/>
          <w:lang w:eastAsia="ar-SA"/>
        </w:rPr>
      </w:pPr>
      <w:r w:rsidRPr="00A66A44">
        <w:rPr>
          <w:rFonts w:eastAsia="Arial Unicode MS" w:cs="Arial Unicode MS"/>
          <w:bCs/>
          <w:sz w:val="22"/>
          <w:szCs w:val="22"/>
          <w:bdr w:val="nil"/>
          <w:lang w:eastAsia="ar-SA"/>
        </w:rPr>
        <w:t>Za naruszenie przez Wykonawcę innego zobowi</w:t>
      </w:r>
      <w:r w:rsidRPr="00A66A44">
        <w:rPr>
          <w:rFonts w:eastAsia="Arial Unicode MS" w:cs="Arial Unicode MS" w:hint="eastAsia"/>
          <w:bCs/>
          <w:sz w:val="22"/>
          <w:szCs w:val="22"/>
          <w:bdr w:val="nil"/>
          <w:lang w:eastAsia="ar-SA"/>
        </w:rPr>
        <w:t>ą</w:t>
      </w:r>
      <w:r w:rsidRPr="00A66A44">
        <w:rPr>
          <w:rFonts w:eastAsia="Arial Unicode MS" w:cs="Arial Unicode MS"/>
          <w:bCs/>
          <w:sz w:val="22"/>
          <w:szCs w:val="22"/>
          <w:bdr w:val="nil"/>
          <w:lang w:eastAsia="ar-SA"/>
        </w:rPr>
        <w:t>zania umownego niż określony w pkt. 1) Zamawiaj</w:t>
      </w:r>
      <w:r w:rsidRPr="00A66A44">
        <w:rPr>
          <w:rFonts w:eastAsia="Arial Unicode MS" w:cs="Arial Unicode MS" w:hint="eastAsia"/>
          <w:bCs/>
          <w:sz w:val="22"/>
          <w:szCs w:val="22"/>
          <w:bdr w:val="nil"/>
          <w:lang w:eastAsia="ar-SA"/>
        </w:rPr>
        <w:t>ą</w:t>
      </w:r>
      <w:r w:rsidRPr="00A66A44">
        <w:rPr>
          <w:rFonts w:eastAsia="Arial Unicode MS" w:cs="Arial Unicode MS"/>
          <w:bCs/>
          <w:sz w:val="22"/>
          <w:szCs w:val="22"/>
          <w:bdr w:val="nil"/>
          <w:lang w:eastAsia="ar-SA"/>
        </w:rPr>
        <w:t>cy ma prawo naliczyć karę umowną w wysoko</w:t>
      </w:r>
      <w:r w:rsidRPr="00A66A44">
        <w:rPr>
          <w:rFonts w:eastAsia="Arial Unicode MS" w:cs="Arial Unicode MS" w:hint="eastAsia"/>
          <w:bCs/>
          <w:sz w:val="22"/>
          <w:szCs w:val="22"/>
          <w:bdr w:val="nil"/>
          <w:lang w:eastAsia="ar-SA"/>
        </w:rPr>
        <w:t>ś</w:t>
      </w:r>
      <w:r w:rsidRPr="00A66A44">
        <w:rPr>
          <w:rFonts w:eastAsia="Arial Unicode MS" w:cs="Arial Unicode MS"/>
          <w:bCs/>
          <w:sz w:val="22"/>
          <w:szCs w:val="22"/>
          <w:bdr w:val="nil"/>
          <w:lang w:eastAsia="ar-SA"/>
        </w:rPr>
        <w:t xml:space="preserve">ci </w:t>
      </w:r>
      <w:r w:rsidRPr="00A66A44">
        <w:rPr>
          <w:rFonts w:eastAsia="Arial Unicode MS" w:cs="Arial Unicode MS"/>
          <w:b/>
          <w:bCs/>
          <w:sz w:val="22"/>
          <w:szCs w:val="22"/>
          <w:bdr w:val="nil"/>
          <w:lang w:eastAsia="ar-SA"/>
        </w:rPr>
        <w:t>5 % wynagrodzenia</w:t>
      </w:r>
      <w:r w:rsidRPr="00A66A44">
        <w:rPr>
          <w:rFonts w:eastAsia="Arial Unicode MS" w:cs="Arial Unicode MS"/>
          <w:bCs/>
          <w:sz w:val="22"/>
          <w:szCs w:val="22"/>
          <w:bdr w:val="nil"/>
          <w:lang w:eastAsia="ar-SA"/>
        </w:rPr>
        <w:t>, o którym mowa w</w:t>
      </w:r>
      <w:r w:rsidRPr="00A66A44">
        <w:rPr>
          <w:rFonts w:eastAsia="Arial Unicode MS" w:cs="Arial Unicode MS"/>
          <w:b/>
          <w:bCs/>
          <w:sz w:val="22"/>
          <w:szCs w:val="22"/>
          <w:bdr w:val="nil"/>
          <w:lang w:eastAsia="ar-SA"/>
        </w:rPr>
        <w:t xml:space="preserve"> § </w:t>
      </w:r>
      <w:r w:rsidR="005946F5" w:rsidRPr="000C471A">
        <w:rPr>
          <w:rFonts w:eastAsia="Arial Unicode MS" w:cs="Arial Unicode MS"/>
          <w:b/>
          <w:bCs/>
          <w:color w:val="auto"/>
          <w:sz w:val="22"/>
          <w:szCs w:val="22"/>
          <w:bdr w:val="nil"/>
          <w:lang w:eastAsia="ar-SA"/>
        </w:rPr>
        <w:t>5</w:t>
      </w:r>
      <w:r w:rsidRPr="000C471A">
        <w:rPr>
          <w:rFonts w:eastAsia="Arial Unicode MS" w:cs="Arial Unicode MS"/>
          <w:b/>
          <w:bCs/>
          <w:color w:val="auto"/>
          <w:sz w:val="22"/>
          <w:szCs w:val="22"/>
          <w:bdr w:val="nil"/>
          <w:lang w:eastAsia="ar-SA"/>
        </w:rPr>
        <w:t xml:space="preserve"> ust. 1 Umowy </w:t>
      </w:r>
      <w:r w:rsidRPr="000C471A">
        <w:rPr>
          <w:rFonts w:eastAsia="Arial Unicode MS" w:cs="Arial Unicode MS"/>
          <w:bCs/>
          <w:color w:val="auto"/>
          <w:sz w:val="22"/>
          <w:szCs w:val="22"/>
          <w:bdr w:val="nil"/>
          <w:lang w:eastAsia="ar-SA"/>
        </w:rPr>
        <w:t xml:space="preserve">za każdy przypadek naruszenia. </w:t>
      </w:r>
    </w:p>
    <w:p w14:paraId="0F22EB39" w14:textId="77777777" w:rsidR="000C471A" w:rsidRPr="000C471A" w:rsidRDefault="00A66A44" w:rsidP="000C471A">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color w:val="FF0000"/>
          <w:sz w:val="22"/>
          <w:szCs w:val="22"/>
          <w:bdr w:val="nil"/>
          <w:lang w:eastAsia="en-US"/>
        </w:rPr>
      </w:pPr>
      <w:r w:rsidRPr="000C471A">
        <w:rPr>
          <w:rFonts w:eastAsia="Arial Unicode MS" w:cs="Arial Unicode MS"/>
          <w:color w:val="auto"/>
          <w:sz w:val="22"/>
          <w:szCs w:val="22"/>
          <w:bdr w:val="nil"/>
          <w:lang w:eastAsia="en-US"/>
        </w:rPr>
        <w:t xml:space="preserve"> </w:t>
      </w:r>
      <w:r w:rsidR="000C471A" w:rsidRPr="000C471A">
        <w:rPr>
          <w:rFonts w:eastAsia="Arial Unicode MS" w:cs="Arial Unicode MS"/>
          <w:color w:val="auto"/>
          <w:sz w:val="22"/>
          <w:szCs w:val="22"/>
          <w:bdr w:val="nil"/>
          <w:lang w:eastAsia="en-US"/>
        </w:rPr>
        <w:t xml:space="preserve">W przypadku odstąpienia od umowy z winy Wykonawcy, Wykonawca zapłaci Zamawiającemu karę umowną w wysokości 20% wartości umowy, określonej w </w:t>
      </w:r>
      <w:r w:rsidR="000C471A" w:rsidRPr="000C471A">
        <w:rPr>
          <w:rFonts w:eastAsia="Arial Unicode MS" w:cs="Arial Unicode MS"/>
          <w:color w:val="auto"/>
          <w:sz w:val="22"/>
          <w:szCs w:val="22"/>
          <w:bdr w:val="nil"/>
          <w:lang w:eastAsia="en-US"/>
        </w:rPr>
        <w:sym w:font="Times New Roman" w:char="00A7"/>
      </w:r>
      <w:r w:rsidR="000C471A" w:rsidRPr="000C471A">
        <w:rPr>
          <w:rFonts w:eastAsia="Arial Unicode MS" w:cs="Arial Unicode MS"/>
          <w:color w:val="auto"/>
          <w:sz w:val="22"/>
          <w:szCs w:val="22"/>
          <w:bdr w:val="nil"/>
          <w:lang w:eastAsia="en-US"/>
        </w:rPr>
        <w:t xml:space="preserve"> 5 ust. 1, od wykonania której odstąpił Zamawiający</w:t>
      </w:r>
      <w:r w:rsidR="000C471A" w:rsidRPr="000C471A">
        <w:rPr>
          <w:rFonts w:eastAsia="Arial Unicode MS" w:cs="Arial Unicode MS"/>
          <w:color w:val="FF0000"/>
          <w:sz w:val="22"/>
          <w:szCs w:val="22"/>
          <w:bdr w:val="nil"/>
          <w:lang w:eastAsia="en-US"/>
        </w:rPr>
        <w:t>.</w:t>
      </w:r>
    </w:p>
    <w:p w14:paraId="52049C17"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sz w:val="22"/>
          <w:szCs w:val="22"/>
          <w:bdr w:val="nil"/>
          <w:lang w:eastAsia="en-US"/>
        </w:rPr>
      </w:pPr>
      <w:r w:rsidRPr="00A66A44">
        <w:rPr>
          <w:rFonts w:eastAsia="Arial Unicode MS" w:cs="Arial Unicode MS"/>
          <w:sz w:val="22"/>
          <w:szCs w:val="22"/>
          <w:bdr w:val="nil"/>
          <w:lang w:eastAsia="en-US"/>
        </w:rPr>
        <w:t xml:space="preserve">Jeżeli poniesiona przez Zamawiającego szkoda przekracza kwoty należnych kar umownych, Zamawiający ma prawo dochodzić odszkodowania uzupełniającego na zasadach ogólnych. </w:t>
      </w:r>
    </w:p>
    <w:p w14:paraId="15E4FB7F"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sz w:val="22"/>
          <w:szCs w:val="22"/>
          <w:bdr w:val="nil"/>
          <w:lang w:eastAsia="en-US"/>
        </w:rPr>
      </w:pPr>
      <w:r w:rsidRPr="00A66A44">
        <w:rPr>
          <w:rFonts w:eastAsia="Arial Unicode MS" w:cs="Arial Unicode MS"/>
          <w:sz w:val="22"/>
          <w:szCs w:val="22"/>
          <w:bdr w:val="nil"/>
          <w:lang w:eastAsia="en-US"/>
        </w:rPr>
        <w:t xml:space="preserve">Naliczenie kar umownych zostanie udokumentowane wystawieniem i przesłaniem do Wykonawcy noty obciążeniowej lub innego dokumentu o podobnym charakterze i wezwania do zapłaty kary w terminie </w:t>
      </w:r>
      <w:r w:rsidRPr="00A66A44">
        <w:rPr>
          <w:rFonts w:eastAsia="Arial Unicode MS" w:cs="Arial Unicode MS"/>
          <w:b/>
          <w:sz w:val="22"/>
          <w:szCs w:val="22"/>
          <w:bdr w:val="nil"/>
          <w:lang w:eastAsia="en-US"/>
        </w:rPr>
        <w:t>14 dni</w:t>
      </w:r>
      <w:r w:rsidRPr="00A66A44">
        <w:rPr>
          <w:rFonts w:eastAsia="Arial Unicode MS" w:cs="Arial Unicode MS"/>
          <w:sz w:val="22"/>
          <w:szCs w:val="22"/>
          <w:bdr w:val="nil"/>
          <w:lang w:eastAsia="en-US"/>
        </w:rPr>
        <w:t xml:space="preserve"> od daty otrzymania wezwania. Wezwanie zawierać będzie kalkulację kary umownej. </w:t>
      </w:r>
    </w:p>
    <w:p w14:paraId="0C90E226"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ind w:left="283"/>
        <w:rPr>
          <w:rFonts w:eastAsia="Arial Unicode MS" w:cs="Arial Unicode MS"/>
          <w:sz w:val="22"/>
          <w:szCs w:val="22"/>
          <w:bdr w:val="nil"/>
        </w:rPr>
      </w:pPr>
      <w:r w:rsidRPr="00A66A44">
        <w:rPr>
          <w:rFonts w:eastAsia="Arial Unicode MS" w:cs="Arial Unicode MS"/>
          <w:bCs/>
          <w:sz w:val="22"/>
          <w:szCs w:val="22"/>
          <w:bdr w:val="nil"/>
          <w:lang w:eastAsia="ar-SA"/>
        </w:rPr>
        <w:t>Zapłata kar umownych nie zwalnia Wykonawcy od obowiązku wykonania Umowy.</w:t>
      </w:r>
    </w:p>
    <w:p w14:paraId="2D408953" w14:textId="1C29F783" w:rsidR="00A66A44" w:rsidRDefault="00A66A44" w:rsidP="003C56E5">
      <w:pPr>
        <w:numPr>
          <w:ilvl w:val="0"/>
          <w:numId w:val="17"/>
        </w:numPr>
        <w:pBdr>
          <w:top w:val="nil"/>
          <w:left w:val="nil"/>
          <w:bottom w:val="nil"/>
          <w:right w:val="nil"/>
          <w:between w:val="nil"/>
          <w:bar w:val="nil"/>
        </w:pBdr>
        <w:suppressAutoHyphens w:val="0"/>
        <w:spacing w:before="120" w:after="200" w:line="276" w:lineRule="auto"/>
        <w:ind w:left="283"/>
        <w:jc w:val="both"/>
        <w:rPr>
          <w:color w:val="auto"/>
          <w:sz w:val="22"/>
          <w:szCs w:val="22"/>
        </w:rPr>
      </w:pPr>
      <w:r w:rsidRPr="00A66A44">
        <w:rPr>
          <w:color w:val="auto"/>
          <w:sz w:val="22"/>
          <w:szCs w:val="22"/>
        </w:rPr>
        <w:t>W przypadku opóźnienia w zapłacie należnego Wykonawcom wynagrodzenia Zamawiający uiści odsetki ustawowe.</w:t>
      </w:r>
    </w:p>
    <w:p w14:paraId="11091CBB" w14:textId="259FF7FE" w:rsidR="005951AD" w:rsidRDefault="005951AD" w:rsidP="005951AD">
      <w:pPr>
        <w:pBdr>
          <w:top w:val="nil"/>
          <w:left w:val="nil"/>
          <w:bottom w:val="nil"/>
          <w:right w:val="nil"/>
          <w:between w:val="nil"/>
          <w:bar w:val="nil"/>
        </w:pBdr>
        <w:suppressAutoHyphens w:val="0"/>
        <w:spacing w:before="120" w:after="200" w:line="276" w:lineRule="auto"/>
        <w:jc w:val="both"/>
        <w:rPr>
          <w:color w:val="auto"/>
          <w:sz w:val="22"/>
          <w:szCs w:val="22"/>
        </w:rPr>
      </w:pPr>
    </w:p>
    <w:p w14:paraId="04F99EBF" w14:textId="77777777" w:rsidR="005951AD" w:rsidRPr="00A66A44" w:rsidRDefault="005951AD" w:rsidP="005951AD">
      <w:pPr>
        <w:pBdr>
          <w:top w:val="nil"/>
          <w:left w:val="nil"/>
          <w:bottom w:val="nil"/>
          <w:right w:val="nil"/>
          <w:between w:val="nil"/>
          <w:bar w:val="nil"/>
        </w:pBdr>
        <w:suppressAutoHyphens w:val="0"/>
        <w:spacing w:before="120" w:after="200" w:line="276" w:lineRule="auto"/>
        <w:jc w:val="both"/>
        <w:rPr>
          <w:color w:val="auto"/>
          <w:sz w:val="22"/>
          <w:szCs w:val="22"/>
        </w:rPr>
      </w:pPr>
    </w:p>
    <w:p w14:paraId="130411C2" w14:textId="58FE0C8B"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lastRenderedPageBreak/>
        <w:t xml:space="preserve">§ </w:t>
      </w:r>
      <w:r>
        <w:rPr>
          <w:rFonts w:eastAsia="Arial Unicode MS"/>
          <w:b/>
          <w:bCs/>
          <w:sz w:val="22"/>
          <w:szCs w:val="22"/>
          <w:bdr w:val="nil"/>
        </w:rPr>
        <w:t>7</w:t>
      </w:r>
    </w:p>
    <w:p w14:paraId="1E29F32E"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Ochrona danych osobowych</w:t>
      </w:r>
    </w:p>
    <w:p w14:paraId="4A62EBED" w14:textId="77777777" w:rsidR="00A66A44" w:rsidRPr="00A66A44" w:rsidRDefault="00A66A44" w:rsidP="003C56E5">
      <w:pPr>
        <w:numPr>
          <w:ilvl w:val="1"/>
          <w:numId w:val="18"/>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Każda ze Stron oświadcza, iż jest administratorem danych osobowych w rozumieniu Rozporządzenia Parlamentu Europejskiego i Rady (UE) 2016/679 z dnia 27 kwietnia 2016 r. </w:t>
      </w:r>
      <w:r w:rsidRPr="00A66A44">
        <w:rPr>
          <w:rFonts w:eastAsia="Arial Unicode MS"/>
          <w:sz w:val="22"/>
          <w:szCs w:val="22"/>
          <w:bdr w:val="nil"/>
        </w:rPr>
        <w:br/>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w:t>
      </w:r>
    </w:p>
    <w:p w14:paraId="5001B020" w14:textId="77777777" w:rsidR="00A66A44" w:rsidRPr="00A66A44" w:rsidRDefault="00A66A44" w:rsidP="003C56E5">
      <w:pPr>
        <w:numPr>
          <w:ilvl w:val="1"/>
          <w:numId w:val="18"/>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Dane kontaktowe inspektora ochrony danych </w:t>
      </w:r>
    </w:p>
    <w:p w14:paraId="6BCE8AF9" w14:textId="77777777" w:rsidR="00A66A44" w:rsidRPr="00A66A44" w:rsidRDefault="00A66A44" w:rsidP="00A66A44">
      <w:pPr>
        <w:pBdr>
          <w:top w:val="nil"/>
          <w:left w:val="nil"/>
          <w:bottom w:val="nil"/>
          <w:right w:val="nil"/>
          <w:between w:val="nil"/>
          <w:bar w:val="nil"/>
        </w:pBdr>
        <w:suppressAutoHyphens w:val="0"/>
        <w:ind w:left="425"/>
        <w:jc w:val="both"/>
        <w:rPr>
          <w:rFonts w:eastAsia="Arial Unicode MS"/>
          <w:sz w:val="22"/>
          <w:szCs w:val="22"/>
          <w:bdr w:val="nil"/>
        </w:rPr>
      </w:pPr>
      <w:r w:rsidRPr="00A66A44">
        <w:rPr>
          <w:rFonts w:eastAsia="Arial Unicode MS"/>
          <w:sz w:val="22"/>
          <w:szCs w:val="22"/>
          <w:bdr w:val="nil"/>
        </w:rPr>
        <w:t xml:space="preserve">a) Zamawiający: </w:t>
      </w:r>
      <w:r w:rsidRPr="00A66A44">
        <w:rPr>
          <w:rFonts w:eastAsia="Arial Unicode MS" w:cs="Arial Unicode MS"/>
          <w:sz w:val="22"/>
          <w:szCs w:val="22"/>
          <w:bdr w:val="nil"/>
        </w:rPr>
        <w:t xml:space="preserve">email: </w:t>
      </w:r>
      <w:hyperlink r:id="rId7" w:history="1">
        <w:r w:rsidRPr="00A66A44">
          <w:rPr>
            <w:rFonts w:eastAsia="Arial Unicode MS" w:cs="Helvetica Neue"/>
            <w:sz w:val="22"/>
            <w:szCs w:val="22"/>
            <w:u w:val="single"/>
            <w:bdr w:val="nil"/>
          </w:rPr>
          <w:t>iod@frse.org.pl</w:t>
        </w:r>
      </w:hyperlink>
      <w:r w:rsidRPr="00A66A44">
        <w:rPr>
          <w:rFonts w:eastAsia="Arial Unicode MS" w:cs="Helvetica Neue"/>
          <w:sz w:val="22"/>
          <w:szCs w:val="22"/>
          <w:bdr w:val="nil"/>
        </w:rPr>
        <w:t>.</w:t>
      </w:r>
    </w:p>
    <w:p w14:paraId="6DB65A01" w14:textId="77777777" w:rsidR="00A66A44" w:rsidRPr="00A66A44" w:rsidRDefault="00A66A44" w:rsidP="00A66A44">
      <w:pPr>
        <w:pBdr>
          <w:top w:val="nil"/>
          <w:left w:val="nil"/>
          <w:bottom w:val="nil"/>
          <w:right w:val="nil"/>
          <w:between w:val="nil"/>
          <w:bar w:val="nil"/>
        </w:pBdr>
        <w:suppressAutoHyphens w:val="0"/>
        <w:ind w:left="425"/>
        <w:jc w:val="both"/>
        <w:rPr>
          <w:rFonts w:eastAsia="Arial Unicode MS"/>
          <w:sz w:val="22"/>
          <w:szCs w:val="22"/>
          <w:bdr w:val="nil"/>
        </w:rPr>
      </w:pPr>
      <w:r w:rsidRPr="00A66A44">
        <w:rPr>
          <w:rFonts w:eastAsia="Arial Unicode MS"/>
          <w:sz w:val="22"/>
          <w:szCs w:val="22"/>
          <w:bdr w:val="nil"/>
        </w:rPr>
        <w:t>b) Wykonawca:</w:t>
      </w:r>
      <w:r w:rsidRPr="00A66A44">
        <w:rPr>
          <w:rFonts w:eastAsia="Arial Unicode MS" w:cs="Arial Unicode MS"/>
          <w:sz w:val="22"/>
          <w:szCs w:val="22"/>
          <w:bdr w:val="nil"/>
        </w:rPr>
        <w:t xml:space="preserve"> email:</w:t>
      </w:r>
      <w:r w:rsidRPr="00A66A44">
        <w:rPr>
          <w:rFonts w:eastAsia="Arial Unicode MS"/>
          <w:sz w:val="22"/>
          <w:szCs w:val="22"/>
          <w:bdr w:val="nil"/>
        </w:rPr>
        <w:t xml:space="preserve"> </w:t>
      </w:r>
      <w:hyperlink r:id="rId8" w:history="1">
        <w:r w:rsidRPr="00A66A44">
          <w:rPr>
            <w:rFonts w:eastAsia="Arial Unicode MS"/>
            <w:color w:val="0000FF"/>
            <w:sz w:val="22"/>
            <w:szCs w:val="22"/>
            <w:u w:val="single"/>
            <w:bdr w:val="nil"/>
          </w:rPr>
          <w:t>………………..</w:t>
        </w:r>
      </w:hyperlink>
    </w:p>
    <w:p w14:paraId="07A7D9C5" w14:textId="77777777" w:rsidR="00A66A44" w:rsidRPr="00A66A44" w:rsidRDefault="00A66A44" w:rsidP="003C56E5">
      <w:pPr>
        <w:numPr>
          <w:ilvl w:val="0"/>
          <w:numId w:val="19"/>
        </w:numPr>
        <w:pBdr>
          <w:top w:val="nil"/>
          <w:left w:val="nil"/>
          <w:bottom w:val="nil"/>
          <w:right w:val="nil"/>
          <w:between w:val="nil"/>
          <w:bar w:val="nil"/>
        </w:pBdr>
        <w:suppressAutoHyphens w:val="0"/>
        <w:spacing w:before="120"/>
        <w:ind w:left="425" w:hanging="357"/>
        <w:jc w:val="both"/>
        <w:rPr>
          <w:rFonts w:eastAsia="Arial Unicode MS"/>
          <w:sz w:val="22"/>
          <w:szCs w:val="22"/>
          <w:bdr w:val="nil"/>
        </w:rPr>
      </w:pPr>
      <w:r w:rsidRPr="00A66A44">
        <w:rPr>
          <w:rFonts w:eastAsia="Arial Unicode MS"/>
          <w:sz w:val="22"/>
          <w:szCs w:val="22"/>
          <w:bdr w:val="nil"/>
        </w:rPr>
        <w:t>Strony informują, iż podstawą prawną przetwarzania danych osobowych jest:</w:t>
      </w:r>
    </w:p>
    <w:p w14:paraId="4D5A025A"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t>- art. 6 ust. 1 lit. b) RODO – czynności niezbędne do prawidłowego wykonania Umowy,</w:t>
      </w:r>
    </w:p>
    <w:p w14:paraId="111921D9"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t>- art. 6 ust. 1 lit. c) RODO – spełnienie wymogów ustawowych,  tj. konieczność wypełnienia przez Strony obowiązków prawnych wynikających z przepisów prawa,</w:t>
      </w:r>
    </w:p>
    <w:p w14:paraId="0C342B92"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t>- art. 6 ust. 1 lit. f) RODO – konieczność realizacji prawnie uzasadnionych interesów Stron, tj. konieczność dysponowania danymi na potrzeby wykonania zawartej Umowy,</w:t>
      </w:r>
    </w:p>
    <w:p w14:paraId="48783A2F"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Dane osobowe, o których mowa w ust 1, nie będą przekazywane podmiotom trzecim, jednakże zgodnie z obowiązującym prawem Strony mogą przekazywać dane podmiotom przetwarzającym je na zlecenie Stron.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14:paraId="475CF51D"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Dane osobowe osób o których mowa w ust. 1 nie będą przekazywane do państwa trzeciego, ani organizacji międzynarodowej w rozumieniu RODO.</w:t>
      </w:r>
    </w:p>
    <w:p w14:paraId="543443C8"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Dane osobowe osób, o których mowa w ust. 1, będą przetwarzane przez okres 10 lat od końca roku kalendarzowego w którym Umowa zostanie wykonana, chyba że niezbędny będzie dłuższy okres przetwarzania np.: z uwagi na obowiązki archiwizacyjne, dochodzenie roszczeń lub inne wymagane przepisami prawa powszechnie obowiązującego.</w:t>
      </w:r>
    </w:p>
    <w:p w14:paraId="74193F39"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Osobom, o których mowa w ust. 1, przysługuje prawo do żądania od  Strony która jest administratorem danych dostępu do ich danych osobowych, ich sprostowania, usunięcia lub ograniczenia przetwarzania lub wniesienia sprzeciwu wobec ich przetwarzania, a także prawo do przenoszenia danych. Uprawnienia te będą realizowane przez Stronę która jest  administratorem w granicach obowiązujących przepisów prawa.</w:t>
      </w:r>
    </w:p>
    <w:p w14:paraId="079B594F"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Osobom, o których mowa w ust. 1, w związku z przetwarzaniem ich danych osobowych przysługuje prawo do wniesienia skargi do organu nadzorczego, właściwego ze względu na miejsce pobytu lub naruszenia przepisów o ochronie danych osobowych.</w:t>
      </w:r>
    </w:p>
    <w:p w14:paraId="6DBDD8E1"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Podanie danych osobowych, o których mowa w ust. 1, było wymagane do zawarcia Umowy. Wniesienie przez wyżej opisaną osobę fizyczną żądania usunięcia lub ograniczenia przetwarzania danych osobowych skutkuje obowiązkiem Strony która dane osobowe tej osoby udostępniła niezwłocznego wskazania innej osoby w jej miejsce.</w:t>
      </w:r>
    </w:p>
    <w:p w14:paraId="27361DE2"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W oparciu o dane osobowe osób, o których mowa w ust. 1, żadna ze Stron. nie będzie podejmowała zautomatyzowanych decyzji, w tym decyzji będących wynikiem profilowania w rozumieniu RODO. </w:t>
      </w:r>
    </w:p>
    <w:p w14:paraId="6225418A"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w:t>
      </w:r>
    </w:p>
    <w:p w14:paraId="4A502E30" w14:textId="77777777" w:rsidR="00A66A44" w:rsidRPr="00A66A44" w:rsidRDefault="00A66A44" w:rsidP="003C56E5">
      <w:pPr>
        <w:numPr>
          <w:ilvl w:val="0"/>
          <w:numId w:val="21"/>
        </w:numPr>
        <w:pBdr>
          <w:top w:val="nil"/>
          <w:left w:val="nil"/>
          <w:bottom w:val="nil"/>
          <w:right w:val="nil"/>
          <w:between w:val="nil"/>
          <w:bar w:val="nil"/>
        </w:pBdr>
        <w:suppressAutoHyphens w:val="0"/>
        <w:spacing w:before="120"/>
        <w:ind w:left="851"/>
        <w:jc w:val="both"/>
        <w:rPr>
          <w:rFonts w:eastAsia="Arial Unicode MS"/>
          <w:sz w:val="22"/>
          <w:szCs w:val="22"/>
          <w:bdr w:val="nil"/>
        </w:rPr>
      </w:pPr>
      <w:r w:rsidRPr="00A66A44">
        <w:rPr>
          <w:rFonts w:eastAsia="Arial Unicode MS"/>
          <w:sz w:val="22"/>
          <w:szCs w:val="22"/>
          <w:bdr w:val="nil"/>
        </w:rPr>
        <w:lastRenderedPageBreak/>
        <w:t>o zakresie danych osobowych dotyczących tych osób, a przekazanych danej Stronie,</w:t>
      </w:r>
    </w:p>
    <w:p w14:paraId="0108C63A"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rPr>
      </w:pPr>
      <w:r w:rsidRPr="00A66A44">
        <w:rPr>
          <w:rFonts w:eastAsia="Arial Unicode MS"/>
          <w:sz w:val="22"/>
          <w:szCs w:val="22"/>
          <w:bdr w:val="nil"/>
        </w:rPr>
        <w:t>o tym, że Strona której dane udostępniono jest administratorem ich danych osobowych oraz że przetwarza ich dane osobowe na zasadach określonych powyżej,</w:t>
      </w:r>
    </w:p>
    <w:p w14:paraId="48A949EE"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rPr>
      </w:pPr>
      <w:r w:rsidRPr="00A66A44">
        <w:rPr>
          <w:rFonts w:eastAsia="Arial Unicode MS"/>
          <w:sz w:val="22"/>
          <w:szCs w:val="22"/>
          <w:bdr w:val="nil"/>
        </w:rPr>
        <w:t>o tym, że Strona która dane udostępniła jest źródłem, od którego Strona której dane udostępniono pozyskała ich dane,</w:t>
      </w:r>
    </w:p>
    <w:p w14:paraId="21860568"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lang w:eastAsia="x-none"/>
        </w:rPr>
      </w:pPr>
      <w:r w:rsidRPr="00A66A44">
        <w:rPr>
          <w:rFonts w:eastAsia="Arial Unicode MS"/>
          <w:sz w:val="22"/>
          <w:szCs w:val="22"/>
          <w:bdr w:val="nil"/>
        </w:rPr>
        <w:t> o treści niniejszego paragrafu.</w:t>
      </w:r>
    </w:p>
    <w:p w14:paraId="2D8A32D6" w14:textId="73C068D4" w:rsid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p>
    <w:p w14:paraId="264DF0A5" w14:textId="77777777" w:rsidR="009A7C3B" w:rsidRPr="007958AE" w:rsidRDefault="009A7C3B" w:rsidP="009A7C3B">
      <w:pPr>
        <w:jc w:val="both"/>
        <w:rPr>
          <w:b/>
          <w:bCs/>
          <w:sz w:val="22"/>
          <w:szCs w:val="22"/>
        </w:rPr>
      </w:pPr>
    </w:p>
    <w:p w14:paraId="1715AF07" w14:textId="0D59D1F3" w:rsidR="009A7C3B" w:rsidRPr="00F26BE8" w:rsidRDefault="009A7C3B" w:rsidP="009A7C3B">
      <w:pPr>
        <w:jc w:val="center"/>
        <w:rPr>
          <w:b/>
          <w:bCs/>
          <w:sz w:val="22"/>
          <w:szCs w:val="22"/>
        </w:rPr>
      </w:pPr>
      <w:r w:rsidRPr="00F26BE8">
        <w:rPr>
          <w:b/>
          <w:bCs/>
          <w:sz w:val="22"/>
          <w:szCs w:val="22"/>
        </w:rPr>
        <w:t xml:space="preserve">§ </w:t>
      </w:r>
      <w:r>
        <w:rPr>
          <w:b/>
          <w:bCs/>
          <w:sz w:val="22"/>
          <w:szCs w:val="22"/>
        </w:rPr>
        <w:t>8</w:t>
      </w:r>
    </w:p>
    <w:p w14:paraId="35E86527" w14:textId="77777777" w:rsidR="009A7C3B" w:rsidRPr="00F26BE8" w:rsidRDefault="009A7C3B" w:rsidP="009A7C3B">
      <w:pPr>
        <w:jc w:val="center"/>
        <w:rPr>
          <w:b/>
          <w:bCs/>
          <w:sz w:val="22"/>
          <w:szCs w:val="22"/>
        </w:rPr>
      </w:pPr>
      <w:r w:rsidRPr="00F26BE8">
        <w:rPr>
          <w:b/>
          <w:bCs/>
          <w:sz w:val="22"/>
          <w:szCs w:val="22"/>
        </w:rPr>
        <w:t>Przeniesienie praw autorskich</w:t>
      </w:r>
    </w:p>
    <w:p w14:paraId="2F7D5931" w14:textId="77777777" w:rsidR="009A7C3B" w:rsidRPr="00F26BE8" w:rsidRDefault="009A7C3B" w:rsidP="009A7C3B">
      <w:pPr>
        <w:numPr>
          <w:ilvl w:val="0"/>
          <w:numId w:val="26"/>
        </w:numPr>
        <w:overflowPunct w:val="0"/>
        <w:autoSpaceDE w:val="0"/>
        <w:spacing w:before="120"/>
        <w:ind w:left="363" w:hanging="363"/>
        <w:jc w:val="both"/>
        <w:textAlignment w:val="baseline"/>
        <w:rPr>
          <w:sz w:val="22"/>
          <w:szCs w:val="22"/>
        </w:rPr>
      </w:pPr>
      <w:r>
        <w:rPr>
          <w:sz w:val="22"/>
          <w:szCs w:val="22"/>
        </w:rPr>
        <w:t>Wykonawca oświadcza, że p</w:t>
      </w:r>
      <w:r w:rsidRPr="00F26BE8">
        <w:rPr>
          <w:sz w:val="22"/>
          <w:szCs w:val="22"/>
        </w:rPr>
        <w:t>rawa własności intelektualnej</w:t>
      </w:r>
      <w:r>
        <w:rPr>
          <w:sz w:val="22"/>
          <w:szCs w:val="22"/>
        </w:rPr>
        <w:t xml:space="preserve"> do rezultatów prac</w:t>
      </w:r>
      <w:r w:rsidRPr="00F26BE8">
        <w:rPr>
          <w:sz w:val="22"/>
          <w:szCs w:val="22"/>
        </w:rPr>
        <w:t xml:space="preserve">, </w:t>
      </w:r>
      <w:r>
        <w:rPr>
          <w:sz w:val="22"/>
          <w:szCs w:val="22"/>
        </w:rPr>
        <w:t>które</w:t>
      </w:r>
      <w:r w:rsidRPr="00F26BE8">
        <w:rPr>
          <w:sz w:val="22"/>
          <w:szCs w:val="22"/>
        </w:rPr>
        <w:t xml:space="preserve"> mogą powstać przy wykonywaniu Umowy, będą przysługiwały wyłącznie Wykonawcy i nie będą w żadnym stopniu ograniczone</w:t>
      </w:r>
      <w:r>
        <w:rPr>
          <w:sz w:val="22"/>
          <w:szCs w:val="22"/>
        </w:rPr>
        <w:t xml:space="preserve"> prawami osób trzecich</w:t>
      </w:r>
      <w:r w:rsidRPr="00F26BE8">
        <w:rPr>
          <w:sz w:val="22"/>
          <w:szCs w:val="22"/>
        </w:rPr>
        <w:t>.</w:t>
      </w:r>
    </w:p>
    <w:p w14:paraId="76D38656" w14:textId="77777777" w:rsidR="009A7C3B" w:rsidRPr="00F26BE8" w:rsidRDefault="009A7C3B" w:rsidP="009A7C3B">
      <w:pPr>
        <w:numPr>
          <w:ilvl w:val="0"/>
          <w:numId w:val="26"/>
        </w:numPr>
        <w:overflowPunct w:val="0"/>
        <w:autoSpaceDE w:val="0"/>
        <w:spacing w:before="120"/>
        <w:ind w:left="363" w:hanging="363"/>
        <w:jc w:val="both"/>
        <w:textAlignment w:val="baseline"/>
        <w:rPr>
          <w:sz w:val="22"/>
          <w:szCs w:val="22"/>
        </w:rPr>
      </w:pPr>
      <w:r w:rsidRPr="00F26BE8">
        <w:rPr>
          <w:sz w:val="22"/>
          <w:szCs w:val="22"/>
        </w:rPr>
        <w:t>Przez zawarcie Umowy</w:t>
      </w:r>
      <w:r>
        <w:rPr>
          <w:sz w:val="22"/>
          <w:szCs w:val="22"/>
        </w:rPr>
        <w:t xml:space="preserve">, </w:t>
      </w:r>
      <w:r w:rsidRPr="00F26BE8">
        <w:rPr>
          <w:sz w:val="22"/>
          <w:szCs w:val="22"/>
        </w:rPr>
        <w:t xml:space="preserve">w ramach </w:t>
      </w:r>
      <w:r>
        <w:rPr>
          <w:sz w:val="22"/>
          <w:szCs w:val="22"/>
        </w:rPr>
        <w:t>w</w:t>
      </w:r>
      <w:r w:rsidRPr="00F26BE8">
        <w:rPr>
          <w:sz w:val="22"/>
          <w:szCs w:val="22"/>
        </w:rPr>
        <w:t>ynagrodzenia</w:t>
      </w:r>
      <w:r w:rsidRPr="00C250F6">
        <w:rPr>
          <w:sz w:val="22"/>
          <w:szCs w:val="22"/>
        </w:rPr>
        <w:t xml:space="preserve"> </w:t>
      </w:r>
      <w:r w:rsidRPr="00F26BE8">
        <w:rPr>
          <w:sz w:val="22"/>
          <w:szCs w:val="22"/>
        </w:rPr>
        <w:t>określonego w</w:t>
      </w:r>
      <w:r>
        <w:rPr>
          <w:sz w:val="22"/>
          <w:szCs w:val="22"/>
        </w:rPr>
        <w:t xml:space="preserve"> § 13 ust. 1</w:t>
      </w:r>
      <w:r w:rsidRPr="00F26BE8">
        <w:rPr>
          <w:sz w:val="22"/>
          <w:szCs w:val="22"/>
        </w:rPr>
        <w:t>, Wykonawca przenosi na Zamawiającego całość autorskich praw majątkowych do</w:t>
      </w:r>
      <w:r>
        <w:rPr>
          <w:sz w:val="22"/>
          <w:szCs w:val="22"/>
        </w:rPr>
        <w:t xml:space="preserve"> wszelkich utworów wytworzonych w związku z realizacją przedmiotu Umowy, w szczególności do</w:t>
      </w:r>
      <w:r w:rsidRPr="00F26BE8">
        <w:rPr>
          <w:sz w:val="22"/>
          <w:szCs w:val="22"/>
        </w:rPr>
        <w:t xml:space="preserve"> </w:t>
      </w:r>
      <w:r>
        <w:rPr>
          <w:sz w:val="22"/>
          <w:szCs w:val="22"/>
        </w:rPr>
        <w:t>projektu graficznego, treści oprogramowania oraz dokumentacji powdrożeniowej</w:t>
      </w:r>
      <w:r w:rsidRPr="00F26BE8">
        <w:rPr>
          <w:sz w:val="22"/>
          <w:szCs w:val="22"/>
        </w:rPr>
        <w:t xml:space="preserve"> (wraz ze wszelkimi czynnościami w tym obróbką, poprawkami, zmianami, przeróbkami), które wykonał na rzecz Zamawiającego podczas wykonywania Umowy</w:t>
      </w:r>
      <w:r>
        <w:rPr>
          <w:sz w:val="22"/>
          <w:szCs w:val="22"/>
        </w:rPr>
        <w:t xml:space="preserve"> (zwanych dalej „</w:t>
      </w:r>
      <w:r>
        <w:rPr>
          <w:b/>
          <w:bCs/>
          <w:sz w:val="22"/>
          <w:szCs w:val="22"/>
        </w:rPr>
        <w:t>Utworami</w:t>
      </w:r>
      <w:r>
        <w:rPr>
          <w:sz w:val="22"/>
          <w:szCs w:val="22"/>
        </w:rPr>
        <w:t>”)</w:t>
      </w:r>
      <w:r w:rsidRPr="00F26BE8">
        <w:rPr>
          <w:sz w:val="22"/>
          <w:szCs w:val="22"/>
        </w:rPr>
        <w:t xml:space="preserve">, wraz z prawem udzielania zezwoleń na wykonywanie autorskich praw zależnych w zakresie wszelkiego rodzaju opracowań tych </w:t>
      </w:r>
      <w:r>
        <w:rPr>
          <w:sz w:val="22"/>
          <w:szCs w:val="22"/>
        </w:rPr>
        <w:t>Utworów</w:t>
      </w:r>
      <w:r w:rsidRPr="00F26BE8">
        <w:rPr>
          <w:sz w:val="22"/>
          <w:szCs w:val="22"/>
        </w:rPr>
        <w:t xml:space="preserve">, w szczególności ich modyfikacji polegającej na skracaniu, dowolnym przerabianiu, </w:t>
      </w:r>
      <w:proofErr w:type="spellStart"/>
      <w:r w:rsidRPr="00F26BE8">
        <w:rPr>
          <w:sz w:val="22"/>
          <w:szCs w:val="22"/>
        </w:rPr>
        <w:t>przemontowywaniu</w:t>
      </w:r>
      <w:proofErr w:type="spellEnd"/>
      <w:r w:rsidRPr="00F26BE8">
        <w:rPr>
          <w:sz w:val="22"/>
          <w:szCs w:val="22"/>
        </w:rPr>
        <w:t xml:space="preserve">, fragmentaryzacji, łączeniu z utworami wszelkiego rodzaju. </w:t>
      </w:r>
    </w:p>
    <w:p w14:paraId="2BD593C5" w14:textId="77777777" w:rsidR="009A7C3B" w:rsidRPr="00F26BE8" w:rsidRDefault="009A7C3B" w:rsidP="009A7C3B">
      <w:pPr>
        <w:numPr>
          <w:ilvl w:val="0"/>
          <w:numId w:val="26"/>
        </w:numPr>
        <w:overflowPunct w:val="0"/>
        <w:autoSpaceDE w:val="0"/>
        <w:spacing w:before="120"/>
        <w:ind w:left="363" w:hanging="363"/>
        <w:jc w:val="both"/>
        <w:textAlignment w:val="baseline"/>
        <w:rPr>
          <w:sz w:val="22"/>
          <w:szCs w:val="22"/>
        </w:rPr>
      </w:pPr>
      <w:r w:rsidRPr="00F26BE8">
        <w:rPr>
          <w:sz w:val="22"/>
          <w:szCs w:val="22"/>
        </w:rPr>
        <w:t xml:space="preserve">Wykonawca przenosi wszelkie przysługujące mu prawa autorskie do </w:t>
      </w:r>
      <w:r>
        <w:rPr>
          <w:sz w:val="22"/>
          <w:szCs w:val="22"/>
        </w:rPr>
        <w:t>Utworów</w:t>
      </w:r>
      <w:r w:rsidRPr="00F26BE8">
        <w:rPr>
          <w:sz w:val="22"/>
          <w:szCs w:val="22"/>
        </w:rPr>
        <w:t xml:space="preserve"> na Zamawiającego na wszystkich znanych</w:t>
      </w:r>
      <w:r>
        <w:rPr>
          <w:sz w:val="22"/>
          <w:szCs w:val="22"/>
        </w:rPr>
        <w:t xml:space="preserve"> w chwili zawarcia Umowy,</w:t>
      </w:r>
      <w:r w:rsidRPr="00F26BE8">
        <w:rPr>
          <w:sz w:val="22"/>
          <w:szCs w:val="22"/>
        </w:rPr>
        <w:t xml:space="preserve"> polach eksploatacji</w:t>
      </w:r>
      <w:r>
        <w:rPr>
          <w:sz w:val="22"/>
          <w:szCs w:val="22"/>
        </w:rPr>
        <w:t>, do których zaliczyć należy</w:t>
      </w:r>
      <w:r w:rsidRPr="00F26BE8">
        <w:rPr>
          <w:sz w:val="22"/>
          <w:szCs w:val="22"/>
        </w:rPr>
        <w:t xml:space="preserve"> w szczególności:</w:t>
      </w:r>
    </w:p>
    <w:p w14:paraId="3B92B03A"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 xml:space="preserve">utrwalenie, </w:t>
      </w:r>
    </w:p>
    <w:p w14:paraId="057F7BBD" w14:textId="77777777" w:rsidR="009A7C3B" w:rsidRPr="00F26BE8" w:rsidRDefault="009A7C3B" w:rsidP="009A7C3B">
      <w:pPr>
        <w:numPr>
          <w:ilvl w:val="0"/>
          <w:numId w:val="27"/>
        </w:numPr>
        <w:tabs>
          <w:tab w:val="left" w:pos="2552"/>
        </w:tabs>
        <w:overflowPunct w:val="0"/>
        <w:autoSpaceDE w:val="0"/>
        <w:ind w:left="1134" w:hanging="374"/>
        <w:jc w:val="both"/>
        <w:textAlignment w:val="baseline"/>
        <w:rPr>
          <w:sz w:val="22"/>
          <w:szCs w:val="22"/>
        </w:rPr>
      </w:pPr>
      <w:r w:rsidRPr="00F26BE8">
        <w:rPr>
          <w:sz w:val="22"/>
          <w:szCs w:val="22"/>
        </w:rPr>
        <w:t>zwielokrotnienie (w tym digitalizację) na dowolnym nośniku dowolną techniką, w tym magnetyczną lub optyczną także w ramach przeznaczenia do wprowadzenia do sieci Internet,</w:t>
      </w:r>
    </w:p>
    <w:p w14:paraId="06BAACE6"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 xml:space="preserve">wprowadzenie do obrotu, </w:t>
      </w:r>
    </w:p>
    <w:p w14:paraId="42879F9D"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wprowadzenie do pamięci komputera,</w:t>
      </w:r>
    </w:p>
    <w:p w14:paraId="68031C61"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publiczne odtworzenie,</w:t>
      </w:r>
    </w:p>
    <w:p w14:paraId="5A64A6FA"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wystawienie,</w:t>
      </w:r>
    </w:p>
    <w:p w14:paraId="6266BAAE"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 xml:space="preserve">najem, </w:t>
      </w:r>
    </w:p>
    <w:p w14:paraId="1A149AB3"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dzierżawa,</w:t>
      </w:r>
    </w:p>
    <w:p w14:paraId="237F97AD"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nadanie za pomocą wizji lub fonii przewodowej lub bezprzewodowej przez stację naziemną,</w:t>
      </w:r>
    </w:p>
    <w:p w14:paraId="70EA88BC"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nadanie za pośrednictwem satelity,</w:t>
      </w:r>
    </w:p>
    <w:p w14:paraId="708C79AC"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równoczesne i integralne nadanie utworu nadawanego przez inną organizację radiową lub   telewizyjną,</w:t>
      </w:r>
    </w:p>
    <w:p w14:paraId="5824B28B"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wyświetlenie,</w:t>
      </w:r>
    </w:p>
    <w:p w14:paraId="12E27077" w14:textId="77777777" w:rsidR="009A7C3B" w:rsidRPr="00F26BE8" w:rsidRDefault="009A7C3B" w:rsidP="009A7C3B">
      <w:pPr>
        <w:numPr>
          <w:ilvl w:val="0"/>
          <w:numId w:val="27"/>
        </w:numPr>
        <w:tabs>
          <w:tab w:val="left" w:pos="2552"/>
        </w:tabs>
        <w:overflowPunct w:val="0"/>
        <w:autoSpaceDE w:val="0"/>
        <w:ind w:left="1134" w:hanging="374"/>
        <w:textAlignment w:val="baseline"/>
        <w:rPr>
          <w:sz w:val="22"/>
          <w:szCs w:val="22"/>
        </w:rPr>
      </w:pPr>
      <w:r w:rsidRPr="00F26BE8">
        <w:rPr>
          <w:sz w:val="22"/>
          <w:szCs w:val="22"/>
        </w:rPr>
        <w:t>retransmisja w jakiejkolwiek części i postaci.</w:t>
      </w:r>
    </w:p>
    <w:p w14:paraId="14014346" w14:textId="77777777" w:rsidR="009A7C3B" w:rsidRPr="00F26BE8" w:rsidRDefault="009A7C3B" w:rsidP="009A7C3B">
      <w:pPr>
        <w:overflowPunct w:val="0"/>
        <w:autoSpaceDE w:val="0"/>
        <w:spacing w:before="120"/>
        <w:ind w:left="379" w:hanging="379"/>
        <w:jc w:val="both"/>
        <w:textAlignment w:val="baseline"/>
        <w:rPr>
          <w:sz w:val="22"/>
          <w:szCs w:val="22"/>
        </w:rPr>
      </w:pPr>
      <w:r w:rsidRPr="00F26BE8">
        <w:rPr>
          <w:sz w:val="22"/>
          <w:szCs w:val="22"/>
        </w:rPr>
        <w:t>4.</w:t>
      </w:r>
      <w:r w:rsidRPr="00F26BE8">
        <w:rPr>
          <w:sz w:val="22"/>
          <w:szCs w:val="22"/>
        </w:rPr>
        <w:tab/>
        <w:t xml:space="preserve">Zamawiający ma prawo do wykorzystania </w:t>
      </w:r>
      <w:r>
        <w:rPr>
          <w:sz w:val="22"/>
          <w:szCs w:val="22"/>
        </w:rPr>
        <w:t>Utworów</w:t>
      </w:r>
      <w:r w:rsidRPr="00F26BE8">
        <w:rPr>
          <w:sz w:val="22"/>
          <w:szCs w:val="22"/>
        </w:rPr>
        <w:t xml:space="preserve"> w dowolnym celu</w:t>
      </w:r>
      <w:r>
        <w:rPr>
          <w:sz w:val="22"/>
          <w:szCs w:val="22"/>
        </w:rPr>
        <w:t xml:space="preserve"> wedle własnego uznania</w:t>
      </w:r>
      <w:r w:rsidRPr="00F26BE8">
        <w:rPr>
          <w:sz w:val="22"/>
          <w:szCs w:val="22"/>
        </w:rPr>
        <w:t>.</w:t>
      </w:r>
    </w:p>
    <w:p w14:paraId="0F7E9732" w14:textId="77777777" w:rsidR="009A7C3B" w:rsidRPr="00F26BE8" w:rsidRDefault="009A7C3B" w:rsidP="009A7C3B">
      <w:pPr>
        <w:overflowPunct w:val="0"/>
        <w:autoSpaceDE w:val="0"/>
        <w:spacing w:before="120"/>
        <w:ind w:left="379" w:hanging="379"/>
        <w:jc w:val="both"/>
        <w:textAlignment w:val="baseline"/>
        <w:rPr>
          <w:sz w:val="22"/>
          <w:szCs w:val="22"/>
        </w:rPr>
      </w:pPr>
      <w:r w:rsidRPr="00F26BE8">
        <w:rPr>
          <w:sz w:val="22"/>
          <w:szCs w:val="22"/>
        </w:rPr>
        <w:t xml:space="preserve">5. </w:t>
      </w:r>
      <w:r w:rsidRPr="00F26BE8">
        <w:rPr>
          <w:sz w:val="22"/>
          <w:szCs w:val="22"/>
        </w:rPr>
        <w:tab/>
        <w:t>Przeniesienie praw, o których mowa w niniejszym paragrafie Umowy</w:t>
      </w:r>
      <w:r>
        <w:rPr>
          <w:sz w:val="22"/>
          <w:szCs w:val="22"/>
        </w:rPr>
        <w:t>,</w:t>
      </w:r>
      <w:r w:rsidRPr="00F26BE8">
        <w:rPr>
          <w:sz w:val="22"/>
          <w:szCs w:val="22"/>
        </w:rPr>
        <w:t xml:space="preserve"> następuje z chwilą przyjęcia </w:t>
      </w:r>
      <w:r>
        <w:rPr>
          <w:sz w:val="22"/>
          <w:szCs w:val="22"/>
        </w:rPr>
        <w:t>Utworów, tj. podpisania protokołu końcowego odbioru prac, jak określono w § 4 ust 5 pkt. 2)</w:t>
      </w:r>
      <w:r w:rsidRPr="00F26BE8">
        <w:rPr>
          <w:sz w:val="22"/>
          <w:szCs w:val="22"/>
        </w:rPr>
        <w:t xml:space="preserve">. </w:t>
      </w:r>
    </w:p>
    <w:p w14:paraId="067B0693" w14:textId="77777777" w:rsidR="009A7C3B" w:rsidRPr="00495620" w:rsidRDefault="009A7C3B" w:rsidP="009A7C3B">
      <w:pPr>
        <w:overflowPunct w:val="0"/>
        <w:autoSpaceDE w:val="0"/>
        <w:spacing w:before="120"/>
        <w:ind w:left="379" w:hanging="379"/>
        <w:jc w:val="both"/>
        <w:textAlignment w:val="baseline"/>
        <w:rPr>
          <w:sz w:val="22"/>
          <w:szCs w:val="22"/>
        </w:rPr>
      </w:pPr>
      <w:r w:rsidRPr="00F26BE8">
        <w:rPr>
          <w:sz w:val="22"/>
          <w:szCs w:val="22"/>
        </w:rPr>
        <w:t>6.</w:t>
      </w:r>
      <w:r w:rsidRPr="00F26BE8">
        <w:rPr>
          <w:sz w:val="22"/>
          <w:szCs w:val="22"/>
        </w:rPr>
        <w:tab/>
        <w:t xml:space="preserve">Zamawiający ma prawo do rozwiązania Umowy ze skutkiem natychmiastowym bez obowiązku zapłaty </w:t>
      </w:r>
      <w:r>
        <w:rPr>
          <w:sz w:val="22"/>
          <w:szCs w:val="22"/>
        </w:rPr>
        <w:t>w</w:t>
      </w:r>
      <w:r w:rsidRPr="00F26BE8">
        <w:rPr>
          <w:sz w:val="22"/>
          <w:szCs w:val="22"/>
        </w:rPr>
        <w:t>ynagrodzenia, jeżeli Wykonawca dopuszcza się naruszeń swoich zobowiązań wynikających z Umowy, w szczególności dotyczących praw własności intelektualnej.</w:t>
      </w:r>
      <w:r>
        <w:rPr>
          <w:sz w:val="22"/>
          <w:szCs w:val="22"/>
        </w:rPr>
        <w:t xml:space="preserve"> Ponadto w</w:t>
      </w:r>
      <w:r w:rsidRPr="00495620">
        <w:rPr>
          <w:sz w:val="22"/>
          <w:szCs w:val="22"/>
        </w:rPr>
        <w:t xml:space="preserve"> przypadku, gdy osoba trzecia wystąpi przeciwko Zamawiającemu z roszczeniami związanymi z rozporządzaniem </w:t>
      </w:r>
      <w:r>
        <w:rPr>
          <w:sz w:val="22"/>
          <w:szCs w:val="22"/>
        </w:rPr>
        <w:t>prawami</w:t>
      </w:r>
      <w:r w:rsidRPr="00495620">
        <w:rPr>
          <w:sz w:val="22"/>
          <w:szCs w:val="22"/>
        </w:rPr>
        <w:t xml:space="preserve"> własności intelektualnej do </w:t>
      </w:r>
      <w:r>
        <w:rPr>
          <w:sz w:val="22"/>
          <w:szCs w:val="22"/>
        </w:rPr>
        <w:t>Utworów</w:t>
      </w:r>
      <w:r w:rsidRPr="00495620">
        <w:rPr>
          <w:sz w:val="22"/>
          <w:szCs w:val="22"/>
        </w:rPr>
        <w:t xml:space="preserve"> lub z korzystaniem z </w:t>
      </w:r>
      <w:r>
        <w:rPr>
          <w:sz w:val="22"/>
          <w:szCs w:val="22"/>
        </w:rPr>
        <w:t>Utworów</w:t>
      </w:r>
      <w:r w:rsidRPr="00495620">
        <w:rPr>
          <w:sz w:val="22"/>
          <w:szCs w:val="22"/>
        </w:rPr>
        <w:t xml:space="preserve">, o których mowa w niniejszym paragrafie, Wykonawca jest zobowiązany pokryć wszelkie koszty Zamawiającego z tym związane, w tym koszty zastępstwa procesowego, koszty sądowe, zwrócić zasądzone odszkodowanie lub koszty polubownego załatwienia sprawy oraz pokryć poniesioną przez Zamawiającego szkodę w </w:t>
      </w:r>
      <w:r w:rsidRPr="00495620">
        <w:rPr>
          <w:sz w:val="22"/>
          <w:szCs w:val="22"/>
        </w:rPr>
        <w:lastRenderedPageBreak/>
        <w:t xml:space="preserve">pełnym zakresie. Ponadto Wykonawca jest odpowiedzialny wobec Zamawiającego za wszelkie wady prawne </w:t>
      </w:r>
      <w:r>
        <w:rPr>
          <w:sz w:val="22"/>
          <w:szCs w:val="22"/>
        </w:rPr>
        <w:t>Utworów</w:t>
      </w:r>
      <w:r w:rsidRPr="00495620">
        <w:rPr>
          <w:sz w:val="22"/>
          <w:szCs w:val="22"/>
        </w:rPr>
        <w:t xml:space="preserve">, do pełnej wysokości poniesionej szkody. </w:t>
      </w:r>
    </w:p>
    <w:p w14:paraId="37828C52" w14:textId="77777777" w:rsidR="009A7C3B" w:rsidRPr="00A66A44" w:rsidRDefault="009A7C3B" w:rsidP="00A66A44">
      <w:pPr>
        <w:pBdr>
          <w:top w:val="nil"/>
          <w:left w:val="nil"/>
          <w:bottom w:val="nil"/>
          <w:right w:val="nil"/>
          <w:between w:val="nil"/>
          <w:bar w:val="nil"/>
        </w:pBdr>
        <w:suppressAutoHyphens w:val="0"/>
        <w:jc w:val="center"/>
        <w:rPr>
          <w:rFonts w:eastAsia="Arial Unicode MS"/>
          <w:b/>
          <w:bCs/>
          <w:sz w:val="22"/>
          <w:szCs w:val="22"/>
          <w:bdr w:val="nil"/>
        </w:rPr>
      </w:pPr>
    </w:p>
    <w:p w14:paraId="29CCFD3B"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p>
    <w:p w14:paraId="381B90D5" w14:textId="4A622E0F" w:rsidR="00A66A44" w:rsidRPr="00A66A44" w:rsidRDefault="00A66A44" w:rsidP="00A66A44">
      <w:pPr>
        <w:pBdr>
          <w:top w:val="nil"/>
          <w:left w:val="nil"/>
          <w:bottom w:val="nil"/>
          <w:right w:val="nil"/>
          <w:between w:val="nil"/>
          <w:bar w:val="nil"/>
        </w:pBdr>
        <w:suppressAutoHyphens w:val="0"/>
        <w:jc w:val="center"/>
        <w:rPr>
          <w:rFonts w:eastAsia="Arial Unicode MS"/>
          <w:b/>
          <w:bCs/>
          <w:color w:val="auto"/>
          <w:sz w:val="22"/>
          <w:szCs w:val="22"/>
          <w:bdr w:val="nil"/>
        </w:rPr>
      </w:pPr>
      <w:r w:rsidRPr="00A66A44">
        <w:rPr>
          <w:rFonts w:eastAsia="Arial Unicode MS"/>
          <w:b/>
          <w:bCs/>
          <w:color w:val="auto"/>
          <w:sz w:val="22"/>
          <w:szCs w:val="22"/>
          <w:bdr w:val="nil"/>
        </w:rPr>
        <w:t xml:space="preserve">§ </w:t>
      </w:r>
      <w:r w:rsidR="009A7C3B">
        <w:rPr>
          <w:rFonts w:eastAsia="Arial Unicode MS"/>
          <w:b/>
          <w:bCs/>
          <w:color w:val="auto"/>
          <w:sz w:val="22"/>
          <w:szCs w:val="22"/>
          <w:bdr w:val="nil"/>
        </w:rPr>
        <w:t xml:space="preserve">9 </w:t>
      </w:r>
    </w:p>
    <w:p w14:paraId="14901166"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Postanowienia końcowe</w:t>
      </w:r>
    </w:p>
    <w:p w14:paraId="75F83D9C" w14:textId="77777777" w:rsidR="00A66A44" w:rsidRPr="00A66A44" w:rsidRDefault="00A66A44" w:rsidP="003C56E5">
      <w:pPr>
        <w:numPr>
          <w:ilvl w:val="0"/>
          <w:numId w:val="13"/>
        </w:numPr>
        <w:pBdr>
          <w:top w:val="nil"/>
          <w:left w:val="nil"/>
          <w:bottom w:val="nil"/>
          <w:right w:val="nil"/>
          <w:between w:val="nil"/>
          <w:bar w:val="nil"/>
        </w:pBdr>
        <w:suppressAutoHyphens w:val="0"/>
        <w:spacing w:before="120" w:after="120"/>
        <w:ind w:left="357" w:hanging="357"/>
        <w:jc w:val="both"/>
        <w:rPr>
          <w:rFonts w:eastAsia="Arial Unicode MS"/>
          <w:sz w:val="22"/>
          <w:szCs w:val="22"/>
          <w:bdr w:val="nil"/>
        </w:rPr>
      </w:pPr>
      <w:r w:rsidRPr="00A66A44">
        <w:rPr>
          <w:rFonts w:eastAsia="Arial Unicode MS"/>
          <w:sz w:val="22"/>
          <w:szCs w:val="22"/>
          <w:bdr w:val="nil"/>
        </w:rPr>
        <w:t>W sprawach nieuregulowanych niniejszą Umową mają zastosowanie przepisy obowiązującego prawa, w szczególności kodeksu cywilnego oraz ustawy o prawie autorskim i prawach pokrewnych.</w:t>
      </w:r>
    </w:p>
    <w:p w14:paraId="4F60756B" w14:textId="77777777" w:rsidR="00A66A44" w:rsidRPr="00A66A44" w:rsidRDefault="00A66A44" w:rsidP="003C56E5">
      <w:pPr>
        <w:numPr>
          <w:ilvl w:val="0"/>
          <w:numId w:val="14"/>
        </w:numPr>
        <w:pBdr>
          <w:top w:val="nil"/>
          <w:left w:val="nil"/>
          <w:bottom w:val="nil"/>
          <w:right w:val="nil"/>
          <w:between w:val="nil"/>
          <w:bar w:val="nil"/>
        </w:pBdr>
        <w:suppressAutoHyphens w:val="0"/>
        <w:spacing w:after="120"/>
        <w:ind w:left="357" w:hanging="357"/>
        <w:jc w:val="both"/>
        <w:rPr>
          <w:rFonts w:eastAsia="Arial Unicode MS"/>
          <w:sz w:val="22"/>
          <w:szCs w:val="22"/>
          <w:bdr w:val="nil"/>
        </w:rPr>
      </w:pPr>
      <w:r w:rsidRPr="00A66A44">
        <w:rPr>
          <w:rFonts w:eastAsia="Arial Unicode MS"/>
          <w:sz w:val="22"/>
          <w:szCs w:val="22"/>
          <w:bdr w:val="nil"/>
        </w:rPr>
        <w:t>Strony będą dążyć do polubownego rozwiązania sporów powstałych na gruncie Umowy, a wypadku braku porozumienia wszelkie spory rozpoznawane będą przez odpowiedni sąd powszechny właściwy ze względu na siedzibę Zamawiającego.</w:t>
      </w:r>
    </w:p>
    <w:p w14:paraId="42856B81" w14:textId="77777777" w:rsidR="00A66A44" w:rsidRPr="00A66A44" w:rsidRDefault="00A66A44" w:rsidP="003C56E5">
      <w:pPr>
        <w:numPr>
          <w:ilvl w:val="0"/>
          <w:numId w:val="14"/>
        </w:numPr>
        <w:pBdr>
          <w:top w:val="nil"/>
          <w:left w:val="nil"/>
          <w:bottom w:val="nil"/>
          <w:right w:val="nil"/>
          <w:between w:val="nil"/>
          <w:bar w:val="nil"/>
        </w:pBdr>
        <w:suppressAutoHyphens w:val="0"/>
        <w:spacing w:after="120"/>
        <w:ind w:left="357" w:hanging="357"/>
        <w:jc w:val="both"/>
        <w:rPr>
          <w:rFonts w:eastAsia="Arial Unicode MS"/>
          <w:sz w:val="22"/>
          <w:szCs w:val="22"/>
          <w:bdr w:val="nil"/>
        </w:rPr>
      </w:pPr>
      <w:r w:rsidRPr="00A66A44">
        <w:rPr>
          <w:rFonts w:eastAsia="Arial Unicode MS"/>
          <w:sz w:val="22"/>
          <w:szCs w:val="22"/>
          <w:bdr w:val="nil"/>
        </w:rPr>
        <w:t>Wszelkie zmiany Umowy wymagają formy pisemnej pod rygorem nieważności.</w:t>
      </w:r>
    </w:p>
    <w:p w14:paraId="137A0158" w14:textId="77777777" w:rsidR="00A66A44" w:rsidRPr="00A66A44" w:rsidRDefault="00A66A44" w:rsidP="003C56E5">
      <w:pPr>
        <w:numPr>
          <w:ilvl w:val="0"/>
          <w:numId w:val="14"/>
        </w:num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Umowę sporządzono w dwóch jednakowo brzmiących egzemplarzach, po jednym dla każdej ze Stron.</w:t>
      </w:r>
    </w:p>
    <w:p w14:paraId="4A923967" w14:textId="77777777" w:rsidR="00A66A44" w:rsidRPr="00A66A44" w:rsidRDefault="00A66A44"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66B0F33E" w14:textId="77777777" w:rsidR="00A66A44" w:rsidRPr="00A66A44" w:rsidRDefault="00A66A44" w:rsidP="00A66A44">
      <w:p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Poniższe załączniki stanowią integralną część Umowy:</w:t>
      </w:r>
    </w:p>
    <w:p w14:paraId="2D706EA9" w14:textId="77777777" w:rsidR="00A66A44" w:rsidRPr="00A66A44" w:rsidRDefault="00A66A44" w:rsidP="003C56E5">
      <w:pPr>
        <w:numPr>
          <w:ilvl w:val="0"/>
          <w:numId w:val="16"/>
        </w:numPr>
        <w:pBdr>
          <w:top w:val="nil"/>
          <w:left w:val="nil"/>
          <w:bottom w:val="nil"/>
          <w:right w:val="nil"/>
          <w:between w:val="nil"/>
          <w:bar w:val="nil"/>
        </w:pBdr>
        <w:suppressAutoHyphens w:val="0"/>
        <w:spacing w:line="276" w:lineRule="auto"/>
        <w:ind w:left="782" w:hanging="357"/>
        <w:jc w:val="both"/>
        <w:rPr>
          <w:rFonts w:eastAsia="Arial Unicode MS"/>
          <w:sz w:val="22"/>
          <w:szCs w:val="22"/>
          <w:bdr w:val="nil"/>
        </w:rPr>
      </w:pPr>
      <w:r w:rsidRPr="00A66A44">
        <w:rPr>
          <w:rFonts w:eastAsia="Arial Unicode MS"/>
          <w:sz w:val="22"/>
          <w:szCs w:val="22"/>
          <w:bdr w:val="nil"/>
        </w:rPr>
        <w:t>Załącznik nr 1: opis przedmiotu zamówienia,</w:t>
      </w:r>
    </w:p>
    <w:p w14:paraId="4D521AC4" w14:textId="77777777" w:rsidR="00A66A44" w:rsidRPr="00A66A44" w:rsidRDefault="00A66A44" w:rsidP="003C56E5">
      <w:pPr>
        <w:numPr>
          <w:ilvl w:val="0"/>
          <w:numId w:val="16"/>
        </w:numPr>
        <w:pBdr>
          <w:top w:val="nil"/>
          <w:left w:val="nil"/>
          <w:bottom w:val="nil"/>
          <w:right w:val="nil"/>
          <w:between w:val="nil"/>
          <w:bar w:val="nil"/>
        </w:pBdr>
        <w:suppressAutoHyphens w:val="0"/>
        <w:spacing w:after="120" w:line="276" w:lineRule="auto"/>
        <w:ind w:left="782" w:hanging="357"/>
        <w:jc w:val="both"/>
        <w:rPr>
          <w:rFonts w:eastAsia="Arial Unicode MS"/>
          <w:sz w:val="22"/>
          <w:szCs w:val="22"/>
          <w:bdr w:val="nil"/>
        </w:rPr>
      </w:pPr>
      <w:r w:rsidRPr="00A66A44">
        <w:rPr>
          <w:rFonts w:eastAsia="Arial Unicode MS"/>
          <w:sz w:val="22"/>
          <w:szCs w:val="22"/>
          <w:bdr w:val="nil"/>
        </w:rPr>
        <w:t>Załącznik nr 2: formularz ofertowy.</w:t>
      </w:r>
    </w:p>
    <w:p w14:paraId="61D9B515" w14:textId="68E83677" w:rsidR="00A66A44" w:rsidRDefault="00A66A44"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2F7E742F" w14:textId="213BF9B4" w:rsidR="003C56E5" w:rsidRDefault="003C56E5"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14E744F0" w14:textId="77777777" w:rsidR="003C56E5" w:rsidRPr="00A66A44" w:rsidRDefault="003C56E5"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7804C556" w14:textId="074C56CD" w:rsidR="00A66A44" w:rsidRPr="00A66A44" w:rsidRDefault="00A66A44" w:rsidP="003C56E5">
      <w:pPr>
        <w:pBdr>
          <w:top w:val="nil"/>
          <w:left w:val="nil"/>
          <w:bottom w:val="nil"/>
          <w:right w:val="nil"/>
          <w:between w:val="nil"/>
          <w:bar w:val="nil"/>
        </w:pBdr>
        <w:suppressAutoHyphens w:val="0"/>
        <w:spacing w:line="360" w:lineRule="auto"/>
        <w:jc w:val="center"/>
        <w:rPr>
          <w:rFonts w:eastAsia="Arial Unicode MS"/>
          <w:sz w:val="22"/>
          <w:szCs w:val="22"/>
          <w:bdr w:val="nil"/>
        </w:rPr>
      </w:pPr>
      <w:r w:rsidRPr="00A66A44">
        <w:rPr>
          <w:rFonts w:eastAsia="Arial Unicode MS"/>
          <w:sz w:val="22"/>
          <w:szCs w:val="22"/>
          <w:bdr w:val="nil"/>
        </w:rPr>
        <w:t>____________________                                                           ________________________</w:t>
      </w:r>
    </w:p>
    <w:p w14:paraId="6A1364DB" w14:textId="16AA9F03" w:rsidR="00A66A44" w:rsidRPr="00A66A44" w:rsidRDefault="00A66A44" w:rsidP="003C56E5">
      <w:pPr>
        <w:pBdr>
          <w:top w:val="nil"/>
          <w:left w:val="nil"/>
          <w:bottom w:val="nil"/>
          <w:right w:val="nil"/>
          <w:between w:val="nil"/>
          <w:bar w:val="nil"/>
        </w:pBdr>
        <w:suppressAutoHyphens w:val="0"/>
        <w:spacing w:line="360" w:lineRule="auto"/>
        <w:jc w:val="center"/>
        <w:rPr>
          <w:rFonts w:eastAsia="Arial Unicode MS"/>
          <w:sz w:val="22"/>
          <w:szCs w:val="22"/>
          <w:bdr w:val="nil"/>
        </w:rPr>
      </w:pPr>
      <w:r w:rsidRPr="00A66A44">
        <w:rPr>
          <w:rFonts w:eastAsia="Arial Unicode MS"/>
          <w:sz w:val="22"/>
          <w:szCs w:val="22"/>
          <w:bdr w:val="nil"/>
        </w:rPr>
        <w:t>Zamawiający                                                                                        Wykonawca</w:t>
      </w:r>
    </w:p>
    <w:p w14:paraId="43E94F01" w14:textId="408CB242" w:rsidR="00AF388A" w:rsidRDefault="00AF388A" w:rsidP="00A66A44">
      <w:pPr>
        <w:suppressAutoHyphens w:val="0"/>
        <w:jc w:val="center"/>
      </w:pPr>
    </w:p>
    <w:sectPr w:rsidR="00AF388A">
      <w:headerReference w:type="default" r:id="rId9"/>
      <w:footerReference w:type="default" r:id="rId10"/>
      <w:pgSz w:w="11906" w:h="16838"/>
      <w:pgMar w:top="765" w:right="1133"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8452" w14:textId="77777777" w:rsidR="000A016C" w:rsidRDefault="00144E38">
      <w:r>
        <w:separator/>
      </w:r>
    </w:p>
  </w:endnote>
  <w:endnote w:type="continuationSeparator" w:id="0">
    <w:p w14:paraId="220C0AD6" w14:textId="77777777" w:rsidR="000A016C" w:rsidRDefault="0014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F53A" w14:textId="7ECCE16A" w:rsidR="00AF388A" w:rsidRDefault="00144E38">
    <w:pPr>
      <w:pStyle w:val="Stopka"/>
      <w:jc w:val="right"/>
    </w:pPr>
    <w:r>
      <w:fldChar w:fldCharType="begin"/>
    </w:r>
    <w:r>
      <w:instrText>PAGE</w:instrText>
    </w:r>
    <w:r>
      <w:fldChar w:fldCharType="separate"/>
    </w:r>
    <w:r w:rsidR="00CD0E1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E55C" w14:textId="77777777" w:rsidR="000A016C" w:rsidRDefault="00144E38">
      <w:r>
        <w:separator/>
      </w:r>
    </w:p>
  </w:footnote>
  <w:footnote w:type="continuationSeparator" w:id="0">
    <w:p w14:paraId="00841A20" w14:textId="77777777" w:rsidR="000A016C" w:rsidRDefault="0014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2B20" w14:textId="77777777" w:rsidR="007B6364" w:rsidRDefault="007B6364" w:rsidP="007B6364">
    <w:pPr>
      <w:pStyle w:val="Nagwek"/>
      <w:tabs>
        <w:tab w:val="clear" w:pos="4536"/>
        <w:tab w:val="clear" w:pos="9072"/>
        <w:tab w:val="left" w:pos="7705"/>
      </w:tabs>
      <w:jc w:val="right"/>
    </w:pPr>
    <w:r>
      <w:rPr>
        <w:noProof/>
      </w:rPr>
      <w:t>Załącznik nr 2 do zapytania ofertowego</w:t>
    </w:r>
  </w:p>
  <w:p w14:paraId="457BC55F" w14:textId="77777777" w:rsidR="00AF388A" w:rsidRDefault="00AF388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7E8A84E"/>
    <w:name w:val="WW8Num5"/>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sz w:val="22"/>
        <w:szCs w:val="22"/>
      </w:rPr>
    </w:lvl>
    <w:lvl w:ilvl="1">
      <w:start w:val="1"/>
      <w:numFmt w:val="bullet"/>
      <w:lvlText w:val="◦"/>
      <w:lvlJc w:val="left"/>
      <w:pPr>
        <w:tabs>
          <w:tab w:val="num" w:pos="1080"/>
        </w:tabs>
        <w:ind w:left="1080" w:hanging="360"/>
      </w:pPr>
      <w:rPr>
        <w:rFonts w:ascii="OpenSymbol" w:hAnsi="OpenSymbol" w:cs="Times New Roman"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Times New Roman"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Calibri" w:hint="default"/>
        <w:sz w:val="22"/>
        <w:szCs w:val="22"/>
      </w:rPr>
    </w:lvl>
    <w:lvl w:ilvl="4">
      <w:start w:val="1"/>
      <w:numFmt w:val="bullet"/>
      <w:lvlText w:val="◦"/>
      <w:lvlJc w:val="left"/>
      <w:pPr>
        <w:tabs>
          <w:tab w:val="num" w:pos="2160"/>
        </w:tabs>
        <w:ind w:left="2160" w:hanging="360"/>
      </w:pPr>
      <w:rPr>
        <w:rFonts w:ascii="OpenSymbol" w:hAnsi="OpenSymbol" w:cs="Times New Roman"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Times New Roman"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Calibri" w:hint="default"/>
        <w:sz w:val="22"/>
        <w:szCs w:val="22"/>
      </w:rPr>
    </w:lvl>
    <w:lvl w:ilvl="7">
      <w:start w:val="1"/>
      <w:numFmt w:val="bullet"/>
      <w:lvlText w:val="◦"/>
      <w:lvlJc w:val="left"/>
      <w:pPr>
        <w:tabs>
          <w:tab w:val="num" w:pos="3240"/>
        </w:tabs>
        <w:ind w:left="3240" w:hanging="360"/>
      </w:pPr>
      <w:rPr>
        <w:rFonts w:ascii="OpenSymbol" w:hAnsi="OpenSymbol" w:cs="Times New Roman"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Times New Roman" w:hint="default"/>
        <w:color w:val="000000"/>
        <w:sz w:val="22"/>
        <w:szCs w:val="22"/>
        <w:shd w:val="clear" w:color="auto" w:fill="FFFF00"/>
      </w:rPr>
    </w:lvl>
  </w:abstractNum>
  <w:abstractNum w:abstractNumId="2" w15:restartNumberingAfterBreak="0">
    <w:nsid w:val="00BF5C7D"/>
    <w:multiLevelType w:val="multilevel"/>
    <w:tmpl w:val="04DE00A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113" w:hanging="39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27" w:hanging="327"/>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53" w:hanging="39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73" w:hanging="39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87" w:hanging="327"/>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713" w:hanging="39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33" w:hanging="39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47" w:hanging="327"/>
      </w:pPr>
      <w:rPr>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0203537C"/>
    <w:multiLevelType w:val="hybridMultilevel"/>
    <w:tmpl w:val="8A36D102"/>
    <w:numStyleLink w:val="ImportedStyle91"/>
  </w:abstractNum>
  <w:abstractNum w:abstractNumId="4" w15:restartNumberingAfterBreak="0">
    <w:nsid w:val="020D6E73"/>
    <w:multiLevelType w:val="hybridMultilevel"/>
    <w:tmpl w:val="FE00CAC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3FA45B6"/>
    <w:multiLevelType w:val="hybridMultilevel"/>
    <w:tmpl w:val="283A9798"/>
    <w:styleLink w:val="ImportedStyle101"/>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AD7C0D"/>
    <w:multiLevelType w:val="hybridMultilevel"/>
    <w:tmpl w:val="A58C6C52"/>
    <w:styleLink w:val="Zaimportowanystyl8"/>
    <w:lvl w:ilvl="0" w:tplc="E942111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5501DB4">
      <w:start w:val="1"/>
      <w:numFmt w:val="lowerLetter"/>
      <w:lvlText w:val="%2."/>
      <w:lvlJc w:val="left"/>
      <w:pPr>
        <w:ind w:left="1080" w:hanging="684"/>
      </w:pPr>
      <w:rPr>
        <w:rFonts w:hAnsi="Arial Unicode MS"/>
        <w:caps w:val="0"/>
        <w:smallCaps w:val="0"/>
        <w:strike w:val="0"/>
        <w:dstrike w:val="0"/>
        <w:outline w:val="0"/>
        <w:emboss w:val="0"/>
        <w:imprint w:val="0"/>
        <w:spacing w:val="0"/>
        <w:w w:val="100"/>
        <w:kern w:val="0"/>
        <w:position w:val="0"/>
        <w:highlight w:val="none"/>
        <w:vertAlign w:val="baseline"/>
      </w:rPr>
    </w:lvl>
    <w:lvl w:ilvl="2" w:tplc="D4BCD190">
      <w:start w:val="1"/>
      <w:numFmt w:val="lowerRoman"/>
      <w:lvlText w:val="%3."/>
      <w:lvlJc w:val="left"/>
      <w:pPr>
        <w:ind w:left="180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15B4DB26">
      <w:start w:val="1"/>
      <w:numFmt w:val="decimal"/>
      <w:lvlText w:val="%4."/>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F08A86D8">
      <w:start w:val="1"/>
      <w:numFmt w:val="lowerLetter"/>
      <w:lvlText w:val="%5."/>
      <w:lvlJc w:val="left"/>
      <w:pPr>
        <w:ind w:left="3240"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905803BA">
      <w:start w:val="1"/>
      <w:numFmt w:val="lowerRoman"/>
      <w:lvlText w:val="%6."/>
      <w:lvlJc w:val="left"/>
      <w:pPr>
        <w:ind w:left="396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595C94E4">
      <w:start w:val="1"/>
      <w:numFmt w:val="decimal"/>
      <w:lvlText w:val="%7."/>
      <w:lvlJc w:val="left"/>
      <w:pPr>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82A4764E">
      <w:start w:val="1"/>
      <w:numFmt w:val="lowerLetter"/>
      <w:lvlText w:val="%8."/>
      <w:lvlJc w:val="left"/>
      <w:pPr>
        <w:ind w:left="5400" w:hanging="612"/>
      </w:pPr>
      <w:rPr>
        <w:rFonts w:hAnsi="Arial Unicode MS"/>
        <w:caps w:val="0"/>
        <w:smallCaps w:val="0"/>
        <w:strike w:val="0"/>
        <w:dstrike w:val="0"/>
        <w:outline w:val="0"/>
        <w:emboss w:val="0"/>
        <w:imprint w:val="0"/>
        <w:spacing w:val="0"/>
        <w:w w:val="100"/>
        <w:kern w:val="0"/>
        <w:position w:val="0"/>
        <w:highlight w:val="none"/>
        <w:vertAlign w:val="baseline"/>
      </w:rPr>
    </w:lvl>
    <w:lvl w:ilvl="8" w:tplc="054C98C6">
      <w:start w:val="1"/>
      <w:numFmt w:val="lowerRoman"/>
      <w:lvlText w:val="%9."/>
      <w:lvlJc w:val="left"/>
      <w:pPr>
        <w:ind w:left="612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A40389"/>
    <w:multiLevelType w:val="hybridMultilevel"/>
    <w:tmpl w:val="8AB6CA60"/>
    <w:styleLink w:val="Zaimportowanystyl6"/>
    <w:lvl w:ilvl="0" w:tplc="780CBEC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4ACB9FA">
      <w:start w:val="1"/>
      <w:numFmt w:val="lowerLetter"/>
      <w:lvlText w:val="%2."/>
      <w:lvlJc w:val="left"/>
      <w:pPr>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2" w:tplc="6248C454">
      <w:start w:val="1"/>
      <w:numFmt w:val="lowerRoman"/>
      <w:lvlText w:val="%3."/>
      <w:lvlJc w:val="left"/>
      <w:pPr>
        <w:ind w:left="216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8222F8CC">
      <w:start w:val="1"/>
      <w:numFmt w:val="decimal"/>
      <w:lvlText w:val="%4."/>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4C663744">
      <w:start w:val="1"/>
      <w:numFmt w:val="lowerLetter"/>
      <w:lvlText w:val="%5."/>
      <w:lvlJc w:val="left"/>
      <w:pPr>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B04600DA">
      <w:start w:val="1"/>
      <w:numFmt w:val="lowerRoman"/>
      <w:lvlText w:val="%6."/>
      <w:lvlJc w:val="left"/>
      <w:pPr>
        <w:ind w:left="432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1A300530">
      <w:start w:val="1"/>
      <w:numFmt w:val="decimal"/>
      <w:lvlText w:val="%7."/>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76867F48">
      <w:start w:val="1"/>
      <w:numFmt w:val="lowerLetter"/>
      <w:lvlText w:val="%8."/>
      <w:lvlJc w:val="left"/>
      <w:pPr>
        <w:ind w:left="5760" w:hanging="612"/>
      </w:pPr>
      <w:rPr>
        <w:rFonts w:hAnsi="Arial Unicode MS"/>
        <w:caps w:val="0"/>
        <w:smallCaps w:val="0"/>
        <w:strike w:val="0"/>
        <w:dstrike w:val="0"/>
        <w:outline w:val="0"/>
        <w:emboss w:val="0"/>
        <w:imprint w:val="0"/>
        <w:spacing w:val="0"/>
        <w:w w:val="100"/>
        <w:kern w:val="0"/>
        <w:position w:val="0"/>
        <w:highlight w:val="none"/>
        <w:vertAlign w:val="baseline"/>
      </w:rPr>
    </w:lvl>
    <w:lvl w:ilvl="8" w:tplc="4E0A253E">
      <w:start w:val="1"/>
      <w:numFmt w:val="lowerRoman"/>
      <w:lvlText w:val="%9."/>
      <w:lvlJc w:val="left"/>
      <w:pPr>
        <w:ind w:left="648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CD730F"/>
    <w:multiLevelType w:val="hybridMultilevel"/>
    <w:tmpl w:val="283A9798"/>
    <w:numStyleLink w:val="ImportedStyle101"/>
  </w:abstractNum>
  <w:abstractNum w:abstractNumId="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88A3B43"/>
    <w:multiLevelType w:val="hybridMultilevel"/>
    <w:tmpl w:val="FB58042E"/>
    <w:lvl w:ilvl="0" w:tplc="42FE8792">
      <w:start w:val="1"/>
      <w:numFmt w:val="decimal"/>
      <w:lvlText w:val="%1)"/>
      <w:lvlJc w:val="left"/>
      <w:pPr>
        <w:tabs>
          <w:tab w:val="num" w:pos="720"/>
        </w:tabs>
        <w:ind w:left="720" w:hanging="360"/>
      </w:pPr>
      <w:rPr>
        <w:rFonts w:ascii="Times New Roman" w:eastAsia="Times New Roman" w:hAnsi="Times New Roman" w:cs="Times New Roman"/>
      </w:rPr>
    </w:lvl>
    <w:lvl w:ilvl="1" w:tplc="DB7CA964">
      <w:start w:val="1"/>
      <w:numFmt w:val="decimal"/>
      <w:lvlText w:val="%2."/>
      <w:lvlJc w:val="left"/>
      <w:pPr>
        <w:ind w:left="3405" w:hanging="705"/>
      </w:pPr>
      <w:rPr>
        <w:b w:val="0"/>
      </w:rPr>
    </w:lvl>
    <w:lvl w:ilvl="2" w:tplc="03F654EE">
      <w:start w:val="1"/>
      <w:numFmt w:val="bullet"/>
      <w:lvlText w:val="•"/>
      <w:lvlJc w:val="left"/>
      <w:pPr>
        <w:tabs>
          <w:tab w:val="num" w:pos="2160"/>
        </w:tabs>
        <w:ind w:left="2160" w:hanging="360"/>
      </w:pPr>
      <w:rPr>
        <w:rFonts w:ascii="Arial" w:hAnsi="Arial" w:cs="Times New Roman" w:hint="default"/>
      </w:rPr>
    </w:lvl>
    <w:lvl w:ilvl="3" w:tplc="854A04F2">
      <w:start w:val="1"/>
      <w:numFmt w:val="bullet"/>
      <w:lvlText w:val="•"/>
      <w:lvlJc w:val="left"/>
      <w:pPr>
        <w:tabs>
          <w:tab w:val="num" w:pos="2880"/>
        </w:tabs>
        <w:ind w:left="2880" w:hanging="360"/>
      </w:pPr>
      <w:rPr>
        <w:rFonts w:ascii="Arial" w:hAnsi="Arial" w:cs="Times New Roman" w:hint="default"/>
      </w:rPr>
    </w:lvl>
    <w:lvl w:ilvl="4" w:tplc="F32A26B2">
      <w:start w:val="1"/>
      <w:numFmt w:val="bullet"/>
      <w:lvlText w:val="•"/>
      <w:lvlJc w:val="left"/>
      <w:pPr>
        <w:tabs>
          <w:tab w:val="num" w:pos="3600"/>
        </w:tabs>
        <w:ind w:left="3600" w:hanging="360"/>
      </w:pPr>
      <w:rPr>
        <w:rFonts w:ascii="Arial" w:hAnsi="Arial" w:cs="Times New Roman" w:hint="default"/>
      </w:rPr>
    </w:lvl>
    <w:lvl w:ilvl="5" w:tplc="EEE2ECE6">
      <w:start w:val="1"/>
      <w:numFmt w:val="bullet"/>
      <w:lvlText w:val="•"/>
      <w:lvlJc w:val="left"/>
      <w:pPr>
        <w:tabs>
          <w:tab w:val="num" w:pos="4320"/>
        </w:tabs>
        <w:ind w:left="4320" w:hanging="360"/>
      </w:pPr>
      <w:rPr>
        <w:rFonts w:ascii="Arial" w:hAnsi="Arial" w:cs="Times New Roman" w:hint="default"/>
      </w:rPr>
    </w:lvl>
    <w:lvl w:ilvl="6" w:tplc="C9D8D8DE">
      <w:start w:val="1"/>
      <w:numFmt w:val="bullet"/>
      <w:lvlText w:val="•"/>
      <w:lvlJc w:val="left"/>
      <w:pPr>
        <w:tabs>
          <w:tab w:val="num" w:pos="5040"/>
        </w:tabs>
        <w:ind w:left="5040" w:hanging="360"/>
      </w:pPr>
      <w:rPr>
        <w:rFonts w:ascii="Arial" w:hAnsi="Arial" w:cs="Times New Roman" w:hint="default"/>
      </w:rPr>
    </w:lvl>
    <w:lvl w:ilvl="7" w:tplc="77D6D79A">
      <w:start w:val="1"/>
      <w:numFmt w:val="bullet"/>
      <w:lvlText w:val="•"/>
      <w:lvlJc w:val="left"/>
      <w:pPr>
        <w:tabs>
          <w:tab w:val="num" w:pos="5760"/>
        </w:tabs>
        <w:ind w:left="5760" w:hanging="360"/>
      </w:pPr>
      <w:rPr>
        <w:rFonts w:ascii="Arial" w:hAnsi="Arial" w:cs="Times New Roman" w:hint="default"/>
      </w:rPr>
    </w:lvl>
    <w:lvl w:ilvl="8" w:tplc="D830286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FDF0948"/>
    <w:multiLevelType w:val="hybridMultilevel"/>
    <w:tmpl w:val="8A36D102"/>
    <w:styleLink w:val="ImportedStyle91"/>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243943"/>
    <w:multiLevelType w:val="hybridMultilevel"/>
    <w:tmpl w:val="07C22212"/>
    <w:lvl w:ilvl="0" w:tplc="950A3E98">
      <w:start w:val="4"/>
      <w:numFmt w:val="decimal"/>
      <w:lvlText w:val="%1."/>
      <w:lvlJc w:val="left"/>
      <w:pPr>
        <w:ind w:left="340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9E4433"/>
    <w:multiLevelType w:val="hybridMultilevel"/>
    <w:tmpl w:val="8326F2E2"/>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F73329"/>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5A0131A3"/>
    <w:multiLevelType w:val="hybridMultilevel"/>
    <w:tmpl w:val="2750AA70"/>
    <w:numStyleLink w:val="ImportedStyle121"/>
  </w:abstractNum>
  <w:abstractNum w:abstractNumId="16" w15:restartNumberingAfterBreak="0">
    <w:nsid w:val="5F535018"/>
    <w:multiLevelType w:val="hybridMultilevel"/>
    <w:tmpl w:val="BAFC00BC"/>
    <w:lvl w:ilvl="0" w:tplc="870C542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33B67"/>
    <w:multiLevelType w:val="hybridMultilevel"/>
    <w:tmpl w:val="2750AA70"/>
    <w:styleLink w:val="ImportedStyle121"/>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1AF3B80"/>
    <w:multiLevelType w:val="multilevel"/>
    <w:tmpl w:val="AB463F8A"/>
    <w:lvl w:ilvl="0">
      <w:start w:val="1"/>
      <w:numFmt w:val="decimal"/>
      <w:lvlText w:val="%1."/>
      <w:lvlJc w:val="left"/>
      <w:pPr>
        <w:tabs>
          <w:tab w:val="num" w:pos="0"/>
        </w:tabs>
        <w:ind w:left="284" w:hanging="284"/>
      </w:pPr>
      <w:rPr>
        <w:b w:val="0"/>
        <w:bCs w:val="0"/>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rFonts w:ascii="Calibri" w:eastAsia="Times New Roman" w:hAnsi="Calibri" w:cs="Times New Roman"/>
        <w:b/>
        <w:bCs/>
        <w:caps w:val="0"/>
        <w:smallCaps w:val="0"/>
        <w:strike w:val="0"/>
        <w:dstrike w:val="0"/>
        <w:outline w:val="0"/>
        <w:emboss w:val="0"/>
        <w:imprint w:val="0"/>
        <w:spacing w:val="0"/>
        <w:w w:val="100"/>
        <w:kern w:val="0"/>
        <w:position w:val="0"/>
        <w:sz w:val="20"/>
        <w:vertAlign w:val="baseline"/>
      </w:rPr>
    </w:lvl>
    <w:lvl w:ilvl="2">
      <w:start w:val="1"/>
      <w:numFmt w:val="lowerLetter"/>
      <w:lvlText w:val="%3)"/>
      <w:lvlJc w:val="left"/>
      <w:pPr>
        <w:tabs>
          <w:tab w:val="num" w:pos="0"/>
        </w:tabs>
        <w:ind w:left="1800" w:hanging="360"/>
      </w:pPr>
      <w:rPr>
        <w:b/>
        <w:bCs/>
        <w:caps w:val="0"/>
        <w:smallCaps w:val="0"/>
        <w:strike w:val="0"/>
        <w:dstrike w:val="0"/>
        <w:outline w:val="0"/>
        <w:emboss w:val="0"/>
        <w:imprint w:val="0"/>
        <w:spacing w:val="0"/>
        <w:w w:val="100"/>
        <w:kern w:val="0"/>
        <w:position w:val="0"/>
        <w:sz w:val="20"/>
        <w:vertAlign w:val="baseline"/>
      </w:rPr>
    </w:lvl>
    <w:lvl w:ilvl="3">
      <w:start w:val="1"/>
      <w:numFmt w:val="lowerLetter"/>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Letter"/>
      <w:lvlText w:val="%6)"/>
      <w:lvlJc w:val="left"/>
      <w:pPr>
        <w:tabs>
          <w:tab w:val="num" w:pos="0"/>
        </w:tabs>
        <w:ind w:left="3960" w:hanging="360"/>
      </w:pPr>
      <w:rPr>
        <w:b/>
        <w:bCs/>
        <w:caps w:val="0"/>
        <w:smallCaps w:val="0"/>
        <w:strike w:val="0"/>
        <w:dstrike w:val="0"/>
        <w:outline w:val="0"/>
        <w:emboss w:val="0"/>
        <w:imprint w:val="0"/>
        <w:spacing w:val="0"/>
        <w:w w:val="100"/>
        <w:kern w:val="0"/>
        <w:position w:val="0"/>
        <w:sz w:val="20"/>
        <w:vertAlign w:val="baseline"/>
      </w:rPr>
    </w:lvl>
    <w:lvl w:ilvl="6">
      <w:start w:val="1"/>
      <w:numFmt w:val="lowerLetter"/>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Letter"/>
      <w:lvlText w:val="%9)"/>
      <w:lvlJc w:val="left"/>
      <w:pPr>
        <w:tabs>
          <w:tab w:val="num" w:pos="0"/>
        </w:tabs>
        <w:ind w:left="6120" w:hanging="360"/>
      </w:pPr>
      <w:rPr>
        <w:b/>
        <w:bCs/>
        <w:caps w:val="0"/>
        <w:smallCaps w:val="0"/>
        <w:strike w:val="0"/>
        <w:dstrike w:val="0"/>
        <w:outline w:val="0"/>
        <w:emboss w:val="0"/>
        <w:imprint w:val="0"/>
        <w:spacing w:val="0"/>
        <w:w w:val="100"/>
        <w:kern w:val="0"/>
        <w:position w:val="0"/>
        <w:sz w:val="20"/>
        <w:vertAlign w:val="baseline"/>
      </w:rPr>
    </w:lvl>
  </w:abstractNum>
  <w:abstractNum w:abstractNumId="19" w15:restartNumberingAfterBreak="0">
    <w:nsid w:val="6C2462C6"/>
    <w:multiLevelType w:val="hybridMultilevel"/>
    <w:tmpl w:val="35CC4B42"/>
    <w:lvl w:ilvl="0" w:tplc="FD80A724">
      <w:start w:val="1"/>
      <w:numFmt w:val="decimal"/>
      <w:lvlText w:val="%1."/>
      <w:lvlJc w:val="left"/>
      <w:pPr>
        <w:tabs>
          <w:tab w:val="num" w:pos="567"/>
        </w:tabs>
        <w:ind w:left="567" w:hanging="567"/>
      </w:pPr>
      <w:rPr>
        <w:rFonts w:cs="Times New Roman" w:hint="default"/>
      </w:rPr>
    </w:lvl>
    <w:lvl w:ilvl="1" w:tplc="51A451A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570AC4"/>
    <w:multiLevelType w:val="multilevel"/>
    <w:tmpl w:val="41826F6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6F253C66"/>
    <w:multiLevelType w:val="multilevel"/>
    <w:tmpl w:val="9CBC5128"/>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2" w15:restartNumberingAfterBreak="0">
    <w:nsid w:val="75F87AC2"/>
    <w:multiLevelType w:val="hybridMultilevel"/>
    <w:tmpl w:val="6FA82178"/>
    <w:styleLink w:val="Zaimportowanystyl10"/>
    <w:lvl w:ilvl="0" w:tplc="62B64F38">
      <w:start w:val="1"/>
      <w:numFmt w:val="decimal"/>
      <w:lvlText w:val="%1)"/>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9C5C1CBC">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4647AB8">
      <w:start w:val="1"/>
      <w:numFmt w:val="lowerLetter"/>
      <w:lvlText w:val="%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53898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50505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F843C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CEB12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6CE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A4428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453E6B"/>
    <w:multiLevelType w:val="hybridMultilevel"/>
    <w:tmpl w:val="A9DAAB82"/>
    <w:lvl w:ilvl="0" w:tplc="9A08A0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20"/>
  </w:num>
  <w:num w:numId="4">
    <w:abstractNumId w:val="18"/>
    <w:lvlOverride w:ilvl="0">
      <w:lvl w:ilvl="0">
        <w:start w:val="1"/>
        <w:numFmt w:val="decimal"/>
        <w:lvlText w:val="%1."/>
        <w:lvlJc w:val="left"/>
        <w:pPr>
          <w:tabs>
            <w:tab w:val="num" w:pos="0"/>
          </w:tabs>
          <w:ind w:left="258" w:hanging="258"/>
        </w:pPr>
        <w:rPr>
          <w:b w:val="0"/>
          <w:b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903" w:hanging="619"/>
        </w:pPr>
        <w:rPr>
          <w:rFonts w:ascii="Calibri" w:eastAsia="Times New Roman" w:hAnsi="Calibri" w:cs="Times New Roman"/>
          <w:b/>
          <w:bCs/>
          <w:caps w:val="0"/>
          <w:smallCaps w:val="0"/>
          <w:strike w:val="0"/>
          <w:dstrike w:val="0"/>
          <w:outline w:val="0"/>
          <w:emboss w:val="0"/>
          <w:imprint w:val="0"/>
          <w:spacing w:val="0"/>
          <w:w w:val="100"/>
          <w:kern w:val="0"/>
          <w:position w:val="0"/>
          <w:sz w:val="20"/>
          <w:vertAlign w:val="baseline"/>
        </w:rPr>
      </w:lvl>
    </w:lvlOverride>
    <w:lvlOverride w:ilvl="2">
      <w:lvl w:ilvl="2">
        <w:start w:val="1"/>
        <w:numFmt w:val="decimal"/>
        <w:lvlText w:val="%3."/>
        <w:lvlJc w:val="left"/>
        <w:pPr>
          <w:tabs>
            <w:tab w:val="num" w:pos="0"/>
          </w:tabs>
          <w:ind w:left="2290" w:hanging="310"/>
        </w:pPr>
        <w:rPr>
          <w:b/>
          <w:bCs/>
          <w:caps w:val="0"/>
          <w:smallCaps w:val="0"/>
          <w:strike w:val="0"/>
          <w:dstrike w:val="0"/>
          <w:outline w:val="0"/>
          <w:emboss w:val="0"/>
          <w:imprint w:val="0"/>
          <w:spacing w:val="0"/>
          <w:w w:val="100"/>
          <w:kern w:val="0"/>
          <w:position w:val="0"/>
          <w:sz w:val="20"/>
          <w:vertAlign w:val="baseline"/>
        </w:rPr>
      </w:lvl>
    </w:lvlOverride>
    <w:lvlOverride w:ilvl="3">
      <w:lvl w:ilvl="3">
        <w:start w:val="1"/>
        <w:numFmt w:val="lowerLetter"/>
        <w:lvlText w:val="%4)"/>
        <w:lvlJc w:val="left"/>
        <w:pPr>
          <w:tabs>
            <w:tab w:val="num" w:pos="0"/>
          </w:tabs>
          <w:ind w:left="2913" w:hanging="393"/>
        </w:pPr>
        <w:rPr>
          <w:b/>
          <w:bCs/>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633" w:hanging="393"/>
        </w:pPr>
        <w:rPr>
          <w:b/>
          <w:bCs/>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46" w:hanging="307"/>
        </w:pPr>
        <w:rPr>
          <w:b/>
          <w:bCs/>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73" w:hanging="393"/>
        </w:pPr>
        <w:rPr>
          <w:b/>
          <w:bCs/>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93" w:hanging="393"/>
        </w:pPr>
        <w:rPr>
          <w:b/>
          <w:bCs/>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506" w:hanging="307"/>
        </w:pPr>
        <w:rPr>
          <w:b/>
          <w:bCs/>
          <w:caps w:val="0"/>
          <w:smallCaps w:val="0"/>
          <w:strike w:val="0"/>
          <w:dstrike w:val="0"/>
          <w:outline w:val="0"/>
          <w:emboss w:val="0"/>
          <w:imprint w:val="0"/>
          <w:spacing w:val="0"/>
          <w:w w:val="100"/>
          <w:kern w:val="0"/>
          <w:position w:val="0"/>
          <w:sz w:val="20"/>
          <w:vertAlign w:val="baseline"/>
        </w:rPr>
      </w:lvl>
    </w:lvlOverride>
  </w:num>
  <w:num w:numId="5">
    <w:abstractNumId w:val="22"/>
  </w:num>
  <w:num w:numId="6">
    <w:abstractNumId w:val="6"/>
  </w:num>
  <w:num w:numId="7">
    <w:abstractNumId w:val="7"/>
  </w:num>
  <w:num w:numId="8">
    <w:abstractNumId w:val="11"/>
  </w:num>
  <w:num w:numId="9">
    <w:abstractNumId w:val="3"/>
  </w:num>
  <w:num w:numId="10">
    <w:abstractNumId w:val="5"/>
  </w:num>
  <w:num w:numId="11">
    <w:abstractNumId w:val="8"/>
  </w:num>
  <w:num w:numId="12">
    <w:abstractNumId w:val="17"/>
  </w:num>
  <w:num w:numId="13">
    <w:abstractNumId w:val="15"/>
  </w:num>
  <w:num w:numId="14">
    <w:abstractNumId w:val="15"/>
    <w:lvlOverride w:ilvl="0">
      <w:lvl w:ilvl="0" w:tplc="CD246C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D025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A2EC8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ACA7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A6E9D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D8069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5C41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3218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89F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9"/>
  </w:num>
  <w:num w:numId="17">
    <w:abstractNumId w:val="16"/>
  </w:num>
  <w:num w:numId="1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3"/>
  </w:num>
  <w:num w:numId="20">
    <w:abstractNumId w:val="12"/>
  </w:num>
  <w:num w:numId="21">
    <w:abstractNumId w:val="4"/>
  </w:num>
  <w:num w:numId="22">
    <w:abstractNumId w:val="21"/>
  </w:num>
  <w:num w:numId="23">
    <w:abstractNumId w:val="19"/>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8A"/>
    <w:rsid w:val="00025E4D"/>
    <w:rsid w:val="00073FF9"/>
    <w:rsid w:val="000A016C"/>
    <w:rsid w:val="000A3070"/>
    <w:rsid w:val="000C471A"/>
    <w:rsid w:val="001375B3"/>
    <w:rsid w:val="00144E38"/>
    <w:rsid w:val="001829F2"/>
    <w:rsid w:val="0019650D"/>
    <w:rsid w:val="001D331F"/>
    <w:rsid w:val="002963B1"/>
    <w:rsid w:val="002A36E2"/>
    <w:rsid w:val="002C25F8"/>
    <w:rsid w:val="0035220A"/>
    <w:rsid w:val="003B1C52"/>
    <w:rsid w:val="003C56E5"/>
    <w:rsid w:val="00421BCB"/>
    <w:rsid w:val="0046559F"/>
    <w:rsid w:val="004C06EF"/>
    <w:rsid w:val="00506522"/>
    <w:rsid w:val="00525EE1"/>
    <w:rsid w:val="00544909"/>
    <w:rsid w:val="005460B0"/>
    <w:rsid w:val="0057132F"/>
    <w:rsid w:val="005802C4"/>
    <w:rsid w:val="005946F5"/>
    <w:rsid w:val="005951AD"/>
    <w:rsid w:val="00597636"/>
    <w:rsid w:val="005A72DC"/>
    <w:rsid w:val="005F5FE3"/>
    <w:rsid w:val="006233B6"/>
    <w:rsid w:val="006C063B"/>
    <w:rsid w:val="006C0857"/>
    <w:rsid w:val="007073F6"/>
    <w:rsid w:val="007765DB"/>
    <w:rsid w:val="007841D0"/>
    <w:rsid w:val="007971A6"/>
    <w:rsid w:val="007B6364"/>
    <w:rsid w:val="007D4232"/>
    <w:rsid w:val="007D5B47"/>
    <w:rsid w:val="007D7F14"/>
    <w:rsid w:val="00855DAE"/>
    <w:rsid w:val="00886188"/>
    <w:rsid w:val="008D0B62"/>
    <w:rsid w:val="0092443B"/>
    <w:rsid w:val="009360C6"/>
    <w:rsid w:val="0096166F"/>
    <w:rsid w:val="00984FFE"/>
    <w:rsid w:val="009A7C3B"/>
    <w:rsid w:val="009E7C84"/>
    <w:rsid w:val="00A14D38"/>
    <w:rsid w:val="00A45ACE"/>
    <w:rsid w:val="00A52682"/>
    <w:rsid w:val="00A66A44"/>
    <w:rsid w:val="00AC581B"/>
    <w:rsid w:val="00AC5F3E"/>
    <w:rsid w:val="00AF28F4"/>
    <w:rsid w:val="00AF30EE"/>
    <w:rsid w:val="00AF388A"/>
    <w:rsid w:val="00B02F22"/>
    <w:rsid w:val="00B14227"/>
    <w:rsid w:val="00B21AC8"/>
    <w:rsid w:val="00B61338"/>
    <w:rsid w:val="00B837E5"/>
    <w:rsid w:val="00B86B6A"/>
    <w:rsid w:val="00BF0A16"/>
    <w:rsid w:val="00C023E8"/>
    <w:rsid w:val="00C44822"/>
    <w:rsid w:val="00C71EAD"/>
    <w:rsid w:val="00CD0E13"/>
    <w:rsid w:val="00CF4A67"/>
    <w:rsid w:val="00E52C35"/>
    <w:rsid w:val="00E76BEA"/>
    <w:rsid w:val="00E84924"/>
    <w:rsid w:val="00EB2EDE"/>
    <w:rsid w:val="00EC1D61"/>
    <w:rsid w:val="00ED6040"/>
    <w:rsid w:val="00F54350"/>
    <w:rsid w:val="00F86DC5"/>
    <w:rsid w:val="00FE64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5855"/>
  <w15:docId w15:val="{9427B736-3595-4901-8B33-066C2464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TekstdymkaZnak">
    <w:name w:val="Tekst dymka Znak"/>
    <w:basedOn w:val="Domylnaczcionkaakapitu"/>
    <w:link w:val="Tekstdymka"/>
    <w:uiPriority w:val="99"/>
    <w:semiHidden/>
    <w:qFormat/>
    <w:rsid w:val="002653FA"/>
    <w:rPr>
      <w:rFonts w:ascii="Segoe UI" w:eastAsia="Times New Roman" w:hAnsi="Segoe UI" w:cs="Segoe UI"/>
      <w:color w:val="000000"/>
      <w:sz w:val="18"/>
      <w:szCs w:val="18"/>
      <w:u w:val="none" w:color="000000"/>
    </w:rPr>
  </w:style>
  <w:style w:type="character" w:styleId="Odwoaniedokomentarza">
    <w:name w:val="annotation reference"/>
    <w:basedOn w:val="Domylnaczcionkaakapitu"/>
    <w:uiPriority w:val="99"/>
    <w:semiHidden/>
    <w:unhideWhenUsed/>
    <w:qFormat/>
    <w:rsid w:val="00FD09BA"/>
    <w:rPr>
      <w:sz w:val="16"/>
      <w:szCs w:val="16"/>
    </w:rPr>
  </w:style>
  <w:style w:type="character" w:customStyle="1" w:styleId="TekstkomentarzaZnak">
    <w:name w:val="Tekst komentarza Znak"/>
    <w:basedOn w:val="Domylnaczcionkaakapitu"/>
    <w:link w:val="Tekstkomentarza"/>
    <w:uiPriority w:val="99"/>
    <w:semiHidden/>
    <w:qFormat/>
    <w:rsid w:val="00FD09BA"/>
    <w:rPr>
      <w:rFonts w:ascii="Calibri" w:hAnsi="Calibri" w:cs="Arial Unicode MS"/>
      <w:color w:val="000000"/>
      <w:u w:val="none" w:color="000000"/>
      <w14:textOutline w14:w="12700" w14:cap="flat" w14:cmpd="sng" w14:algn="ctr">
        <w14:noFill/>
        <w14:prstDash w14:val="solid"/>
        <w14:miter w14:lim="400000"/>
      </w14:textOutline>
    </w:rPr>
  </w:style>
  <w:style w:type="character" w:customStyle="1" w:styleId="TematkomentarzaZnak">
    <w:name w:val="Temat komentarza Znak"/>
    <w:basedOn w:val="TekstkomentarzaZnak"/>
    <w:link w:val="Tematkomentarza"/>
    <w:uiPriority w:val="99"/>
    <w:semiHidden/>
    <w:qFormat/>
    <w:rsid w:val="002E6152"/>
    <w:rPr>
      <w:rFonts w:ascii="Calibri" w:eastAsia="Times New Roman" w:hAnsi="Calibri" w:cs="Arial Unicode MS"/>
      <w:b/>
      <w:bCs/>
      <w:color w:val="000000"/>
      <w:u w:val="none" w:color="000000"/>
      <w14:textOutline w14:w="12700" w14:cap="flat" w14:cmpd="sng" w14:algn="ctr">
        <w14:noFill/>
        <w14:prstDash w14:val="solid"/>
        <w14:miter w14:lim="400000"/>
      </w14:textOutline>
    </w:rPr>
  </w:style>
  <w:style w:type="character" w:customStyle="1" w:styleId="Brak">
    <w:name w:val="Brak"/>
    <w:qFormat/>
    <w:rsid w:val="00752DA7"/>
  </w:style>
  <w:style w:type="paragraph" w:styleId="Nagwek">
    <w:name w:val="header"/>
    <w:next w:val="Tekstpodstawowy"/>
    <w:link w:val="NagwekZnak"/>
    <w:pPr>
      <w:tabs>
        <w:tab w:val="center" w:pos="4536"/>
        <w:tab w:val="right" w:pos="9072"/>
      </w:tabs>
    </w:pPr>
    <w:rPr>
      <w:rFonts w:cs="Arial Unicode MS"/>
      <w:color w:val="000000"/>
      <w:u w:color="000000"/>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pPr>
      <w:tabs>
        <w:tab w:val="center" w:pos="4536"/>
        <w:tab w:val="right" w:pos="9072"/>
      </w:tabs>
    </w:pPr>
    <w:rPr>
      <w:rFonts w:eastAsia="Times New Roman"/>
      <w:color w:val="000000"/>
      <w:u w:color="000000"/>
    </w:rPr>
  </w:style>
  <w:style w:type="paragraph" w:styleId="Poprawka">
    <w:name w:val="Revision"/>
    <w:uiPriority w:val="99"/>
    <w:semiHidden/>
    <w:qFormat/>
    <w:rsid w:val="002653FA"/>
    <w:rPr>
      <w:rFonts w:eastAsia="Times New Roman"/>
      <w:color w:val="000000"/>
      <w:u w:color="000000"/>
    </w:rPr>
  </w:style>
  <w:style w:type="paragraph" w:styleId="Tekstdymka">
    <w:name w:val="Balloon Text"/>
    <w:basedOn w:val="Normalny"/>
    <w:link w:val="TekstdymkaZnak"/>
    <w:uiPriority w:val="99"/>
    <w:semiHidden/>
    <w:unhideWhenUsed/>
    <w:qFormat/>
    <w:rsid w:val="002653FA"/>
    <w:rPr>
      <w:rFonts w:ascii="Segoe UI" w:hAnsi="Segoe UI" w:cs="Segoe UI"/>
      <w:sz w:val="18"/>
      <w:szCs w:val="18"/>
    </w:rPr>
  </w:style>
  <w:style w:type="paragraph" w:styleId="Akapitzlist">
    <w:name w:val="List Paragraph"/>
    <w:basedOn w:val="Normalny"/>
    <w:qFormat/>
    <w:rsid w:val="00D05E84"/>
    <w:pPr>
      <w:ind w:left="720"/>
      <w:contextualSpacing/>
    </w:pPr>
  </w:style>
  <w:style w:type="paragraph" w:styleId="Tekstkomentarza">
    <w:name w:val="annotation text"/>
    <w:basedOn w:val="Normalny"/>
    <w:link w:val="TekstkomentarzaZnak"/>
    <w:uiPriority w:val="99"/>
    <w:semiHidden/>
    <w:unhideWhenUsed/>
    <w:qFormat/>
    <w:rsid w:val="00FD09BA"/>
    <w:pPr>
      <w:spacing w:after="200"/>
    </w:pPr>
    <w:rPr>
      <w:rFonts w:ascii="Calibri" w:eastAsia="Arial Unicode MS" w:hAnsi="Calibri" w:cs="Arial Unicode MS"/>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qFormat/>
    <w:rsid w:val="002E6152"/>
    <w:pPr>
      <w:spacing w:after="0"/>
    </w:pPr>
    <w:rPr>
      <w:rFonts w:ascii="Times New Roman" w:eastAsia="Times New Roman" w:hAnsi="Times New Roman" w:cs="Times New Roman"/>
      <w:b/>
      <w:bCs/>
      <w14:textOutline w14:w="0" w14:cap="rnd" w14:cmpd="sng" w14:algn="ctr">
        <w14:noFill/>
        <w14:prstDash w14:val="solid"/>
        <w14:bevel/>
      </w14:textOutline>
    </w:rPr>
  </w:style>
  <w:style w:type="numbering" w:customStyle="1" w:styleId="ImportedStyle4">
    <w:name w:val="Imported Style 4"/>
    <w:qFormat/>
  </w:style>
  <w:style w:type="numbering" w:customStyle="1" w:styleId="Zaimportowanystyl1">
    <w:name w:val="Zaimportowany styl 1"/>
    <w:qFormat/>
  </w:style>
  <w:style w:type="numbering" w:customStyle="1" w:styleId="Zaimportowanystyl2">
    <w:name w:val="Zaimportowany styl 2"/>
    <w:qFormat/>
  </w:style>
  <w:style w:type="numbering" w:customStyle="1" w:styleId="Zaimportowanystyl3">
    <w:name w:val="Zaimportowany styl 3"/>
    <w:qFormat/>
  </w:style>
  <w:style w:type="numbering" w:customStyle="1" w:styleId="ImportedStyle9">
    <w:name w:val="Imported Style 9"/>
    <w:qFormat/>
  </w:style>
  <w:style w:type="numbering" w:customStyle="1" w:styleId="ImportedStyle10">
    <w:name w:val="Imported Style 10"/>
    <w:qFormat/>
  </w:style>
  <w:style w:type="numbering" w:customStyle="1" w:styleId="Numery">
    <w:name w:val="Numery"/>
    <w:qFormat/>
  </w:style>
  <w:style w:type="numbering" w:customStyle="1" w:styleId="Punktory">
    <w:name w:val="Punktory"/>
    <w:qFormat/>
  </w:style>
  <w:style w:type="numbering" w:customStyle="1" w:styleId="Litery">
    <w:name w:val="Litery"/>
    <w:qFormat/>
  </w:style>
  <w:style w:type="numbering" w:customStyle="1" w:styleId="ImportedStyle12">
    <w:name w:val="Imported Style 12"/>
    <w:qFormat/>
  </w:style>
  <w:style w:type="numbering" w:customStyle="1" w:styleId="Zaimportowanystyl10">
    <w:name w:val="Zaimportowany styl 10"/>
    <w:qFormat/>
    <w:rsid w:val="00FD09BA"/>
    <w:pPr>
      <w:numPr>
        <w:numId w:val="5"/>
      </w:numPr>
    </w:pPr>
  </w:style>
  <w:style w:type="table" w:customStyle="1" w:styleId="TableNormal">
    <w:name w:val="Table Normal"/>
    <w:tblPr>
      <w:tblCellMar>
        <w:top w:w="0" w:type="dxa"/>
        <w:left w:w="0" w:type="dxa"/>
        <w:bottom w:w="0" w:type="dxa"/>
        <w:right w:w="0" w:type="dxa"/>
      </w:tblCellMar>
    </w:tblPr>
  </w:style>
  <w:style w:type="paragraph" w:styleId="Tekstpodstawowy3">
    <w:name w:val="Body Text 3"/>
    <w:basedOn w:val="Normalny"/>
    <w:link w:val="Tekstpodstawowy3Znak"/>
    <w:uiPriority w:val="99"/>
    <w:semiHidden/>
    <w:unhideWhenUsed/>
    <w:rsid w:val="007D4232"/>
    <w:pPr>
      <w:spacing w:after="120"/>
    </w:pPr>
    <w:rPr>
      <w:sz w:val="16"/>
      <w:szCs w:val="16"/>
    </w:rPr>
  </w:style>
  <w:style w:type="character" w:customStyle="1" w:styleId="Tekstpodstawowy3Znak">
    <w:name w:val="Tekst podstawowy 3 Znak"/>
    <w:basedOn w:val="Domylnaczcionkaakapitu"/>
    <w:link w:val="Tekstpodstawowy3"/>
    <w:uiPriority w:val="99"/>
    <w:semiHidden/>
    <w:rsid w:val="007D4232"/>
    <w:rPr>
      <w:rFonts w:eastAsia="Times New Roman"/>
      <w:color w:val="000000"/>
      <w:sz w:val="16"/>
      <w:szCs w:val="16"/>
      <w:u w:color="000000"/>
    </w:rPr>
  </w:style>
  <w:style w:type="numbering" w:customStyle="1" w:styleId="Zaimportowanystyl8">
    <w:name w:val="Zaimportowany styl 8"/>
    <w:rsid w:val="00FE647D"/>
    <w:pPr>
      <w:numPr>
        <w:numId w:val="6"/>
      </w:numPr>
    </w:pPr>
  </w:style>
  <w:style w:type="numbering" w:customStyle="1" w:styleId="Zaimportowanystyl6">
    <w:name w:val="Zaimportowany styl 6"/>
    <w:rsid w:val="00CF4A67"/>
    <w:pPr>
      <w:numPr>
        <w:numId w:val="7"/>
      </w:numPr>
    </w:pPr>
  </w:style>
  <w:style w:type="character" w:customStyle="1" w:styleId="NagwekZnak">
    <w:name w:val="Nagłówek Znak"/>
    <w:basedOn w:val="Domylnaczcionkaakapitu"/>
    <w:link w:val="Nagwek"/>
    <w:rsid w:val="007B6364"/>
    <w:rPr>
      <w:rFonts w:cs="Arial Unicode MS"/>
      <w:color w:val="000000"/>
      <w:u w:color="000000"/>
    </w:rPr>
  </w:style>
  <w:style w:type="numbering" w:customStyle="1" w:styleId="ImportedStyle91">
    <w:name w:val="Imported Style 91"/>
    <w:rsid w:val="00A66A44"/>
    <w:pPr>
      <w:numPr>
        <w:numId w:val="8"/>
      </w:numPr>
    </w:pPr>
  </w:style>
  <w:style w:type="numbering" w:customStyle="1" w:styleId="ImportedStyle101">
    <w:name w:val="Imported Style 101"/>
    <w:rsid w:val="00A66A44"/>
    <w:pPr>
      <w:numPr>
        <w:numId w:val="10"/>
      </w:numPr>
    </w:pPr>
  </w:style>
  <w:style w:type="numbering" w:customStyle="1" w:styleId="ImportedStyle121">
    <w:name w:val="Imported Style 121"/>
    <w:rsid w:val="00A66A4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48706">
      <w:bodyDiv w:val="1"/>
      <w:marLeft w:val="0"/>
      <w:marRight w:val="0"/>
      <w:marTop w:val="0"/>
      <w:marBottom w:val="0"/>
      <w:divBdr>
        <w:top w:val="none" w:sz="0" w:space="0" w:color="auto"/>
        <w:left w:val="none" w:sz="0" w:space="0" w:color="auto"/>
        <w:bottom w:val="none" w:sz="0" w:space="0" w:color="auto"/>
        <w:right w:val="none" w:sz="0" w:space="0" w:color="auto"/>
      </w:divBdr>
    </w:div>
    <w:div w:id="206440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infor.pl" TargetMode="External"/><Relationship Id="rId3" Type="http://schemas.openxmlformats.org/officeDocument/2006/relationships/settings" Target="settings.xml"/><Relationship Id="rId7" Type="http://schemas.openxmlformats.org/officeDocument/2006/relationships/hyperlink" Target="mailto:ioda@frse.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1797</Words>
  <Characters>10788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Walasek-Jordan</dc:creator>
  <dc:description/>
  <cp:lastModifiedBy>Karolina Brodalka</cp:lastModifiedBy>
  <cp:revision>20</cp:revision>
  <dcterms:created xsi:type="dcterms:W3CDTF">2021-04-12T08:09:00Z</dcterms:created>
  <dcterms:modified xsi:type="dcterms:W3CDTF">2021-10-20T13:38:00Z</dcterms:modified>
  <dc:language>pl-PL</dc:language>
</cp:coreProperties>
</file>