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CAB4"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08C7159D"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w:t>
      </w:r>
      <w:r w:rsidR="0034480F">
        <w:rPr>
          <w:rFonts w:ascii="Times New Roman" w:hAnsi="Times New Roman"/>
          <w:bCs/>
          <w:color w:val="000000" w:themeColor="text1"/>
          <w:sz w:val="24"/>
          <w:szCs w:val="24"/>
        </w:rPr>
        <w:t>Moldova</w:t>
      </w:r>
      <w:r w:rsidR="00E60B34">
        <w:rPr>
          <w:rFonts w:ascii="Times New Roman" w:hAnsi="Times New Roman"/>
          <w:bCs/>
          <w:color w:val="000000" w:themeColor="text1"/>
          <w:sz w:val="24"/>
          <w:szCs w:val="24"/>
        </w:rPr>
        <w:t>.</w:t>
      </w:r>
    </w:p>
    <w:p w14:paraId="5894E0AE" w14:textId="134A96EE"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D809D0" w:rsidRPr="00D809D0">
        <w:rPr>
          <w:rFonts w:ascii="Times New Roman" w:hAnsi="Times New Roman"/>
          <w:sz w:val="24"/>
          <w:szCs w:val="24"/>
        </w:rPr>
        <w:t xml:space="preserve"> until the available funds are exhausted.</w:t>
      </w:r>
    </w:p>
    <w:p w14:paraId="627C5956"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577C282F"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511E7B26"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1967461C"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29F969D4" w14:textId="77777777" w:rsidR="00816F3A" w:rsidRPr="00E60B34" w:rsidRDefault="00816F3A" w:rsidP="008F509F">
      <w:pPr>
        <w:jc w:val="both"/>
        <w:rPr>
          <w:rFonts w:ascii="Times New Roman" w:hAnsi="Times New Roman"/>
          <w:b/>
          <w:color w:val="000000" w:themeColor="text1"/>
          <w:sz w:val="24"/>
          <w:szCs w:val="24"/>
          <w:lang w:val="en-US"/>
        </w:rPr>
      </w:pPr>
    </w:p>
    <w:p w14:paraId="605DB2B2" w14:textId="77777777" w:rsidR="00816F3A" w:rsidRPr="008F509F" w:rsidRDefault="0034480F" w:rsidP="00F22211">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Moldova</w:t>
      </w:r>
    </w:p>
    <w:tbl>
      <w:tblPr>
        <w:tblStyle w:val="Tabela-Siatka"/>
        <w:tblW w:w="0" w:type="auto"/>
        <w:tblLook w:val="04A0" w:firstRow="1" w:lastRow="0" w:firstColumn="1" w:lastColumn="0" w:noHBand="0" w:noVBand="1"/>
      </w:tblPr>
      <w:tblGrid>
        <w:gridCol w:w="570"/>
        <w:gridCol w:w="2303"/>
        <w:gridCol w:w="2480"/>
        <w:gridCol w:w="3722"/>
      </w:tblGrid>
      <w:tr w:rsidR="00F22211" w:rsidRPr="00AA3B6D" w14:paraId="6662210B" w14:textId="77777777" w:rsidTr="00C47FC3">
        <w:tc>
          <w:tcPr>
            <w:tcW w:w="570" w:type="dxa"/>
            <w:shd w:val="clear" w:color="auto" w:fill="D9D9D9" w:themeFill="background1" w:themeFillShade="D9"/>
          </w:tcPr>
          <w:p w14:paraId="059D37DA" w14:textId="77777777" w:rsidR="00F22211" w:rsidRPr="00AA3B6D" w:rsidRDefault="0077349F" w:rsidP="00C47FC3">
            <w:pPr>
              <w:jc w:val="both"/>
              <w:rPr>
                <w:rFonts w:ascii="Times New Roman" w:hAnsi="Times New Roman"/>
                <w:b/>
                <w:sz w:val="24"/>
                <w:szCs w:val="24"/>
              </w:rPr>
            </w:pPr>
            <w:r>
              <w:rPr>
                <w:rFonts w:ascii="Times New Roman" w:hAnsi="Times New Roman"/>
                <w:b/>
                <w:sz w:val="24"/>
                <w:szCs w:val="24"/>
              </w:rPr>
              <w:t>No</w:t>
            </w:r>
            <w:r w:rsidR="00F22211" w:rsidRPr="00AA3B6D">
              <w:rPr>
                <w:rFonts w:ascii="Times New Roman" w:hAnsi="Times New Roman"/>
                <w:b/>
                <w:sz w:val="24"/>
                <w:szCs w:val="24"/>
              </w:rPr>
              <w:t>.</w:t>
            </w:r>
          </w:p>
        </w:tc>
        <w:tc>
          <w:tcPr>
            <w:tcW w:w="2303" w:type="dxa"/>
            <w:shd w:val="clear" w:color="auto" w:fill="D9D9D9" w:themeFill="background1" w:themeFillShade="D9"/>
          </w:tcPr>
          <w:p w14:paraId="7B7449DC" w14:textId="77777777" w:rsidR="00F22211" w:rsidRPr="00AA3B6D" w:rsidRDefault="0077349F" w:rsidP="0077349F">
            <w:pPr>
              <w:jc w:val="both"/>
              <w:rPr>
                <w:rFonts w:ascii="Times New Roman" w:hAnsi="Times New Roman"/>
                <w:b/>
                <w:sz w:val="24"/>
                <w:szCs w:val="24"/>
              </w:rPr>
            </w:pPr>
            <w:r>
              <w:rPr>
                <w:rFonts w:ascii="Times New Roman" w:hAnsi="Times New Roman"/>
                <w:b/>
                <w:sz w:val="24"/>
                <w:szCs w:val="24"/>
              </w:rPr>
              <w:t>Name</w:t>
            </w:r>
          </w:p>
        </w:tc>
        <w:tc>
          <w:tcPr>
            <w:tcW w:w="2480" w:type="dxa"/>
            <w:shd w:val="clear" w:color="auto" w:fill="D9D9D9" w:themeFill="background1" w:themeFillShade="D9"/>
          </w:tcPr>
          <w:p w14:paraId="37426872" w14:textId="77777777" w:rsidR="00F22211" w:rsidRPr="00AA3B6D" w:rsidRDefault="0077349F" w:rsidP="00C47FC3">
            <w:pPr>
              <w:jc w:val="both"/>
              <w:rPr>
                <w:rFonts w:ascii="Times New Roman" w:hAnsi="Times New Roman"/>
                <w:b/>
                <w:sz w:val="24"/>
                <w:szCs w:val="24"/>
              </w:rPr>
            </w:pPr>
            <w:r>
              <w:rPr>
                <w:rFonts w:ascii="Times New Roman" w:hAnsi="Times New Roman"/>
                <w:b/>
                <w:sz w:val="24"/>
                <w:szCs w:val="24"/>
              </w:rPr>
              <w:t>When</w:t>
            </w:r>
          </w:p>
        </w:tc>
        <w:tc>
          <w:tcPr>
            <w:tcW w:w="3722" w:type="dxa"/>
            <w:shd w:val="clear" w:color="auto" w:fill="D9D9D9" w:themeFill="background1" w:themeFillShade="D9"/>
          </w:tcPr>
          <w:p w14:paraId="09ADAA12" w14:textId="77777777" w:rsidR="00F22211" w:rsidRPr="00AA3B6D" w:rsidRDefault="0077349F" w:rsidP="00C47FC3">
            <w:pPr>
              <w:jc w:val="both"/>
              <w:rPr>
                <w:rFonts w:ascii="Times New Roman" w:hAnsi="Times New Roman"/>
                <w:b/>
                <w:sz w:val="24"/>
                <w:szCs w:val="24"/>
              </w:rPr>
            </w:pPr>
            <w:r>
              <w:rPr>
                <w:rFonts w:ascii="Times New Roman" w:hAnsi="Times New Roman"/>
                <w:b/>
                <w:sz w:val="24"/>
                <w:szCs w:val="24"/>
              </w:rPr>
              <w:t>How many participants</w:t>
            </w:r>
          </w:p>
        </w:tc>
      </w:tr>
      <w:tr w:rsidR="00F22211" w:rsidRPr="00AA3B6D" w14:paraId="252FA290" w14:textId="77777777" w:rsidTr="00C47FC3">
        <w:tc>
          <w:tcPr>
            <w:tcW w:w="570" w:type="dxa"/>
          </w:tcPr>
          <w:p w14:paraId="5D9A9F27"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1</w:t>
            </w:r>
          </w:p>
        </w:tc>
        <w:tc>
          <w:tcPr>
            <w:tcW w:w="2303" w:type="dxa"/>
          </w:tcPr>
          <w:p w14:paraId="0FD87430" w14:textId="77777777" w:rsidR="00F22211" w:rsidRPr="00AA3B6D" w:rsidRDefault="00F22211" w:rsidP="00C47FC3">
            <w:pPr>
              <w:jc w:val="both"/>
              <w:rPr>
                <w:rFonts w:ascii="Times New Roman" w:hAnsi="Times New Roman"/>
                <w:sz w:val="24"/>
                <w:szCs w:val="24"/>
              </w:rPr>
            </w:pPr>
            <w:r>
              <w:rPr>
                <w:rFonts w:ascii="Times New Roman" w:hAnsi="Times New Roman"/>
                <w:sz w:val="24"/>
                <w:szCs w:val="24"/>
              </w:rPr>
              <w:t>Meeting of ESC coordinators</w:t>
            </w:r>
          </w:p>
        </w:tc>
        <w:tc>
          <w:tcPr>
            <w:tcW w:w="2480" w:type="dxa"/>
          </w:tcPr>
          <w:p w14:paraId="7DEE00D1"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tbc</w:t>
            </w:r>
          </w:p>
        </w:tc>
        <w:tc>
          <w:tcPr>
            <w:tcW w:w="3722" w:type="dxa"/>
          </w:tcPr>
          <w:p w14:paraId="2EA258A6"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15-20</w:t>
            </w:r>
          </w:p>
        </w:tc>
      </w:tr>
      <w:tr w:rsidR="00F22211" w:rsidRPr="00AA3B6D" w14:paraId="7866B0B7" w14:textId="77777777" w:rsidTr="00C47FC3">
        <w:trPr>
          <w:trHeight w:val="270"/>
        </w:trPr>
        <w:tc>
          <w:tcPr>
            <w:tcW w:w="570" w:type="dxa"/>
          </w:tcPr>
          <w:p w14:paraId="2F7C2204"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2</w:t>
            </w:r>
          </w:p>
        </w:tc>
        <w:tc>
          <w:tcPr>
            <w:tcW w:w="2303" w:type="dxa"/>
          </w:tcPr>
          <w:p w14:paraId="4831B3AB" w14:textId="77777777" w:rsidR="00F22211" w:rsidRPr="00AA3B6D" w:rsidRDefault="0034480F" w:rsidP="00C47FC3">
            <w:pPr>
              <w:jc w:val="both"/>
              <w:rPr>
                <w:rFonts w:ascii="Times New Roman" w:hAnsi="Times New Roman"/>
                <w:sz w:val="24"/>
                <w:szCs w:val="24"/>
              </w:rPr>
            </w:pPr>
            <w:r>
              <w:rPr>
                <w:rFonts w:ascii="Times New Roman" w:hAnsi="Times New Roman"/>
                <w:sz w:val="24"/>
                <w:szCs w:val="24"/>
              </w:rPr>
              <w:t>Meeting regarding Youth policy development</w:t>
            </w:r>
          </w:p>
        </w:tc>
        <w:tc>
          <w:tcPr>
            <w:tcW w:w="2480" w:type="dxa"/>
          </w:tcPr>
          <w:p w14:paraId="35C67426"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tbc</w:t>
            </w:r>
          </w:p>
        </w:tc>
        <w:tc>
          <w:tcPr>
            <w:tcW w:w="3722" w:type="dxa"/>
          </w:tcPr>
          <w:p w14:paraId="1962A528" w14:textId="77777777" w:rsidR="00F22211" w:rsidRPr="00AA3B6D" w:rsidRDefault="00F22211" w:rsidP="00C47FC3">
            <w:pPr>
              <w:jc w:val="both"/>
              <w:rPr>
                <w:rFonts w:ascii="Times New Roman" w:hAnsi="Times New Roman"/>
                <w:sz w:val="24"/>
                <w:szCs w:val="24"/>
              </w:rPr>
            </w:pPr>
            <w:r w:rsidRPr="00AA3B6D">
              <w:rPr>
                <w:rFonts w:ascii="Times New Roman" w:hAnsi="Times New Roman"/>
                <w:sz w:val="24"/>
                <w:szCs w:val="24"/>
              </w:rPr>
              <w:t>30-35</w:t>
            </w:r>
          </w:p>
        </w:tc>
      </w:tr>
    </w:tbl>
    <w:p w14:paraId="16965DBC" w14:textId="77777777" w:rsidR="00E60B34" w:rsidRDefault="00E60B34" w:rsidP="00E60B34">
      <w:pPr>
        <w:ind w:left="709"/>
        <w:jc w:val="both"/>
        <w:rPr>
          <w:rFonts w:ascii="Times New Roman" w:hAnsi="Times New Roman"/>
          <w:b/>
          <w:color w:val="000000" w:themeColor="text1"/>
          <w:sz w:val="24"/>
          <w:szCs w:val="24"/>
        </w:rPr>
      </w:pPr>
    </w:p>
    <w:p w14:paraId="2196B583"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2DBE2F9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74358FBF"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45D879F0"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1CCAC73A"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14:paraId="2A49CA26"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BDCD19E"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116294FC"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DFA4152"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54A89BFD" w14:textId="77777777" w:rsidR="00854747" w:rsidRPr="007F382D" w:rsidRDefault="00854747" w:rsidP="00854747">
      <w:pPr>
        <w:ind w:left="1069"/>
        <w:jc w:val="both"/>
        <w:rPr>
          <w:rFonts w:ascii="Times New Roman" w:hAnsi="Times New Roman"/>
          <w:color w:val="000000" w:themeColor="text1"/>
          <w:sz w:val="24"/>
          <w:szCs w:val="24"/>
        </w:rPr>
      </w:pPr>
    </w:p>
    <w:p w14:paraId="63751166"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1D2963C1"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57E49397"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76FEF5B3"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2E24B8CF" w14:textId="77777777" w:rsidR="00282C66" w:rsidRPr="007F382D" w:rsidRDefault="00282C66">
      <w:pPr>
        <w:pStyle w:val="Akapitzlist"/>
        <w:ind w:left="360"/>
        <w:jc w:val="both"/>
        <w:rPr>
          <w:rFonts w:ascii="Times New Roman" w:hAnsi="Times New Roman"/>
          <w:color w:val="000000" w:themeColor="text1"/>
          <w:sz w:val="24"/>
          <w:szCs w:val="24"/>
        </w:rPr>
      </w:pPr>
    </w:p>
    <w:p w14:paraId="51D29C83"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17CB3A1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6A80386E"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5401B704"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60D6F33C"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313E3C62"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3B9F518B"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6A082872"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56048D48" w14:textId="77777777" w:rsidR="003B1A65" w:rsidRPr="007F382D" w:rsidRDefault="003B1A65" w:rsidP="003B1A65">
      <w:pPr>
        <w:pStyle w:val="Akapitzlist"/>
        <w:ind w:left="567"/>
        <w:rPr>
          <w:rFonts w:ascii="Times New Roman" w:hAnsi="Times New Roman"/>
          <w:b/>
          <w:color w:val="000000" w:themeColor="text1"/>
          <w:sz w:val="24"/>
          <w:szCs w:val="24"/>
        </w:rPr>
      </w:pPr>
    </w:p>
    <w:p w14:paraId="07ACE444"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0EBDC7C4"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lastRenderedPageBreak/>
        <w:t>preparing information on the rules of using the facilities for the participants of the event;</w:t>
      </w:r>
    </w:p>
    <w:p w14:paraId="21A5737C"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634C283F"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7BB0EEA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DC12B01"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069B9C36"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1AC464BD"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B59651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F876F82"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79CD8D63"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5DB613E3"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2D25CE4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1E68037E"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175AB000"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0D1E9E75"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6AB1B9A8"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3F2C42FD" w14:textId="77777777" w:rsidR="001B026C" w:rsidRPr="007F382D" w:rsidRDefault="001B026C">
      <w:pPr>
        <w:pStyle w:val="Akapitzlist"/>
        <w:jc w:val="both"/>
        <w:rPr>
          <w:rFonts w:ascii="Times New Roman" w:hAnsi="Times New Roman"/>
          <w:color w:val="000000" w:themeColor="text1"/>
          <w:sz w:val="24"/>
          <w:szCs w:val="24"/>
        </w:rPr>
      </w:pPr>
    </w:p>
    <w:p w14:paraId="2012BF66"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0A457D95"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26EF6238" w14:textId="3C103F8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775722F2" w14:textId="1C7B9F53" w:rsidR="00D809D0" w:rsidRPr="00D809D0" w:rsidRDefault="00D809D0" w:rsidP="00D809D0">
      <w:pPr>
        <w:pStyle w:val="Akapitzlist"/>
        <w:numPr>
          <w:ilvl w:val="0"/>
          <w:numId w:val="9"/>
        </w:numPr>
        <w:rPr>
          <w:rFonts w:ascii="Times New Roman" w:hAnsi="Times New Roman"/>
          <w:color w:val="000000" w:themeColor="text1"/>
          <w:sz w:val="24"/>
          <w:szCs w:val="24"/>
        </w:rPr>
      </w:pPr>
      <w:r w:rsidRPr="00D809D0">
        <w:rPr>
          <w:rFonts w:ascii="Times New Roman" w:hAnsi="Times New Roman"/>
          <w:color w:val="000000" w:themeColor="text1"/>
          <w:sz w:val="24"/>
          <w:szCs w:val="24"/>
        </w:rPr>
        <w:t>With the consent of the Awarding Entity, the Economic Operator may organize the event in another Eastern European country, the Caucasus region or the Russian Federation</w:t>
      </w:r>
      <w:r>
        <w:rPr>
          <w:rFonts w:ascii="Times New Roman" w:hAnsi="Times New Roman"/>
          <w:color w:val="000000" w:themeColor="text1"/>
          <w:sz w:val="24"/>
          <w:szCs w:val="24"/>
        </w:rPr>
        <w:t>.</w:t>
      </w:r>
    </w:p>
    <w:p w14:paraId="4897D4D0"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03CBFA92"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43585FB2"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04B9" w14:textId="77777777" w:rsidR="00130340" w:rsidRDefault="00130340" w:rsidP="002B4DEE">
      <w:pPr>
        <w:spacing w:after="0" w:line="240" w:lineRule="auto"/>
      </w:pPr>
      <w:r>
        <w:separator/>
      </w:r>
    </w:p>
  </w:endnote>
  <w:endnote w:type="continuationSeparator" w:id="0">
    <w:p w14:paraId="5F40DA3B"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1365" w14:textId="77777777" w:rsidR="00130340" w:rsidRDefault="00130340" w:rsidP="002B4DEE">
      <w:pPr>
        <w:spacing w:after="0" w:line="240" w:lineRule="auto"/>
      </w:pPr>
      <w:r>
        <w:separator/>
      </w:r>
    </w:p>
  </w:footnote>
  <w:footnote w:type="continuationSeparator" w:id="0">
    <w:p w14:paraId="39A9D9BA"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13DD" w14:textId="77777777" w:rsidR="002B4DEE" w:rsidRDefault="002B4DEE" w:rsidP="002B4DEE">
    <w:pPr>
      <w:pStyle w:val="Nagwek"/>
      <w:jc w:val="right"/>
      <w:rPr>
        <w:i/>
      </w:rPr>
    </w:pPr>
  </w:p>
  <w:p w14:paraId="3053FF6B" w14:textId="77777777" w:rsidR="002B4DEE" w:rsidRDefault="002B4DEE" w:rsidP="002B4DEE">
    <w:pPr>
      <w:pStyle w:val="Nagwek"/>
      <w:jc w:val="right"/>
      <w:rPr>
        <w:i/>
      </w:rPr>
    </w:pPr>
  </w:p>
  <w:p w14:paraId="217A88B6" w14:textId="77777777" w:rsidR="002B4DEE" w:rsidRDefault="002B4DEE" w:rsidP="002B4DEE">
    <w:pPr>
      <w:pStyle w:val="Nagwek"/>
      <w:jc w:val="right"/>
      <w:rPr>
        <w:i/>
      </w:rPr>
    </w:pPr>
  </w:p>
  <w:p w14:paraId="74DB639D"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B026C"/>
    <w:rsid w:val="001C53D7"/>
    <w:rsid w:val="002528F2"/>
    <w:rsid w:val="002748A1"/>
    <w:rsid w:val="00282C66"/>
    <w:rsid w:val="002B4DEE"/>
    <w:rsid w:val="002D1DFE"/>
    <w:rsid w:val="0034480F"/>
    <w:rsid w:val="003B1A65"/>
    <w:rsid w:val="003C24B4"/>
    <w:rsid w:val="00420EFE"/>
    <w:rsid w:val="00441BD1"/>
    <w:rsid w:val="004977B6"/>
    <w:rsid w:val="00557A67"/>
    <w:rsid w:val="00585BB7"/>
    <w:rsid w:val="00594C69"/>
    <w:rsid w:val="005A67DC"/>
    <w:rsid w:val="00683B66"/>
    <w:rsid w:val="00715366"/>
    <w:rsid w:val="0077349F"/>
    <w:rsid w:val="00775FE8"/>
    <w:rsid w:val="007F382D"/>
    <w:rsid w:val="00816F3A"/>
    <w:rsid w:val="00854747"/>
    <w:rsid w:val="008E3578"/>
    <w:rsid w:val="008F509F"/>
    <w:rsid w:val="009013C4"/>
    <w:rsid w:val="009747DB"/>
    <w:rsid w:val="00983D90"/>
    <w:rsid w:val="00B33CC1"/>
    <w:rsid w:val="00B34800"/>
    <w:rsid w:val="00B84F8A"/>
    <w:rsid w:val="00C04849"/>
    <w:rsid w:val="00C20B3B"/>
    <w:rsid w:val="00C230CD"/>
    <w:rsid w:val="00C50411"/>
    <w:rsid w:val="00C74A1D"/>
    <w:rsid w:val="00D6297B"/>
    <w:rsid w:val="00D809D0"/>
    <w:rsid w:val="00E06A88"/>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44A6"/>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C974-17FE-4DFB-A619-C082F36C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1060</Words>
  <Characters>6360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9</cp:revision>
  <cp:lastPrinted>2017-02-16T14:39:00Z</cp:lastPrinted>
  <dcterms:created xsi:type="dcterms:W3CDTF">2018-03-02T10:24:00Z</dcterms:created>
  <dcterms:modified xsi:type="dcterms:W3CDTF">2021-09-10T20:24:00Z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