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4189C611" w14:textId="77777777" w:rsidR="00816F3A" w:rsidRPr="00816F3A" w:rsidRDefault="002748A1" w:rsidP="00E60B34">
      <w:pPr>
        <w:numPr>
          <w:ilvl w:val="0"/>
          <w:numId w:val="3"/>
        </w:numPr>
        <w:ind w:left="426" w:hanging="426"/>
        <w:jc w:val="both"/>
        <w:rPr>
          <w:rFonts w:ascii="Times New Roman" w:hAnsi="Times New Roman"/>
          <w:bCs/>
          <w:color w:val="000000" w:themeColor="text1"/>
          <w:sz w:val="24"/>
          <w:szCs w:val="24"/>
        </w:rPr>
      </w:pPr>
      <w:r w:rsidRPr="00E60B34">
        <w:rPr>
          <w:rFonts w:ascii="Times New Roman" w:hAnsi="Times New Roman"/>
          <w:bCs/>
          <w:color w:val="000000" w:themeColor="text1"/>
          <w:sz w:val="24"/>
          <w:szCs w:val="24"/>
        </w:rPr>
        <w:t xml:space="preserve">The subject-matter of the contract shall be the organisation of the following events: </w:t>
      </w:r>
      <w:r w:rsidR="00B34800" w:rsidRPr="00E60B34">
        <w:rPr>
          <w:rFonts w:ascii="Times New Roman" w:hAnsi="Times New Roman"/>
          <w:bCs/>
          <w:color w:val="000000" w:themeColor="text1"/>
          <w:sz w:val="24"/>
          <w:szCs w:val="24"/>
        </w:rPr>
        <w:t>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w:t>
      </w:r>
      <w:r w:rsidR="00E60B34">
        <w:rPr>
          <w:rFonts w:ascii="Times New Roman" w:hAnsi="Times New Roman"/>
          <w:bCs/>
          <w:color w:val="000000" w:themeColor="text1"/>
          <w:sz w:val="24"/>
          <w:szCs w:val="24"/>
        </w:rPr>
        <w:t xml:space="preserve"> in</w:t>
      </w:r>
      <w:r w:rsidR="00816F3A" w:rsidRPr="00E60B34">
        <w:rPr>
          <w:rFonts w:ascii="Times New Roman" w:hAnsi="Times New Roman"/>
          <w:bCs/>
          <w:color w:val="000000" w:themeColor="text1"/>
          <w:sz w:val="24"/>
          <w:szCs w:val="24"/>
        </w:rPr>
        <w:t xml:space="preserve"> </w:t>
      </w:r>
      <w:r w:rsidR="002741F4">
        <w:rPr>
          <w:rFonts w:ascii="Times New Roman" w:hAnsi="Times New Roman"/>
          <w:bCs/>
          <w:color w:val="000000" w:themeColor="text1"/>
          <w:sz w:val="24"/>
          <w:szCs w:val="24"/>
        </w:rPr>
        <w:t>Georgia</w:t>
      </w:r>
      <w:r w:rsidR="00E60B34">
        <w:rPr>
          <w:rFonts w:ascii="Times New Roman" w:hAnsi="Times New Roman"/>
          <w:bCs/>
          <w:color w:val="000000" w:themeColor="text1"/>
          <w:sz w:val="24"/>
          <w:szCs w:val="24"/>
        </w:rPr>
        <w:t>.</w:t>
      </w:r>
    </w:p>
    <w:p w14:paraId="5D80634C" w14:textId="64041FF4"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E60B34">
        <w:rPr>
          <w:rFonts w:ascii="Times New Roman" w:hAnsi="Times New Roman"/>
          <w:sz w:val="24"/>
          <w:szCs w:val="24"/>
        </w:rPr>
        <w:t>2</w:t>
      </w:r>
      <w:r w:rsidR="00D07488" w:rsidRPr="00D07488">
        <w:rPr>
          <w:rFonts w:ascii="Times New Roman" w:hAnsi="Times New Roman"/>
          <w:sz w:val="24"/>
          <w:szCs w:val="24"/>
        </w:rPr>
        <w:t xml:space="preserve"> </w:t>
      </w:r>
      <w:r w:rsidR="00D07488" w:rsidRPr="00D07488">
        <w:rPr>
          <w:rFonts w:ascii="Times New Roman" w:hAnsi="Times New Roman"/>
          <w:sz w:val="24"/>
          <w:szCs w:val="24"/>
        </w:rPr>
        <w:t>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77777777"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2021, SALTO Center submits Annual Work Plans, it is present for 2021</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p w14:paraId="7C3E7C03" w14:textId="77777777" w:rsidR="00816F3A" w:rsidRPr="008F509F" w:rsidRDefault="002741F4" w:rsidP="00F22211">
      <w:pPr>
        <w:pStyle w:val="Akapitzlist"/>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Georgia</w:t>
      </w:r>
    </w:p>
    <w:tbl>
      <w:tblPr>
        <w:tblStyle w:val="Tabela-Siatka"/>
        <w:tblW w:w="0" w:type="auto"/>
        <w:tblLook w:val="04A0" w:firstRow="1" w:lastRow="0" w:firstColumn="1" w:lastColumn="0" w:noHBand="0" w:noVBand="1"/>
      </w:tblPr>
      <w:tblGrid>
        <w:gridCol w:w="570"/>
        <w:gridCol w:w="2303"/>
        <w:gridCol w:w="2480"/>
        <w:gridCol w:w="3722"/>
      </w:tblGrid>
      <w:tr w:rsidR="002741F4" w:rsidRPr="004F1819" w14:paraId="12FD8FC0" w14:textId="77777777" w:rsidTr="00C47FC3">
        <w:tc>
          <w:tcPr>
            <w:tcW w:w="570" w:type="dxa"/>
            <w:shd w:val="clear" w:color="auto" w:fill="D9D9D9" w:themeFill="background1" w:themeFillShade="D9"/>
          </w:tcPr>
          <w:p w14:paraId="04288417"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No</w:t>
            </w:r>
            <w:r w:rsidRPr="004F1819">
              <w:rPr>
                <w:rFonts w:ascii="Times New Roman" w:hAnsi="Times New Roman"/>
                <w:b/>
                <w:sz w:val="24"/>
                <w:szCs w:val="24"/>
              </w:rPr>
              <w:t>.</w:t>
            </w:r>
          </w:p>
        </w:tc>
        <w:tc>
          <w:tcPr>
            <w:tcW w:w="2303" w:type="dxa"/>
            <w:shd w:val="clear" w:color="auto" w:fill="D9D9D9" w:themeFill="background1" w:themeFillShade="D9"/>
          </w:tcPr>
          <w:p w14:paraId="216029B8"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Name</w:t>
            </w:r>
          </w:p>
        </w:tc>
        <w:tc>
          <w:tcPr>
            <w:tcW w:w="2480" w:type="dxa"/>
            <w:shd w:val="clear" w:color="auto" w:fill="D9D9D9" w:themeFill="background1" w:themeFillShade="D9"/>
          </w:tcPr>
          <w:p w14:paraId="012D36A3"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When</w:t>
            </w:r>
          </w:p>
        </w:tc>
        <w:tc>
          <w:tcPr>
            <w:tcW w:w="3722" w:type="dxa"/>
            <w:shd w:val="clear" w:color="auto" w:fill="D9D9D9" w:themeFill="background1" w:themeFillShade="D9"/>
          </w:tcPr>
          <w:p w14:paraId="3E95C6EF"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How many participants</w:t>
            </w:r>
          </w:p>
        </w:tc>
      </w:tr>
      <w:tr w:rsidR="002741F4" w:rsidRPr="004F1819" w14:paraId="6A687FB8" w14:textId="77777777" w:rsidTr="00C47FC3">
        <w:tc>
          <w:tcPr>
            <w:tcW w:w="570" w:type="dxa"/>
          </w:tcPr>
          <w:p w14:paraId="24807E49"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1</w:t>
            </w:r>
          </w:p>
        </w:tc>
        <w:tc>
          <w:tcPr>
            <w:tcW w:w="2303" w:type="dxa"/>
          </w:tcPr>
          <w:p w14:paraId="70797F92"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00200811"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67E229BF"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2DCD0299" w14:textId="77777777" w:rsidTr="00C47FC3">
        <w:tc>
          <w:tcPr>
            <w:tcW w:w="570" w:type="dxa"/>
          </w:tcPr>
          <w:p w14:paraId="45F89D52"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2</w:t>
            </w:r>
          </w:p>
        </w:tc>
        <w:tc>
          <w:tcPr>
            <w:tcW w:w="2303" w:type="dxa"/>
          </w:tcPr>
          <w:p w14:paraId="6DB826B5"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4CB1D860"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5DC6C6FF"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4DE983CE" w14:textId="77777777" w:rsidTr="00C47FC3">
        <w:tc>
          <w:tcPr>
            <w:tcW w:w="570" w:type="dxa"/>
          </w:tcPr>
          <w:p w14:paraId="2CE978E1"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w:t>
            </w:r>
          </w:p>
        </w:tc>
        <w:tc>
          <w:tcPr>
            <w:tcW w:w="2303" w:type="dxa"/>
          </w:tcPr>
          <w:p w14:paraId="13CF2CA7"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0DF0BF23"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67E16B98"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75BD9836" w14:textId="77777777" w:rsidTr="00C47FC3">
        <w:tc>
          <w:tcPr>
            <w:tcW w:w="570" w:type="dxa"/>
          </w:tcPr>
          <w:p w14:paraId="12724AA8"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4</w:t>
            </w:r>
          </w:p>
        </w:tc>
        <w:tc>
          <w:tcPr>
            <w:tcW w:w="2303" w:type="dxa"/>
          </w:tcPr>
          <w:p w14:paraId="45A6DA2F" w14:textId="77777777" w:rsidR="002741F4" w:rsidRPr="00F55608" w:rsidRDefault="002741F4" w:rsidP="00C47FC3">
            <w:pPr>
              <w:jc w:val="both"/>
              <w:rPr>
                <w:rFonts w:ascii="Times New Roman" w:hAnsi="Times New Roman"/>
                <w:sz w:val="24"/>
                <w:szCs w:val="24"/>
                <w:lang w:val="en-US"/>
              </w:rPr>
            </w:pPr>
            <w:r w:rsidRPr="00F55608">
              <w:rPr>
                <w:rFonts w:ascii="Times New Roman" w:hAnsi="Times New Roman"/>
                <w:sz w:val="24"/>
                <w:szCs w:val="24"/>
                <w:lang w:val="en-US"/>
              </w:rPr>
              <w:t>TC Power of Non-formal education</w:t>
            </w:r>
          </w:p>
        </w:tc>
        <w:tc>
          <w:tcPr>
            <w:tcW w:w="2480" w:type="dxa"/>
          </w:tcPr>
          <w:p w14:paraId="2D0D1E08"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6B45F464"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25-30</w:t>
            </w:r>
          </w:p>
        </w:tc>
      </w:tr>
      <w:tr w:rsidR="002741F4" w:rsidRPr="004F1819" w14:paraId="6332C07F" w14:textId="77777777" w:rsidTr="00C47FC3">
        <w:tc>
          <w:tcPr>
            <w:tcW w:w="570" w:type="dxa"/>
          </w:tcPr>
          <w:p w14:paraId="05854170" w14:textId="77777777" w:rsidR="002741F4" w:rsidRPr="004F1819" w:rsidRDefault="002741F4" w:rsidP="00C47FC3">
            <w:pPr>
              <w:jc w:val="both"/>
              <w:rPr>
                <w:rFonts w:ascii="Times New Roman" w:hAnsi="Times New Roman"/>
                <w:sz w:val="24"/>
                <w:szCs w:val="24"/>
              </w:rPr>
            </w:pPr>
            <w:r>
              <w:rPr>
                <w:rFonts w:ascii="Times New Roman" w:hAnsi="Times New Roman"/>
                <w:sz w:val="24"/>
                <w:szCs w:val="24"/>
              </w:rPr>
              <w:t>5</w:t>
            </w:r>
          </w:p>
        </w:tc>
        <w:tc>
          <w:tcPr>
            <w:tcW w:w="2303" w:type="dxa"/>
          </w:tcPr>
          <w:p w14:paraId="642C15DD" w14:textId="77777777" w:rsidR="002741F4" w:rsidRPr="004F1819" w:rsidRDefault="002741F4" w:rsidP="00C47FC3">
            <w:pPr>
              <w:rPr>
                <w:rFonts w:ascii="Times New Roman" w:hAnsi="Times New Roman"/>
                <w:sz w:val="24"/>
                <w:szCs w:val="24"/>
              </w:rPr>
            </w:pPr>
            <w:r>
              <w:rPr>
                <w:rFonts w:ascii="Times New Roman" w:hAnsi="Times New Roman"/>
                <w:sz w:val="24"/>
                <w:szCs w:val="24"/>
              </w:rPr>
              <w:t>Meeting of ESC coordinators</w:t>
            </w:r>
          </w:p>
        </w:tc>
        <w:tc>
          <w:tcPr>
            <w:tcW w:w="2480" w:type="dxa"/>
          </w:tcPr>
          <w:p w14:paraId="0A4FB7A0"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2F441DAA"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30-35</w:t>
            </w:r>
          </w:p>
        </w:tc>
      </w:tr>
      <w:tr w:rsidR="002741F4" w:rsidRPr="004F1819" w14:paraId="48A488BC" w14:textId="77777777" w:rsidTr="00C47FC3">
        <w:tc>
          <w:tcPr>
            <w:tcW w:w="570" w:type="dxa"/>
          </w:tcPr>
          <w:p w14:paraId="2D0FBBC1" w14:textId="77777777" w:rsidR="002741F4" w:rsidRPr="004F1819" w:rsidRDefault="002741F4" w:rsidP="00C47FC3">
            <w:pPr>
              <w:jc w:val="both"/>
              <w:rPr>
                <w:rFonts w:ascii="Times New Roman" w:hAnsi="Times New Roman"/>
                <w:sz w:val="24"/>
                <w:szCs w:val="24"/>
              </w:rPr>
            </w:pPr>
            <w:r>
              <w:rPr>
                <w:rFonts w:ascii="Times New Roman" w:hAnsi="Times New Roman"/>
                <w:sz w:val="24"/>
                <w:szCs w:val="24"/>
              </w:rPr>
              <w:t>6</w:t>
            </w:r>
          </w:p>
        </w:tc>
        <w:tc>
          <w:tcPr>
            <w:tcW w:w="2303" w:type="dxa"/>
          </w:tcPr>
          <w:p w14:paraId="4FA29901" w14:textId="77777777" w:rsidR="002741F4" w:rsidRPr="00F55608" w:rsidRDefault="002741F4" w:rsidP="00C47FC3">
            <w:pPr>
              <w:rPr>
                <w:rFonts w:ascii="Times New Roman" w:hAnsi="Times New Roman"/>
                <w:sz w:val="24"/>
                <w:szCs w:val="24"/>
                <w:lang w:val="en-US"/>
              </w:rPr>
            </w:pPr>
            <w:r w:rsidRPr="00F55608">
              <w:rPr>
                <w:rFonts w:ascii="Times New Roman" w:hAnsi="Times New Roman"/>
                <w:sz w:val="24"/>
                <w:szCs w:val="24"/>
                <w:lang w:val="en-US"/>
              </w:rPr>
              <w:t xml:space="preserve">EU4Youth Alumni Network Evaluation </w:t>
            </w:r>
            <w:r w:rsidRPr="00F55608">
              <w:rPr>
                <w:rFonts w:ascii="Times New Roman" w:hAnsi="Times New Roman"/>
                <w:sz w:val="24"/>
                <w:szCs w:val="24"/>
                <w:lang w:val="en-US"/>
              </w:rPr>
              <w:lastRenderedPageBreak/>
              <w:t>Seminar</w:t>
            </w:r>
            <w:r w:rsidRPr="00F55608">
              <w:rPr>
                <w:rFonts w:eastAsia="Times New Roman"/>
                <w:sz w:val="18"/>
                <w:szCs w:val="18"/>
                <w:lang w:val="en-US"/>
              </w:rPr>
              <w:t xml:space="preserve"> </w:t>
            </w:r>
          </w:p>
        </w:tc>
        <w:tc>
          <w:tcPr>
            <w:tcW w:w="2480" w:type="dxa"/>
          </w:tcPr>
          <w:p w14:paraId="2BD4968D"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lastRenderedPageBreak/>
              <w:t>tbc</w:t>
            </w:r>
          </w:p>
        </w:tc>
        <w:tc>
          <w:tcPr>
            <w:tcW w:w="3722" w:type="dxa"/>
          </w:tcPr>
          <w:p w14:paraId="15A07B3D"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30-35</w:t>
            </w:r>
          </w:p>
        </w:tc>
      </w:tr>
      <w:tr w:rsidR="002741F4" w:rsidRPr="004F1819" w14:paraId="2FCC092E" w14:textId="77777777" w:rsidTr="00C47FC3">
        <w:tc>
          <w:tcPr>
            <w:tcW w:w="570" w:type="dxa"/>
          </w:tcPr>
          <w:p w14:paraId="6B1E6943" w14:textId="77777777" w:rsidR="002741F4" w:rsidRPr="004F1819" w:rsidRDefault="002741F4" w:rsidP="00C47FC3">
            <w:pPr>
              <w:jc w:val="both"/>
              <w:rPr>
                <w:rFonts w:ascii="Times New Roman" w:hAnsi="Times New Roman"/>
                <w:sz w:val="24"/>
                <w:szCs w:val="24"/>
              </w:rPr>
            </w:pPr>
            <w:r>
              <w:rPr>
                <w:rFonts w:ascii="Times New Roman" w:hAnsi="Times New Roman"/>
                <w:sz w:val="24"/>
                <w:szCs w:val="24"/>
              </w:rPr>
              <w:t>7</w:t>
            </w:r>
          </w:p>
        </w:tc>
        <w:tc>
          <w:tcPr>
            <w:tcW w:w="2303" w:type="dxa"/>
          </w:tcPr>
          <w:p w14:paraId="08B92ECC" w14:textId="77777777" w:rsidR="002741F4" w:rsidRPr="004F1819" w:rsidRDefault="002741F4" w:rsidP="00C47FC3">
            <w:pPr>
              <w:rPr>
                <w:rFonts w:ascii="Times New Roman" w:hAnsi="Times New Roman"/>
                <w:sz w:val="24"/>
                <w:szCs w:val="24"/>
              </w:rPr>
            </w:pPr>
            <w:r>
              <w:rPr>
                <w:rFonts w:ascii="Times New Roman" w:hAnsi="Times New Roman"/>
                <w:sz w:val="24"/>
                <w:szCs w:val="24"/>
              </w:rPr>
              <w:t>TC TOSCA</w:t>
            </w:r>
          </w:p>
        </w:tc>
        <w:tc>
          <w:tcPr>
            <w:tcW w:w="2480" w:type="dxa"/>
          </w:tcPr>
          <w:p w14:paraId="4344FA89"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484C3CF9"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30-35</w:t>
            </w:r>
          </w:p>
        </w:tc>
      </w:tr>
    </w:tbl>
    <w:p w14:paraId="4188F2B1" w14:textId="77777777" w:rsidR="00E60B34" w:rsidRDefault="00E60B34" w:rsidP="00E60B34">
      <w:pPr>
        <w:ind w:left="709"/>
        <w:jc w:val="both"/>
        <w:rPr>
          <w:rFonts w:ascii="Times New Roman" w:hAnsi="Times New Roman"/>
          <w:b/>
          <w:color w:val="000000" w:themeColor="text1"/>
          <w:sz w:val="24"/>
          <w:szCs w:val="24"/>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7777777"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3CC7DC76" w14:textId="77777777"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lastRenderedPageBreak/>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w:t>
      </w:r>
      <w:r>
        <w:rPr>
          <w:rFonts w:ascii="Times New Roman" w:hAnsi="Times New Roman"/>
          <w:color w:val="000000" w:themeColor="text1"/>
          <w:sz w:val="24"/>
          <w:szCs w:val="24"/>
        </w:rPr>
        <w:lastRenderedPageBreak/>
        <w:t>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721EFC74"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r w:rsidR="00E60B34" w:rsidRPr="00E60B34">
        <w:rPr>
          <w:rFonts w:ascii="Times New Roman" w:hAnsi="Times New Roman"/>
          <w:color w:val="000000" w:themeColor="text1"/>
          <w:sz w:val="24"/>
          <w:szCs w:val="24"/>
        </w:rPr>
        <w:t>With the Awarding Entity 's consent, the Economic Operator  may organize an event in another country of Eastern Partnership the Russian Federation.</w:t>
      </w:r>
    </w:p>
    <w:p w14:paraId="3499762F" w14:textId="77777777" w:rsidR="00D07488" w:rsidRPr="00D07488" w:rsidRDefault="00D07488" w:rsidP="00D07488">
      <w:pPr>
        <w:pStyle w:val="Akapitzlist"/>
        <w:numPr>
          <w:ilvl w:val="0"/>
          <w:numId w:val="9"/>
        </w:numPr>
        <w:rPr>
          <w:rFonts w:ascii="Times New Roman" w:hAnsi="Times New Roman"/>
          <w:color w:val="000000" w:themeColor="text1"/>
          <w:sz w:val="24"/>
          <w:szCs w:val="24"/>
        </w:rPr>
      </w:pPr>
      <w:r w:rsidRPr="00D07488">
        <w:rPr>
          <w:rFonts w:ascii="Times New Roman" w:hAnsi="Times New Roman"/>
          <w:color w:val="000000" w:themeColor="text1"/>
          <w:sz w:val="24"/>
          <w:szCs w:val="24"/>
        </w:rPr>
        <w:t>With the consent of the Awarding Entity, the Economic Operator may organize the event in another Eastern European country, the Caucasus region or the Russian Federation.</w:t>
      </w:r>
    </w:p>
    <w:p w14:paraId="51C3B545" w14:textId="77777777"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E60B34">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130340"/>
    <w:rsid w:val="00146A5F"/>
    <w:rsid w:val="001B026C"/>
    <w:rsid w:val="001C53D7"/>
    <w:rsid w:val="002528F2"/>
    <w:rsid w:val="002741F4"/>
    <w:rsid w:val="002748A1"/>
    <w:rsid w:val="00282C66"/>
    <w:rsid w:val="002B4DEE"/>
    <w:rsid w:val="002D1DFE"/>
    <w:rsid w:val="003B1A65"/>
    <w:rsid w:val="003C24B4"/>
    <w:rsid w:val="00420EFE"/>
    <w:rsid w:val="00441BD1"/>
    <w:rsid w:val="004977B6"/>
    <w:rsid w:val="00557A67"/>
    <w:rsid w:val="00585BB7"/>
    <w:rsid w:val="00594C69"/>
    <w:rsid w:val="005A67DC"/>
    <w:rsid w:val="00683B66"/>
    <w:rsid w:val="00715366"/>
    <w:rsid w:val="00775FE8"/>
    <w:rsid w:val="007F382D"/>
    <w:rsid w:val="00816F3A"/>
    <w:rsid w:val="00854747"/>
    <w:rsid w:val="008E3578"/>
    <w:rsid w:val="008F509F"/>
    <w:rsid w:val="009013C4"/>
    <w:rsid w:val="009747DB"/>
    <w:rsid w:val="00983D90"/>
    <w:rsid w:val="00B33CC1"/>
    <w:rsid w:val="00B34800"/>
    <w:rsid w:val="00B84F8A"/>
    <w:rsid w:val="00C04849"/>
    <w:rsid w:val="00C20B3B"/>
    <w:rsid w:val="00C230CD"/>
    <w:rsid w:val="00C50411"/>
    <w:rsid w:val="00C74A1D"/>
    <w:rsid w:val="00D07488"/>
    <w:rsid w:val="00D6297B"/>
    <w:rsid w:val="00E06A88"/>
    <w:rsid w:val="00E60B34"/>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1088</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8</cp:revision>
  <cp:lastPrinted>2017-02-16T14:39:00Z</cp:lastPrinted>
  <dcterms:created xsi:type="dcterms:W3CDTF">2018-03-02T10:24:00Z</dcterms:created>
  <dcterms:modified xsi:type="dcterms:W3CDTF">2021-09-10T20:30:00Z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