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C540" w14:textId="77777777" w:rsidR="00336441" w:rsidRPr="00AD17E8" w:rsidRDefault="00336441" w:rsidP="00336441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AD17E8">
        <w:rPr>
          <w:rFonts w:asciiTheme="minorHAnsi" w:hAnsiTheme="minorHAnsi" w:cstheme="minorHAnsi"/>
          <w:b/>
        </w:rPr>
        <w:t>OPIS PRZEDMIOTU ZAMÓWIENIA</w:t>
      </w:r>
    </w:p>
    <w:p w14:paraId="16303C46" w14:textId="77777777" w:rsidR="001E3D61" w:rsidRPr="00AD17E8" w:rsidRDefault="001E3D61" w:rsidP="001E3D61">
      <w:pPr>
        <w:pStyle w:val="Akapitzlist"/>
        <w:spacing w:after="0"/>
        <w:ind w:left="1440"/>
        <w:rPr>
          <w:rFonts w:asciiTheme="minorHAnsi" w:hAnsiTheme="minorHAnsi" w:cstheme="minorHAnsi"/>
        </w:rPr>
      </w:pPr>
    </w:p>
    <w:p w14:paraId="5384F855" w14:textId="77777777" w:rsidR="001E3D61" w:rsidRPr="00AD17E8" w:rsidRDefault="008C327C" w:rsidP="008C327C">
      <w:pPr>
        <w:spacing w:after="200" w:line="360" w:lineRule="auto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  <w:b/>
          <w:bCs/>
        </w:rPr>
        <w:t xml:space="preserve">I. Przedmiot zamówienia </w:t>
      </w:r>
    </w:p>
    <w:p w14:paraId="2F37C9D8" w14:textId="0A669441" w:rsidR="0029795B" w:rsidRPr="00AD17E8" w:rsidRDefault="0029795B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 xml:space="preserve">Przedmiotem zamówienia jest zorganizowanie </w:t>
      </w:r>
      <w:r w:rsidR="008D1AEF" w:rsidRPr="008C42F5">
        <w:rPr>
          <w:rFonts w:asciiTheme="minorHAnsi" w:eastAsiaTheme="minorHAnsi" w:hAnsiTheme="minorHAnsi" w:cstheme="minorHAnsi"/>
          <w:b/>
          <w:bCs/>
        </w:rPr>
        <w:t>wydarzenia</w:t>
      </w:r>
      <w:r w:rsidR="00B4434C" w:rsidRPr="008C42F5">
        <w:rPr>
          <w:rFonts w:asciiTheme="minorHAnsi" w:eastAsiaTheme="minorHAnsi" w:hAnsiTheme="minorHAnsi" w:cstheme="minorHAnsi"/>
          <w:b/>
          <w:bCs/>
        </w:rPr>
        <w:t xml:space="preserve">, </w:t>
      </w:r>
      <w:r w:rsidR="008D1AEF" w:rsidRPr="008C42F5">
        <w:rPr>
          <w:rFonts w:asciiTheme="minorHAnsi" w:eastAsiaTheme="minorHAnsi" w:hAnsiTheme="minorHAnsi" w:cstheme="minorHAnsi"/>
          <w:b/>
          <w:bCs/>
        </w:rPr>
        <w:t>kt</w:t>
      </w:r>
      <w:r w:rsidR="00CA358D" w:rsidRPr="008C42F5">
        <w:rPr>
          <w:rFonts w:asciiTheme="minorHAnsi" w:eastAsiaTheme="minorHAnsi" w:hAnsiTheme="minorHAnsi" w:cstheme="minorHAnsi"/>
          <w:b/>
          <w:bCs/>
        </w:rPr>
        <w:t>ó</w:t>
      </w:r>
      <w:r w:rsidR="008D1AEF" w:rsidRPr="008C42F5">
        <w:rPr>
          <w:rFonts w:asciiTheme="minorHAnsi" w:eastAsiaTheme="minorHAnsi" w:hAnsiTheme="minorHAnsi" w:cstheme="minorHAnsi"/>
          <w:b/>
          <w:bCs/>
        </w:rPr>
        <w:t xml:space="preserve">rego głównym elementem będzie </w:t>
      </w:r>
      <w:bookmarkStart w:id="0" w:name="_Hlk81210169"/>
      <w:r w:rsidR="008D1AEF" w:rsidRPr="008C42F5">
        <w:rPr>
          <w:rFonts w:asciiTheme="minorHAnsi" w:eastAsiaTheme="minorHAnsi" w:hAnsiTheme="minorHAnsi" w:cstheme="minorHAnsi"/>
          <w:b/>
          <w:bCs/>
        </w:rPr>
        <w:t xml:space="preserve">turniej </w:t>
      </w:r>
      <w:r w:rsidR="00CA358D" w:rsidRPr="008C42F5">
        <w:rPr>
          <w:rFonts w:asciiTheme="minorHAnsi" w:eastAsiaTheme="minorHAnsi" w:hAnsiTheme="minorHAnsi" w:cstheme="minorHAnsi"/>
          <w:b/>
          <w:bCs/>
        </w:rPr>
        <w:t>e-sportowy</w:t>
      </w:r>
      <w:r w:rsidR="0041166F" w:rsidRPr="008C42F5">
        <w:rPr>
          <w:rFonts w:asciiTheme="minorHAnsi" w:eastAsiaTheme="minorHAnsi" w:hAnsiTheme="minorHAnsi" w:cstheme="minorHAnsi"/>
          <w:b/>
          <w:bCs/>
        </w:rPr>
        <w:t xml:space="preserve"> </w:t>
      </w:r>
      <w:r w:rsidR="0031053B" w:rsidRPr="008C42F5">
        <w:rPr>
          <w:rFonts w:asciiTheme="minorHAnsi" w:eastAsiaTheme="minorHAnsi" w:hAnsiTheme="minorHAnsi" w:cstheme="minorHAnsi"/>
          <w:b/>
          <w:bCs/>
        </w:rPr>
        <w:t xml:space="preserve">w </w:t>
      </w:r>
      <w:r w:rsidR="0041166F" w:rsidRPr="008C42F5">
        <w:rPr>
          <w:rFonts w:asciiTheme="minorHAnsi" w:eastAsiaTheme="minorHAnsi" w:hAnsiTheme="minorHAnsi" w:cstheme="minorHAnsi"/>
          <w:b/>
          <w:bCs/>
        </w:rPr>
        <w:t>dyscyp</w:t>
      </w:r>
      <w:r w:rsidR="00452105" w:rsidRPr="008C42F5">
        <w:rPr>
          <w:rFonts w:asciiTheme="minorHAnsi" w:eastAsiaTheme="minorHAnsi" w:hAnsiTheme="minorHAnsi" w:cstheme="minorHAnsi"/>
          <w:b/>
          <w:bCs/>
        </w:rPr>
        <w:t>l</w:t>
      </w:r>
      <w:r w:rsidR="0041166F" w:rsidRPr="008C42F5">
        <w:rPr>
          <w:rFonts w:asciiTheme="minorHAnsi" w:eastAsiaTheme="minorHAnsi" w:hAnsiTheme="minorHAnsi" w:cstheme="minorHAnsi"/>
          <w:b/>
          <w:bCs/>
        </w:rPr>
        <w:t>in</w:t>
      </w:r>
      <w:r w:rsidR="00452105" w:rsidRPr="008C42F5">
        <w:rPr>
          <w:rFonts w:asciiTheme="minorHAnsi" w:eastAsiaTheme="minorHAnsi" w:hAnsiTheme="minorHAnsi" w:cstheme="minorHAnsi"/>
          <w:b/>
          <w:bCs/>
        </w:rPr>
        <w:t>ie</w:t>
      </w:r>
      <w:r w:rsidR="0041166F" w:rsidRPr="008C42F5">
        <w:rPr>
          <w:rFonts w:asciiTheme="minorHAnsi" w:eastAsiaTheme="minorHAnsi" w:hAnsiTheme="minorHAnsi" w:cstheme="minorHAnsi"/>
          <w:b/>
          <w:bCs/>
        </w:rPr>
        <w:t xml:space="preserve"> </w:t>
      </w:r>
      <w:r w:rsidR="000F5F8A" w:rsidRPr="008C42F5">
        <w:rPr>
          <w:rFonts w:asciiTheme="minorHAnsi" w:eastAsiaTheme="minorHAnsi" w:hAnsiTheme="minorHAnsi" w:cstheme="minorHAnsi"/>
          <w:b/>
          <w:bCs/>
        </w:rPr>
        <w:t>Szachy</w:t>
      </w:r>
      <w:bookmarkEnd w:id="0"/>
      <w:r w:rsidR="00452105" w:rsidRPr="008C42F5">
        <w:rPr>
          <w:rFonts w:asciiTheme="minorHAnsi" w:eastAsiaTheme="minorHAnsi" w:hAnsiTheme="minorHAnsi" w:cstheme="minorHAnsi"/>
          <w:b/>
          <w:bCs/>
        </w:rPr>
        <w:t xml:space="preserve">. </w:t>
      </w:r>
      <w:r w:rsidR="00452105" w:rsidRPr="00AD17E8">
        <w:rPr>
          <w:rFonts w:asciiTheme="minorHAnsi" w:eastAsiaTheme="minorHAnsi" w:hAnsiTheme="minorHAnsi" w:cstheme="minorHAnsi"/>
        </w:rPr>
        <w:t xml:space="preserve">Jest to </w:t>
      </w:r>
      <w:r w:rsidR="00E605E3">
        <w:rPr>
          <w:rFonts w:asciiTheme="minorHAnsi" w:eastAsiaTheme="minorHAnsi" w:hAnsiTheme="minorHAnsi" w:cstheme="minorHAnsi"/>
        </w:rPr>
        <w:t>indywidualna</w:t>
      </w:r>
      <w:r w:rsidR="00E605E3" w:rsidRPr="00AD17E8">
        <w:rPr>
          <w:rFonts w:asciiTheme="minorHAnsi" w:eastAsiaTheme="minorHAnsi" w:hAnsiTheme="minorHAnsi" w:cstheme="minorHAnsi"/>
        </w:rPr>
        <w:t xml:space="preserve"> </w:t>
      </w:r>
      <w:r w:rsidR="00452105" w:rsidRPr="00AD17E8">
        <w:rPr>
          <w:rFonts w:asciiTheme="minorHAnsi" w:eastAsiaTheme="minorHAnsi" w:hAnsiTheme="minorHAnsi" w:cstheme="minorHAnsi"/>
        </w:rPr>
        <w:t xml:space="preserve">gra strategiczna, w której </w:t>
      </w:r>
      <w:r w:rsidR="00E605E3">
        <w:rPr>
          <w:rFonts w:asciiTheme="minorHAnsi" w:eastAsiaTheme="minorHAnsi" w:hAnsiTheme="minorHAnsi" w:cstheme="minorHAnsi"/>
        </w:rPr>
        <w:t>uczestnicy</w:t>
      </w:r>
      <w:r w:rsidR="00BD2FDF" w:rsidRPr="00AD17E8">
        <w:rPr>
          <w:rFonts w:asciiTheme="minorHAnsi" w:eastAsiaTheme="minorHAnsi" w:hAnsiTheme="minorHAnsi" w:cstheme="minorHAnsi"/>
        </w:rPr>
        <w:t xml:space="preserve"> </w:t>
      </w:r>
      <w:r w:rsidR="00CA358D" w:rsidRPr="00AD17E8">
        <w:rPr>
          <w:rFonts w:asciiTheme="minorHAnsi" w:eastAsiaTheme="minorHAnsi" w:hAnsiTheme="minorHAnsi" w:cstheme="minorHAnsi"/>
        </w:rPr>
        <w:t xml:space="preserve">rywalizują aż do zwycięstwa – zgodnie z ustalonymi w </w:t>
      </w:r>
      <w:r w:rsidR="00FA1782" w:rsidRPr="00AD17E8">
        <w:rPr>
          <w:rFonts w:asciiTheme="minorHAnsi" w:eastAsiaTheme="minorHAnsi" w:hAnsiTheme="minorHAnsi" w:cstheme="minorHAnsi"/>
        </w:rPr>
        <w:t>regulaminie rozgrywek zasadami.</w:t>
      </w:r>
      <w:r w:rsidR="00452105" w:rsidRPr="00AD17E8">
        <w:rPr>
          <w:rFonts w:asciiTheme="minorHAnsi" w:eastAsiaTheme="minorHAnsi" w:hAnsiTheme="minorHAnsi" w:cstheme="minorHAnsi"/>
        </w:rPr>
        <w:t xml:space="preserve"> </w:t>
      </w:r>
      <w:r w:rsidR="00244E84" w:rsidRPr="00AD17E8">
        <w:rPr>
          <w:rFonts w:asciiTheme="minorHAnsi" w:eastAsiaTheme="minorHAnsi" w:hAnsiTheme="minorHAnsi" w:cstheme="minorHAnsi"/>
        </w:rPr>
        <w:t xml:space="preserve">Należy </w:t>
      </w:r>
      <w:r w:rsidR="0031053B">
        <w:rPr>
          <w:rFonts w:asciiTheme="minorHAnsi" w:eastAsiaTheme="minorHAnsi" w:hAnsiTheme="minorHAnsi" w:cstheme="minorHAnsi"/>
        </w:rPr>
        <w:t>zaakcentować</w:t>
      </w:r>
      <w:r w:rsidR="0031053B" w:rsidRPr="00AD17E8">
        <w:rPr>
          <w:rFonts w:asciiTheme="minorHAnsi" w:eastAsiaTheme="minorHAnsi" w:hAnsiTheme="minorHAnsi" w:cstheme="minorHAnsi"/>
        </w:rPr>
        <w:t xml:space="preserve"> </w:t>
      </w:r>
      <w:r w:rsidR="00244E84" w:rsidRPr="00AD17E8">
        <w:rPr>
          <w:rFonts w:asciiTheme="minorHAnsi" w:eastAsiaTheme="minorHAnsi" w:hAnsiTheme="minorHAnsi" w:cstheme="minorHAnsi"/>
        </w:rPr>
        <w:t>wymiar edukacyjny</w:t>
      </w:r>
      <w:r w:rsidR="00B51F16" w:rsidRPr="00AD17E8">
        <w:rPr>
          <w:rFonts w:asciiTheme="minorHAnsi" w:eastAsiaTheme="minorHAnsi" w:hAnsiTheme="minorHAnsi" w:cstheme="minorHAnsi"/>
        </w:rPr>
        <w:t xml:space="preserve"> </w:t>
      </w:r>
      <w:r w:rsidR="00CA358D" w:rsidRPr="00AD17E8">
        <w:rPr>
          <w:rFonts w:asciiTheme="minorHAnsi" w:eastAsiaTheme="minorHAnsi" w:hAnsiTheme="minorHAnsi" w:cstheme="minorHAnsi"/>
        </w:rPr>
        <w:t>rywalizacji</w:t>
      </w:r>
      <w:r w:rsidR="00244E84" w:rsidRPr="00AD17E8">
        <w:rPr>
          <w:rFonts w:asciiTheme="minorHAnsi" w:eastAsiaTheme="minorHAnsi" w:hAnsiTheme="minorHAnsi" w:cstheme="minorHAnsi"/>
        </w:rPr>
        <w:t>, która wzmacnia kompetencje uczniów</w:t>
      </w:r>
      <w:r w:rsidR="00E4536F" w:rsidRPr="00AD17E8">
        <w:rPr>
          <w:rFonts w:asciiTheme="minorHAnsi" w:eastAsiaTheme="minorHAnsi" w:hAnsiTheme="minorHAnsi" w:cstheme="minorHAnsi"/>
        </w:rPr>
        <w:t>.</w:t>
      </w:r>
      <w:r w:rsidR="00CA358D" w:rsidRPr="00AD17E8">
        <w:rPr>
          <w:rFonts w:asciiTheme="minorHAnsi" w:eastAsiaTheme="minorHAnsi" w:hAnsiTheme="minorHAnsi" w:cstheme="minorHAnsi"/>
        </w:rPr>
        <w:t xml:space="preserve"> Podkreślenie wymiaru edukacyjnego powinno bazować na formacie: prelekcji, panelu dyskusyjnego, quizu, konkursu</w:t>
      </w:r>
      <w:r w:rsidR="00B51F16" w:rsidRPr="00AD17E8">
        <w:rPr>
          <w:rFonts w:asciiTheme="minorHAnsi" w:eastAsiaTheme="minorHAnsi" w:hAnsiTheme="minorHAnsi" w:cstheme="minorHAnsi"/>
        </w:rPr>
        <w:t>.</w:t>
      </w:r>
      <w:r w:rsidR="00244E84" w:rsidRPr="00AD17E8">
        <w:rPr>
          <w:rFonts w:asciiTheme="minorHAnsi" w:eastAsiaTheme="minorHAnsi" w:hAnsiTheme="minorHAnsi" w:cstheme="minorHAnsi"/>
        </w:rPr>
        <w:t xml:space="preserve"> Turniej jest przeznaczony </w:t>
      </w:r>
      <w:r w:rsidRPr="00AD17E8">
        <w:rPr>
          <w:rFonts w:asciiTheme="minorHAnsi" w:eastAsiaTheme="minorHAnsi" w:hAnsiTheme="minorHAnsi" w:cstheme="minorHAnsi"/>
        </w:rPr>
        <w:t xml:space="preserve">dla uczestników </w:t>
      </w:r>
      <w:r w:rsidRPr="004178CE">
        <w:rPr>
          <w:rFonts w:asciiTheme="minorHAnsi" w:eastAsiaTheme="minorHAnsi" w:hAnsiTheme="minorHAnsi" w:cstheme="minorHAnsi"/>
        </w:rPr>
        <w:t>z Polski</w:t>
      </w:r>
      <w:r w:rsidR="00244E84" w:rsidRPr="00AD17E8">
        <w:rPr>
          <w:rFonts w:asciiTheme="minorHAnsi" w:eastAsiaTheme="minorHAnsi" w:hAnsiTheme="minorHAnsi" w:cstheme="minorHAnsi"/>
        </w:rPr>
        <w:t xml:space="preserve"> i </w:t>
      </w:r>
      <w:r w:rsidR="00C80ACF" w:rsidRPr="00AD17E8">
        <w:rPr>
          <w:rFonts w:asciiTheme="minorHAnsi" w:eastAsiaTheme="minorHAnsi" w:hAnsiTheme="minorHAnsi" w:cstheme="minorHAnsi"/>
        </w:rPr>
        <w:t> </w:t>
      </w:r>
      <w:r w:rsidR="00244E84" w:rsidRPr="00AD17E8">
        <w:rPr>
          <w:rFonts w:asciiTheme="minorHAnsi" w:eastAsiaTheme="minorHAnsi" w:hAnsiTheme="minorHAnsi" w:cstheme="minorHAnsi"/>
        </w:rPr>
        <w:t>z</w:t>
      </w:r>
      <w:r w:rsidR="005C2AE3" w:rsidRPr="00AD17E8">
        <w:rPr>
          <w:rFonts w:asciiTheme="minorHAnsi" w:eastAsiaTheme="minorHAnsi" w:hAnsiTheme="minorHAnsi" w:cstheme="minorHAnsi"/>
        </w:rPr>
        <w:t>ostanie przeprowadzony</w:t>
      </w:r>
      <w:r w:rsidRPr="00AD17E8">
        <w:rPr>
          <w:rFonts w:asciiTheme="minorHAnsi" w:eastAsiaTheme="minorHAnsi" w:hAnsiTheme="minorHAnsi" w:cstheme="minorHAnsi"/>
        </w:rPr>
        <w:t xml:space="preserve"> </w:t>
      </w:r>
      <w:r w:rsidR="00B4434C" w:rsidRPr="00AD17E8">
        <w:rPr>
          <w:rFonts w:asciiTheme="minorHAnsi" w:eastAsiaTheme="minorHAnsi" w:hAnsiTheme="minorHAnsi" w:cstheme="minorHAnsi"/>
        </w:rPr>
        <w:t xml:space="preserve">w dniach </w:t>
      </w:r>
      <w:bookmarkStart w:id="1" w:name="_Hlk81220602"/>
      <w:r w:rsidR="00E605E3">
        <w:rPr>
          <w:rFonts w:asciiTheme="minorHAnsi" w:eastAsiaTheme="minorHAnsi" w:hAnsiTheme="minorHAnsi" w:cstheme="minorHAnsi"/>
        </w:rPr>
        <w:t>14-16</w:t>
      </w:r>
      <w:r w:rsidR="00B4434C" w:rsidRPr="00AD17E8">
        <w:rPr>
          <w:rFonts w:asciiTheme="minorHAnsi" w:eastAsiaTheme="minorHAnsi" w:hAnsiTheme="minorHAnsi" w:cstheme="minorHAnsi"/>
        </w:rPr>
        <w:t xml:space="preserve"> </w:t>
      </w:r>
      <w:r w:rsidR="00E605E3">
        <w:rPr>
          <w:rFonts w:asciiTheme="minorHAnsi" w:eastAsiaTheme="minorHAnsi" w:hAnsiTheme="minorHAnsi" w:cstheme="minorHAnsi"/>
        </w:rPr>
        <w:t>października</w:t>
      </w:r>
      <w:r w:rsidR="00E605E3" w:rsidRPr="00AD17E8">
        <w:rPr>
          <w:rFonts w:asciiTheme="minorHAnsi" w:eastAsiaTheme="minorHAnsi" w:hAnsiTheme="minorHAnsi" w:cstheme="minorHAnsi"/>
        </w:rPr>
        <w:t xml:space="preserve"> </w:t>
      </w:r>
      <w:r w:rsidR="00B4434C" w:rsidRPr="00AD17E8">
        <w:rPr>
          <w:rFonts w:asciiTheme="minorHAnsi" w:eastAsiaTheme="minorHAnsi" w:hAnsiTheme="minorHAnsi" w:cstheme="minorHAnsi"/>
        </w:rPr>
        <w:t>2021 r</w:t>
      </w:r>
      <w:r w:rsidR="0031053B">
        <w:rPr>
          <w:rFonts w:asciiTheme="minorHAnsi" w:eastAsiaTheme="minorHAnsi" w:hAnsiTheme="minorHAnsi" w:cstheme="minorHAnsi"/>
        </w:rPr>
        <w:t>.</w:t>
      </w:r>
      <w:r w:rsidR="00B4434C" w:rsidRPr="00AD17E8">
        <w:rPr>
          <w:rFonts w:asciiTheme="minorHAnsi" w:eastAsiaTheme="minorHAnsi" w:hAnsiTheme="minorHAnsi" w:cstheme="minorHAnsi"/>
        </w:rPr>
        <w:t xml:space="preserve"> </w:t>
      </w:r>
      <w:bookmarkEnd w:id="1"/>
      <w:r w:rsidR="00B4434C" w:rsidRPr="00AD17E8">
        <w:rPr>
          <w:rFonts w:asciiTheme="minorHAnsi" w:eastAsiaTheme="minorHAnsi" w:hAnsiTheme="minorHAnsi" w:cstheme="minorHAnsi"/>
        </w:rPr>
        <w:t xml:space="preserve">w ramach </w:t>
      </w:r>
      <w:r w:rsidR="000F5F8A">
        <w:rPr>
          <w:rFonts w:asciiTheme="minorHAnsi" w:eastAsiaTheme="minorHAnsi" w:hAnsiTheme="minorHAnsi" w:cstheme="minorHAnsi"/>
        </w:rPr>
        <w:t xml:space="preserve">międzynarodowej inicjatywy </w:t>
      </w:r>
      <w:r w:rsidR="00686E4D">
        <w:rPr>
          <w:rFonts w:asciiTheme="minorHAnsi" w:eastAsiaTheme="minorHAnsi" w:hAnsiTheme="minorHAnsi" w:cstheme="minorHAnsi"/>
        </w:rPr>
        <w:t xml:space="preserve">Erasmus </w:t>
      </w:r>
      <w:proofErr w:type="spellStart"/>
      <w:r w:rsidR="00686E4D">
        <w:rPr>
          <w:rFonts w:asciiTheme="minorHAnsi" w:eastAsiaTheme="minorHAnsi" w:hAnsiTheme="minorHAnsi" w:cstheme="minorHAnsi"/>
        </w:rPr>
        <w:t>Days</w:t>
      </w:r>
      <w:proofErr w:type="spellEnd"/>
      <w:r w:rsidR="001E3D61" w:rsidRPr="00AD17E8">
        <w:rPr>
          <w:rFonts w:asciiTheme="minorHAnsi" w:eastAsiaTheme="minorHAnsi" w:hAnsiTheme="minorHAnsi" w:cstheme="minorHAnsi"/>
        </w:rPr>
        <w:t>.</w:t>
      </w:r>
      <w:r w:rsidR="008D1AEF" w:rsidRPr="00AD17E8">
        <w:rPr>
          <w:rFonts w:asciiTheme="minorHAnsi" w:eastAsiaTheme="minorHAnsi" w:hAnsiTheme="minorHAnsi" w:cstheme="minorHAnsi"/>
        </w:rPr>
        <w:t xml:space="preserve"> Poprzedzą go rozgrywki eliminacyjne.</w:t>
      </w:r>
      <w:r w:rsidR="00976B42" w:rsidRPr="00AD17E8">
        <w:rPr>
          <w:rFonts w:asciiTheme="minorHAnsi" w:eastAsiaTheme="minorHAnsi" w:hAnsiTheme="minorHAnsi" w:cstheme="minorHAnsi"/>
        </w:rPr>
        <w:t xml:space="preserve"> </w:t>
      </w:r>
      <w:r w:rsidR="005C2AE3" w:rsidRPr="00AD17E8">
        <w:rPr>
          <w:rFonts w:asciiTheme="minorHAnsi" w:eastAsiaTheme="minorHAnsi" w:hAnsiTheme="minorHAnsi" w:cstheme="minorHAnsi"/>
        </w:rPr>
        <w:t>Zrealizowany</w:t>
      </w:r>
      <w:r w:rsidR="008D1AEF" w:rsidRPr="00AD17E8">
        <w:rPr>
          <w:rFonts w:asciiTheme="minorHAnsi" w:eastAsiaTheme="minorHAnsi" w:hAnsiTheme="minorHAnsi" w:cstheme="minorHAnsi"/>
        </w:rPr>
        <w:t xml:space="preserve"> zostanie</w:t>
      </w:r>
      <w:r w:rsidR="005C2AE3" w:rsidRPr="00AD17E8">
        <w:rPr>
          <w:rFonts w:asciiTheme="minorHAnsi" w:eastAsiaTheme="minorHAnsi" w:hAnsiTheme="minorHAnsi" w:cstheme="minorHAnsi"/>
        </w:rPr>
        <w:t xml:space="preserve"> </w:t>
      </w:r>
      <w:r w:rsidR="00B4434C" w:rsidRPr="00AD17E8">
        <w:rPr>
          <w:rFonts w:asciiTheme="minorHAnsi" w:eastAsiaTheme="minorHAnsi" w:hAnsiTheme="minorHAnsi" w:cstheme="minorHAnsi"/>
        </w:rPr>
        <w:t>w formule hybrydowej</w:t>
      </w:r>
      <w:r w:rsidR="0076478A" w:rsidRPr="00AD17E8">
        <w:rPr>
          <w:rFonts w:asciiTheme="minorHAnsi" w:eastAsiaTheme="minorHAnsi" w:hAnsiTheme="minorHAnsi" w:cstheme="minorHAnsi"/>
        </w:rPr>
        <w:t>,</w:t>
      </w:r>
      <w:r w:rsidR="00B4434C" w:rsidRPr="00AD17E8">
        <w:rPr>
          <w:rFonts w:asciiTheme="minorHAnsi" w:eastAsiaTheme="minorHAnsi" w:hAnsiTheme="minorHAnsi" w:cstheme="minorHAnsi"/>
        </w:rPr>
        <w:t xml:space="preserve"> </w:t>
      </w:r>
      <w:r w:rsidRPr="00AD17E8">
        <w:rPr>
          <w:rFonts w:asciiTheme="minorHAnsi" w:eastAsiaTheme="minorHAnsi" w:hAnsiTheme="minorHAnsi" w:cstheme="minorHAnsi"/>
        </w:rPr>
        <w:t>czyli rywalizacja odbędzi</w:t>
      </w:r>
      <w:r w:rsidR="00B4434C" w:rsidRPr="00AD17E8">
        <w:rPr>
          <w:rFonts w:asciiTheme="minorHAnsi" w:eastAsiaTheme="minorHAnsi" w:hAnsiTheme="minorHAnsi" w:cstheme="minorHAnsi"/>
        </w:rPr>
        <w:t>e się</w:t>
      </w:r>
      <w:r w:rsidR="008D1AEF" w:rsidRPr="00AD17E8">
        <w:rPr>
          <w:rFonts w:asciiTheme="minorHAnsi" w:eastAsiaTheme="minorHAnsi" w:hAnsiTheme="minorHAnsi" w:cstheme="minorHAnsi"/>
        </w:rPr>
        <w:t xml:space="preserve"> online, n</w:t>
      </w:r>
      <w:r w:rsidRPr="00AD17E8">
        <w:rPr>
          <w:rFonts w:asciiTheme="minorHAnsi" w:eastAsiaTheme="minorHAnsi" w:hAnsiTheme="minorHAnsi" w:cstheme="minorHAnsi"/>
        </w:rPr>
        <w:t>a</w:t>
      </w:r>
      <w:r w:rsidR="00681F8F" w:rsidRPr="00AD17E8">
        <w:rPr>
          <w:rFonts w:asciiTheme="minorHAnsi" w:eastAsiaTheme="minorHAnsi" w:hAnsiTheme="minorHAnsi" w:cstheme="minorHAnsi"/>
        </w:rPr>
        <w:t>tomiast transmisja</w:t>
      </w:r>
      <w:r w:rsidR="004178CE">
        <w:rPr>
          <w:rFonts w:asciiTheme="minorHAnsi" w:eastAsiaTheme="minorHAnsi" w:hAnsiTheme="minorHAnsi" w:cstheme="minorHAnsi"/>
        </w:rPr>
        <w:t xml:space="preserve"> rywalizacji</w:t>
      </w:r>
      <w:r w:rsidR="00681F8F" w:rsidRPr="00AD17E8">
        <w:rPr>
          <w:rFonts w:asciiTheme="minorHAnsi" w:eastAsiaTheme="minorHAnsi" w:hAnsiTheme="minorHAnsi" w:cstheme="minorHAnsi"/>
        </w:rPr>
        <w:t xml:space="preserve"> </w:t>
      </w:r>
      <w:r w:rsidR="0031053B">
        <w:rPr>
          <w:rFonts w:asciiTheme="minorHAnsi" w:eastAsiaTheme="minorHAnsi" w:hAnsiTheme="minorHAnsi" w:cstheme="minorHAnsi"/>
        </w:rPr>
        <w:t>będzie przeprowadzona</w:t>
      </w:r>
      <w:r w:rsidR="008D1AEF" w:rsidRPr="00AD17E8">
        <w:rPr>
          <w:rFonts w:asciiTheme="minorHAnsi" w:eastAsiaTheme="minorHAnsi" w:hAnsiTheme="minorHAnsi" w:cstheme="minorHAnsi"/>
        </w:rPr>
        <w:t xml:space="preserve"> </w:t>
      </w:r>
      <w:r w:rsidR="008D1AEF" w:rsidRPr="0032520D">
        <w:rPr>
          <w:rFonts w:asciiTheme="minorHAnsi" w:eastAsiaTheme="minorHAnsi" w:hAnsiTheme="minorHAnsi" w:cstheme="minorHAnsi"/>
        </w:rPr>
        <w:t>w</w:t>
      </w:r>
      <w:r w:rsidRPr="0032520D">
        <w:rPr>
          <w:rFonts w:asciiTheme="minorHAnsi" w:eastAsiaTheme="minorHAnsi" w:hAnsiTheme="minorHAnsi" w:cstheme="minorHAnsi"/>
        </w:rPr>
        <w:t xml:space="preserve"> </w:t>
      </w:r>
      <w:proofErr w:type="spellStart"/>
      <w:r w:rsidR="005B4623" w:rsidRPr="005B4623">
        <w:rPr>
          <w:rFonts w:asciiTheme="minorHAnsi" w:eastAsiaTheme="minorHAnsi" w:hAnsiTheme="minorHAnsi" w:cstheme="minorHAnsi"/>
        </w:rPr>
        <w:t>Strip</w:t>
      </w:r>
      <w:proofErr w:type="spellEnd"/>
      <w:r w:rsidR="005B4623" w:rsidRPr="005B4623">
        <w:rPr>
          <w:rFonts w:asciiTheme="minorHAnsi" w:eastAsiaTheme="minorHAnsi" w:hAnsiTheme="minorHAnsi" w:cstheme="minorHAnsi"/>
        </w:rPr>
        <w:t xml:space="preserve"> Studi</w:t>
      </w:r>
      <w:r w:rsidR="005B4623">
        <w:rPr>
          <w:rFonts w:asciiTheme="minorHAnsi" w:eastAsiaTheme="minorHAnsi" w:hAnsiTheme="minorHAnsi" w:cstheme="minorHAnsi"/>
        </w:rPr>
        <w:t>o</w:t>
      </w:r>
      <w:r w:rsidR="005B4623" w:rsidRPr="005B4623">
        <w:rPr>
          <w:rFonts w:asciiTheme="minorHAnsi" w:eastAsiaTheme="minorHAnsi" w:hAnsiTheme="minorHAnsi" w:cstheme="minorHAnsi"/>
        </w:rPr>
        <w:t xml:space="preserve"> mieszcząc</w:t>
      </w:r>
      <w:r w:rsidR="005B4623">
        <w:rPr>
          <w:rFonts w:asciiTheme="minorHAnsi" w:eastAsiaTheme="minorHAnsi" w:hAnsiTheme="minorHAnsi" w:cstheme="minorHAnsi"/>
        </w:rPr>
        <w:t>ym</w:t>
      </w:r>
      <w:r w:rsidR="005B4623" w:rsidRPr="005B4623">
        <w:rPr>
          <w:rFonts w:asciiTheme="minorHAnsi" w:eastAsiaTheme="minorHAnsi" w:hAnsiTheme="minorHAnsi" w:cstheme="minorHAnsi"/>
        </w:rPr>
        <w:t xml:space="preserve"> się przy ul. 3 maja 19, 40-097 Katowice</w:t>
      </w:r>
      <w:r w:rsidR="005B4623">
        <w:rPr>
          <w:rFonts w:asciiTheme="minorHAnsi" w:eastAsiaTheme="minorHAnsi" w:hAnsiTheme="minorHAnsi" w:cstheme="minorHAnsi"/>
        </w:rPr>
        <w:t>.</w:t>
      </w:r>
      <w:r w:rsidR="005B4623" w:rsidRPr="005B4623">
        <w:rPr>
          <w:rFonts w:asciiTheme="minorHAnsi" w:eastAsiaTheme="minorHAnsi" w:hAnsiTheme="minorHAnsi" w:cstheme="minorHAnsi"/>
        </w:rPr>
        <w:t xml:space="preserve"> </w:t>
      </w:r>
      <w:r w:rsidR="00B4434C" w:rsidRPr="00AD17E8">
        <w:rPr>
          <w:rFonts w:asciiTheme="minorHAnsi" w:eastAsiaTheme="minorHAnsi" w:hAnsiTheme="minorHAnsi" w:cstheme="minorHAnsi"/>
        </w:rPr>
        <w:t>Zamawiający przewiduje</w:t>
      </w:r>
      <w:r w:rsidRPr="00AD17E8">
        <w:rPr>
          <w:rFonts w:asciiTheme="minorHAnsi" w:eastAsiaTheme="minorHAnsi" w:hAnsiTheme="minorHAnsi" w:cstheme="minorHAnsi"/>
        </w:rPr>
        <w:t xml:space="preserve"> realizację</w:t>
      </w:r>
      <w:r w:rsidR="001E3D61" w:rsidRPr="00AD17E8">
        <w:rPr>
          <w:rFonts w:asciiTheme="minorHAnsi" w:eastAsiaTheme="minorHAnsi" w:hAnsiTheme="minorHAnsi" w:cstheme="minorHAnsi"/>
        </w:rPr>
        <w:t xml:space="preserve"> całości</w:t>
      </w:r>
      <w:r w:rsidRPr="00AD17E8">
        <w:rPr>
          <w:rFonts w:asciiTheme="minorHAnsi" w:eastAsiaTheme="minorHAnsi" w:hAnsiTheme="minorHAnsi" w:cstheme="minorHAnsi"/>
        </w:rPr>
        <w:t xml:space="preserve"> </w:t>
      </w:r>
      <w:r w:rsidR="00147ED8">
        <w:rPr>
          <w:rFonts w:asciiTheme="minorHAnsi" w:eastAsiaTheme="minorHAnsi" w:hAnsiTheme="minorHAnsi" w:cstheme="minorHAnsi"/>
        </w:rPr>
        <w:t>z</w:t>
      </w:r>
      <w:r w:rsidR="00147ED8" w:rsidRPr="00AD17E8">
        <w:rPr>
          <w:rFonts w:asciiTheme="minorHAnsi" w:eastAsiaTheme="minorHAnsi" w:hAnsiTheme="minorHAnsi" w:cstheme="minorHAnsi"/>
        </w:rPr>
        <w:t xml:space="preserve">amówienia </w:t>
      </w:r>
      <w:r w:rsidRPr="00AD17E8">
        <w:rPr>
          <w:rFonts w:asciiTheme="minorHAnsi" w:eastAsiaTheme="minorHAnsi" w:hAnsiTheme="minorHAnsi" w:cstheme="minorHAnsi"/>
        </w:rPr>
        <w:t>od</w:t>
      </w:r>
      <w:r w:rsidR="0076478A" w:rsidRPr="00AD17E8">
        <w:rPr>
          <w:rFonts w:asciiTheme="minorHAnsi" w:eastAsiaTheme="minorHAnsi" w:hAnsiTheme="minorHAnsi" w:cstheme="minorHAnsi"/>
        </w:rPr>
        <w:t xml:space="preserve"> </w:t>
      </w:r>
      <w:r w:rsidR="00623156">
        <w:rPr>
          <w:rFonts w:asciiTheme="minorHAnsi" w:eastAsiaTheme="minorHAnsi" w:hAnsiTheme="minorHAnsi" w:cstheme="minorHAnsi"/>
        </w:rPr>
        <w:t xml:space="preserve">dnia </w:t>
      </w:r>
      <w:r w:rsidR="008C42F5">
        <w:rPr>
          <w:rFonts w:asciiTheme="minorHAnsi" w:eastAsiaTheme="minorHAnsi" w:hAnsiTheme="minorHAnsi" w:cstheme="minorHAnsi"/>
        </w:rPr>
        <w:t>podpisania</w:t>
      </w:r>
      <w:r w:rsidR="00623156">
        <w:rPr>
          <w:rFonts w:asciiTheme="minorHAnsi" w:eastAsiaTheme="minorHAnsi" w:hAnsiTheme="minorHAnsi" w:cstheme="minorHAnsi"/>
        </w:rPr>
        <w:t xml:space="preserve"> umowy</w:t>
      </w:r>
      <w:r w:rsidRPr="00AD17E8">
        <w:rPr>
          <w:rFonts w:asciiTheme="minorHAnsi" w:eastAsiaTheme="minorHAnsi" w:hAnsiTheme="minorHAnsi" w:cstheme="minorHAnsi"/>
        </w:rPr>
        <w:t xml:space="preserve"> do</w:t>
      </w:r>
      <w:r w:rsidR="001E3D61" w:rsidRPr="00AD17E8">
        <w:rPr>
          <w:rFonts w:asciiTheme="minorHAnsi" w:eastAsiaTheme="minorHAnsi" w:hAnsiTheme="minorHAnsi" w:cstheme="minorHAnsi"/>
        </w:rPr>
        <w:t xml:space="preserve"> </w:t>
      </w:r>
      <w:r w:rsidR="00686E4D">
        <w:rPr>
          <w:rFonts w:asciiTheme="minorHAnsi" w:eastAsiaTheme="minorHAnsi" w:hAnsiTheme="minorHAnsi" w:cstheme="minorHAnsi"/>
        </w:rPr>
        <w:t>30</w:t>
      </w:r>
      <w:r w:rsidR="00686E4D" w:rsidRPr="00AD17E8">
        <w:rPr>
          <w:rFonts w:asciiTheme="minorHAnsi" w:eastAsiaTheme="minorHAnsi" w:hAnsiTheme="minorHAnsi" w:cstheme="minorHAnsi"/>
        </w:rPr>
        <w:t xml:space="preserve"> </w:t>
      </w:r>
      <w:r w:rsidR="00686E4D">
        <w:rPr>
          <w:rFonts w:asciiTheme="minorHAnsi" w:eastAsiaTheme="minorHAnsi" w:hAnsiTheme="minorHAnsi" w:cstheme="minorHAnsi"/>
        </w:rPr>
        <w:t>października</w:t>
      </w:r>
      <w:r w:rsidR="00686E4D" w:rsidRPr="00AD17E8">
        <w:rPr>
          <w:rFonts w:asciiTheme="minorHAnsi" w:eastAsiaTheme="minorHAnsi" w:hAnsiTheme="minorHAnsi" w:cstheme="minorHAnsi"/>
        </w:rPr>
        <w:t xml:space="preserve"> </w:t>
      </w:r>
      <w:r w:rsidRPr="00AD17E8">
        <w:rPr>
          <w:rFonts w:asciiTheme="minorHAnsi" w:eastAsiaTheme="minorHAnsi" w:hAnsiTheme="minorHAnsi" w:cstheme="minorHAnsi"/>
        </w:rPr>
        <w:t>2021 r.</w:t>
      </w:r>
    </w:p>
    <w:p w14:paraId="0A472BB4" w14:textId="77777777" w:rsidR="002B44D3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  <w:b/>
          <w:bCs/>
        </w:rPr>
        <w:t>II</w:t>
      </w:r>
      <w:r w:rsidR="001E3D61" w:rsidRPr="00AD17E8">
        <w:rPr>
          <w:rFonts w:asciiTheme="minorHAnsi" w:eastAsiaTheme="minorHAnsi" w:hAnsiTheme="minorHAnsi" w:cstheme="minorHAnsi"/>
          <w:b/>
          <w:bCs/>
        </w:rPr>
        <w:t xml:space="preserve">. Zakres zamówienia </w:t>
      </w:r>
    </w:p>
    <w:p w14:paraId="67644FC3" w14:textId="1579819E" w:rsidR="002B44D3" w:rsidRPr="00AD17E8" w:rsidRDefault="002B44D3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  <w:b/>
          <w:bCs/>
        </w:rPr>
        <w:t xml:space="preserve">1. </w:t>
      </w:r>
      <w:r w:rsidR="00A31EB5" w:rsidRPr="00AD17E8">
        <w:rPr>
          <w:rFonts w:asciiTheme="minorHAnsi" w:eastAsiaTheme="minorHAnsi" w:hAnsiTheme="minorHAnsi" w:cstheme="minorHAnsi"/>
          <w:b/>
          <w:bCs/>
        </w:rPr>
        <w:t>Z</w:t>
      </w:r>
      <w:r w:rsidRPr="00AD17E8">
        <w:rPr>
          <w:rFonts w:asciiTheme="minorHAnsi" w:eastAsiaTheme="minorHAnsi" w:hAnsiTheme="minorHAnsi" w:cstheme="minorHAnsi"/>
          <w:b/>
          <w:bCs/>
        </w:rPr>
        <w:t>organizowanie kampanii pr</w:t>
      </w:r>
      <w:r w:rsidR="001E3D61" w:rsidRPr="00AD17E8">
        <w:rPr>
          <w:rFonts w:asciiTheme="minorHAnsi" w:eastAsiaTheme="minorHAnsi" w:hAnsiTheme="minorHAnsi" w:cstheme="minorHAnsi"/>
          <w:b/>
          <w:bCs/>
        </w:rPr>
        <w:t>omocyjnej turnieju</w:t>
      </w:r>
      <w:r w:rsidRPr="00AD17E8">
        <w:rPr>
          <w:rFonts w:asciiTheme="minorHAnsi" w:eastAsiaTheme="minorHAnsi" w:hAnsiTheme="minorHAnsi" w:cstheme="minorHAnsi"/>
          <w:b/>
          <w:bCs/>
        </w:rPr>
        <w:t>:</w:t>
      </w:r>
    </w:p>
    <w:p w14:paraId="0E54CE99" w14:textId="4BCB477E" w:rsidR="002B44D3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a)</w:t>
      </w:r>
      <w:r w:rsidR="002B44D3" w:rsidRPr="00AD17E8">
        <w:rPr>
          <w:rFonts w:asciiTheme="minorHAnsi" w:eastAsiaTheme="minorHAnsi" w:hAnsiTheme="minorHAnsi" w:cstheme="minorHAnsi"/>
        </w:rPr>
        <w:t xml:space="preserve"> identyfikacja </w:t>
      </w:r>
      <w:r w:rsidR="001E3D61" w:rsidRPr="00AD17E8">
        <w:rPr>
          <w:rFonts w:asciiTheme="minorHAnsi" w:eastAsiaTheme="minorHAnsi" w:hAnsiTheme="minorHAnsi" w:cstheme="minorHAnsi"/>
        </w:rPr>
        <w:t xml:space="preserve">wizualna turnieju zgodnie z </w:t>
      </w:r>
      <w:r w:rsidR="008D1AEF" w:rsidRPr="00AD17E8">
        <w:rPr>
          <w:rFonts w:asciiTheme="minorHAnsi" w:eastAsiaTheme="minorHAnsi" w:hAnsiTheme="minorHAnsi" w:cstheme="minorHAnsi"/>
        </w:rPr>
        <w:t xml:space="preserve">identyfikacją wizualną </w:t>
      </w:r>
      <w:r w:rsidR="00686E4D">
        <w:rPr>
          <w:rFonts w:asciiTheme="minorHAnsi" w:eastAsiaTheme="minorHAnsi" w:hAnsiTheme="minorHAnsi" w:cstheme="minorHAnsi"/>
        </w:rPr>
        <w:t xml:space="preserve">Erasmus </w:t>
      </w:r>
      <w:proofErr w:type="spellStart"/>
      <w:r w:rsidR="00686E4D">
        <w:rPr>
          <w:rFonts w:asciiTheme="minorHAnsi" w:eastAsiaTheme="minorHAnsi" w:hAnsiTheme="minorHAnsi" w:cstheme="minorHAnsi"/>
        </w:rPr>
        <w:t>Days</w:t>
      </w:r>
      <w:proofErr w:type="spellEnd"/>
      <w:r w:rsidR="008D1AEF" w:rsidRPr="00AD17E8">
        <w:rPr>
          <w:rFonts w:asciiTheme="minorHAnsi" w:eastAsiaTheme="minorHAnsi" w:hAnsiTheme="minorHAnsi" w:cstheme="minorHAnsi"/>
        </w:rPr>
        <w:t xml:space="preserve"> (</w:t>
      </w:r>
      <w:r w:rsidR="0076478A" w:rsidRPr="00AD17E8">
        <w:rPr>
          <w:rFonts w:asciiTheme="minorHAnsi" w:eastAsiaTheme="minorHAnsi" w:hAnsiTheme="minorHAnsi" w:cstheme="minorHAnsi"/>
        </w:rPr>
        <w:t xml:space="preserve">tę </w:t>
      </w:r>
      <w:r w:rsidR="008D1AEF" w:rsidRPr="00AD17E8">
        <w:rPr>
          <w:rFonts w:asciiTheme="minorHAnsi" w:eastAsiaTheme="minorHAnsi" w:hAnsiTheme="minorHAnsi" w:cstheme="minorHAnsi"/>
        </w:rPr>
        <w:t>dostarczy Zamawiający)</w:t>
      </w:r>
      <w:r w:rsidR="00147ED8">
        <w:rPr>
          <w:rFonts w:asciiTheme="minorHAnsi" w:eastAsiaTheme="minorHAnsi" w:hAnsiTheme="minorHAnsi" w:cstheme="minorHAnsi"/>
        </w:rPr>
        <w:t>;</w:t>
      </w:r>
    </w:p>
    <w:p w14:paraId="77F60392" w14:textId="3A74E970" w:rsidR="00EC207F" w:rsidRPr="00EC207F" w:rsidRDefault="00EC207F" w:rsidP="00EC207F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b) </w:t>
      </w:r>
      <w:r w:rsidRPr="00EC207F">
        <w:rPr>
          <w:rFonts w:asciiTheme="minorHAnsi" w:eastAsiaTheme="minorHAnsi" w:hAnsiTheme="minorHAnsi" w:cstheme="minorHAnsi"/>
        </w:rPr>
        <w:t xml:space="preserve">przeprowadzenie turnieju szachowego online dla polskiej młodzieży szkolnej i akademickiej, </w:t>
      </w:r>
    </w:p>
    <w:p w14:paraId="33F3E596" w14:textId="77777777" w:rsidR="00EC207F" w:rsidRPr="00EC207F" w:rsidRDefault="00EC207F" w:rsidP="00EC207F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EC207F">
        <w:rPr>
          <w:rFonts w:asciiTheme="minorHAnsi" w:eastAsiaTheme="minorHAnsi" w:hAnsiTheme="minorHAnsi" w:cstheme="minorHAnsi"/>
        </w:rPr>
        <w:t xml:space="preserve">               - rekrutacja uczestników,</w:t>
      </w:r>
    </w:p>
    <w:p w14:paraId="2EBB748C" w14:textId="77777777" w:rsidR="00EC207F" w:rsidRPr="00EC207F" w:rsidRDefault="00EC207F" w:rsidP="00EC207F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EC207F">
        <w:rPr>
          <w:rFonts w:asciiTheme="minorHAnsi" w:eastAsiaTheme="minorHAnsi" w:hAnsiTheme="minorHAnsi" w:cstheme="minorHAnsi"/>
        </w:rPr>
        <w:t xml:space="preserve">               - weryfikacja kont uczestników</w:t>
      </w:r>
    </w:p>
    <w:p w14:paraId="641454D1" w14:textId="6872FC85" w:rsidR="00EC207F" w:rsidRPr="00AD17E8" w:rsidRDefault="00EC207F" w:rsidP="00EC207F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EC207F">
        <w:rPr>
          <w:rFonts w:asciiTheme="minorHAnsi" w:eastAsiaTheme="minorHAnsi" w:hAnsiTheme="minorHAnsi" w:cstheme="minorHAnsi"/>
        </w:rPr>
        <w:t xml:space="preserve">               - stały kontakt z uczestnikami i rozwiązywanie sportów</w:t>
      </w:r>
    </w:p>
    <w:p w14:paraId="17403EE7" w14:textId="77777777" w:rsidR="00290DCE" w:rsidRDefault="00EC207F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</w:t>
      </w:r>
      <w:r w:rsidR="00D84969" w:rsidRPr="00AD17E8">
        <w:rPr>
          <w:rFonts w:asciiTheme="minorHAnsi" w:eastAsiaTheme="minorHAnsi" w:hAnsiTheme="minorHAnsi" w:cstheme="minorHAnsi"/>
        </w:rPr>
        <w:t xml:space="preserve">) </w:t>
      </w:r>
      <w:r w:rsidR="002B44D3" w:rsidRPr="00AD17E8">
        <w:rPr>
          <w:rFonts w:asciiTheme="minorHAnsi" w:eastAsiaTheme="minorHAnsi" w:hAnsiTheme="minorHAnsi" w:cstheme="minorHAnsi"/>
        </w:rPr>
        <w:t>p</w:t>
      </w:r>
      <w:r w:rsidR="001E3D61" w:rsidRPr="00AD17E8">
        <w:rPr>
          <w:rFonts w:asciiTheme="minorHAnsi" w:eastAsiaTheme="minorHAnsi" w:hAnsiTheme="minorHAnsi" w:cstheme="minorHAnsi"/>
        </w:rPr>
        <w:t xml:space="preserve">rzygotowanie </w:t>
      </w:r>
      <w:r w:rsidR="001E3D61" w:rsidRPr="007477FF">
        <w:rPr>
          <w:rFonts w:asciiTheme="minorHAnsi" w:eastAsiaTheme="minorHAnsi" w:hAnsiTheme="minorHAnsi" w:cstheme="minorHAnsi"/>
        </w:rPr>
        <w:t>harmonogramu turnieju</w:t>
      </w:r>
      <w:r w:rsidR="002B44D3" w:rsidRPr="007477FF">
        <w:rPr>
          <w:rFonts w:asciiTheme="minorHAnsi" w:eastAsiaTheme="minorHAnsi" w:hAnsiTheme="minorHAnsi" w:cstheme="minorHAnsi"/>
        </w:rPr>
        <w:t xml:space="preserve"> oraz niezbędnych dokumentów: </w:t>
      </w:r>
      <w:r w:rsidR="00CA358D" w:rsidRPr="007477FF">
        <w:rPr>
          <w:rFonts w:asciiTheme="minorHAnsi" w:eastAsiaTheme="minorHAnsi" w:hAnsiTheme="minorHAnsi" w:cstheme="minorHAnsi"/>
        </w:rPr>
        <w:t xml:space="preserve">pozyskanie </w:t>
      </w:r>
      <w:r w:rsidR="002B44D3" w:rsidRPr="007477FF">
        <w:rPr>
          <w:rFonts w:asciiTheme="minorHAnsi" w:eastAsiaTheme="minorHAnsi" w:hAnsiTheme="minorHAnsi" w:cstheme="minorHAnsi"/>
        </w:rPr>
        <w:t xml:space="preserve">licencji </w:t>
      </w:r>
      <w:r w:rsidR="008D1AEF" w:rsidRPr="007477FF">
        <w:rPr>
          <w:rFonts w:asciiTheme="minorHAnsi" w:eastAsiaTheme="minorHAnsi" w:hAnsiTheme="minorHAnsi" w:cstheme="minorHAnsi"/>
        </w:rPr>
        <w:t>na grę</w:t>
      </w:r>
      <w:r w:rsidR="00290DCE">
        <w:rPr>
          <w:rFonts w:asciiTheme="minorHAnsi" w:eastAsiaTheme="minorHAnsi" w:hAnsiTheme="minorHAnsi" w:cstheme="minorHAnsi"/>
        </w:rPr>
        <w:t>*</w:t>
      </w:r>
      <w:r w:rsidR="002B44D3" w:rsidRPr="007477FF">
        <w:rPr>
          <w:rFonts w:asciiTheme="minorHAnsi" w:eastAsiaTheme="minorHAnsi" w:hAnsiTheme="minorHAnsi" w:cstheme="minorHAnsi"/>
        </w:rPr>
        <w:t xml:space="preserve">, </w:t>
      </w:r>
      <w:r w:rsidR="009979E0" w:rsidRPr="007477FF">
        <w:rPr>
          <w:rFonts w:asciiTheme="minorHAnsi" w:eastAsiaTheme="minorHAnsi" w:hAnsiTheme="minorHAnsi" w:cstheme="minorHAnsi"/>
        </w:rPr>
        <w:t xml:space="preserve">opracowanie </w:t>
      </w:r>
      <w:r w:rsidR="002B44D3" w:rsidRPr="007477FF">
        <w:rPr>
          <w:rFonts w:asciiTheme="minorHAnsi" w:eastAsiaTheme="minorHAnsi" w:hAnsiTheme="minorHAnsi" w:cstheme="minorHAnsi"/>
        </w:rPr>
        <w:t xml:space="preserve">regulaminu </w:t>
      </w:r>
      <w:r w:rsidR="002B44D3" w:rsidRPr="00AD17E8">
        <w:rPr>
          <w:rFonts w:asciiTheme="minorHAnsi" w:eastAsiaTheme="minorHAnsi" w:hAnsiTheme="minorHAnsi" w:cstheme="minorHAnsi"/>
        </w:rPr>
        <w:t>rozgrywek wraz z RODO oraz zgodami wizerunkowymi</w:t>
      </w:r>
      <w:r w:rsidR="008C327C" w:rsidRPr="00AD17E8">
        <w:rPr>
          <w:rFonts w:asciiTheme="minorHAnsi" w:eastAsiaTheme="minorHAnsi" w:hAnsiTheme="minorHAnsi" w:cstheme="minorHAnsi"/>
        </w:rPr>
        <w:t>.</w:t>
      </w:r>
    </w:p>
    <w:p w14:paraId="73F8FECF" w14:textId="48FFFB21" w:rsidR="00290DCE" w:rsidRDefault="00290DCE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*zamawiający uzgodni z wybranym wykonawcą </w:t>
      </w:r>
      <w:r>
        <w:rPr>
          <w:rFonts w:asciiTheme="minorHAnsi" w:eastAsiaTheme="minorHAnsi" w:hAnsiTheme="minorHAnsi" w:cstheme="minorHAnsi"/>
        </w:rPr>
        <w:t>po podpisaniu umowy</w:t>
      </w:r>
      <w:r>
        <w:rPr>
          <w:rFonts w:asciiTheme="minorHAnsi" w:eastAsiaTheme="minorHAnsi" w:hAnsiTheme="minorHAnsi" w:cstheme="minorHAnsi"/>
        </w:rPr>
        <w:t xml:space="preserve"> tytuł gry.</w:t>
      </w:r>
    </w:p>
    <w:p w14:paraId="6686867E" w14:textId="32542E2E" w:rsidR="00D84969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H</w:t>
      </w:r>
      <w:r w:rsidR="002B44D3" w:rsidRPr="00AD17E8">
        <w:rPr>
          <w:rFonts w:asciiTheme="minorHAnsi" w:eastAsiaTheme="minorHAnsi" w:hAnsiTheme="minorHAnsi" w:cstheme="minorHAnsi"/>
        </w:rPr>
        <w:t>armonogram powinien być stworzony dl</w:t>
      </w:r>
      <w:r w:rsidRPr="00AD17E8">
        <w:rPr>
          <w:rFonts w:asciiTheme="minorHAnsi" w:eastAsiaTheme="minorHAnsi" w:hAnsiTheme="minorHAnsi" w:cstheme="minorHAnsi"/>
        </w:rPr>
        <w:t xml:space="preserve">a trzech etapów: </w:t>
      </w:r>
    </w:p>
    <w:p w14:paraId="51E2717B" w14:textId="394E2D59" w:rsidR="00D84969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lastRenderedPageBreak/>
        <w:t xml:space="preserve">- </w:t>
      </w:r>
      <w:r w:rsidR="002B44D3" w:rsidRPr="00AD17E8">
        <w:rPr>
          <w:rFonts w:asciiTheme="minorHAnsi" w:eastAsiaTheme="minorHAnsi" w:hAnsiTheme="minorHAnsi" w:cstheme="minorHAnsi"/>
        </w:rPr>
        <w:t>przygotowani</w:t>
      </w:r>
      <w:r w:rsidR="00147ED8">
        <w:rPr>
          <w:rFonts w:asciiTheme="minorHAnsi" w:eastAsiaTheme="minorHAnsi" w:hAnsiTheme="minorHAnsi" w:cstheme="minorHAnsi"/>
        </w:rPr>
        <w:t>e</w:t>
      </w:r>
      <w:r w:rsidR="002B44D3" w:rsidRPr="00AD17E8">
        <w:rPr>
          <w:rFonts w:asciiTheme="minorHAnsi" w:eastAsiaTheme="minorHAnsi" w:hAnsiTheme="minorHAnsi" w:cstheme="minorHAnsi"/>
        </w:rPr>
        <w:t xml:space="preserve"> administracyjne, log</w:t>
      </w:r>
      <w:r w:rsidRPr="00AD17E8">
        <w:rPr>
          <w:rFonts w:asciiTheme="minorHAnsi" w:eastAsiaTheme="minorHAnsi" w:hAnsiTheme="minorHAnsi" w:cstheme="minorHAnsi"/>
        </w:rPr>
        <w:t>istyczne oraz promocyjne</w:t>
      </w:r>
      <w:r w:rsidR="00147ED8">
        <w:rPr>
          <w:rFonts w:asciiTheme="minorHAnsi" w:eastAsiaTheme="minorHAnsi" w:hAnsiTheme="minorHAnsi" w:cstheme="minorHAnsi"/>
        </w:rPr>
        <w:t>,</w:t>
      </w:r>
    </w:p>
    <w:p w14:paraId="77285020" w14:textId="20B59E9F" w:rsidR="00D84969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-</w:t>
      </w:r>
      <w:r w:rsidR="002B44D3" w:rsidRPr="00AD17E8">
        <w:rPr>
          <w:rFonts w:asciiTheme="minorHAnsi" w:eastAsiaTheme="minorHAnsi" w:hAnsiTheme="minorHAnsi" w:cstheme="minorHAnsi"/>
        </w:rPr>
        <w:t xml:space="preserve"> pr</w:t>
      </w:r>
      <w:r w:rsidRPr="00AD17E8">
        <w:rPr>
          <w:rFonts w:asciiTheme="minorHAnsi" w:eastAsiaTheme="minorHAnsi" w:hAnsiTheme="minorHAnsi" w:cstheme="minorHAnsi"/>
        </w:rPr>
        <w:t>omocj</w:t>
      </w:r>
      <w:r w:rsidR="00147ED8">
        <w:rPr>
          <w:rFonts w:asciiTheme="minorHAnsi" w:eastAsiaTheme="minorHAnsi" w:hAnsiTheme="minorHAnsi" w:cstheme="minorHAnsi"/>
        </w:rPr>
        <w:t>a</w:t>
      </w:r>
      <w:r w:rsidRPr="00AD17E8">
        <w:rPr>
          <w:rFonts w:asciiTheme="minorHAnsi" w:eastAsiaTheme="minorHAnsi" w:hAnsiTheme="minorHAnsi" w:cstheme="minorHAnsi"/>
        </w:rPr>
        <w:t xml:space="preserve"> i zapis</w:t>
      </w:r>
      <w:r w:rsidR="00147ED8">
        <w:rPr>
          <w:rFonts w:asciiTheme="minorHAnsi" w:eastAsiaTheme="minorHAnsi" w:hAnsiTheme="minorHAnsi" w:cstheme="minorHAnsi"/>
        </w:rPr>
        <w:t>y</w:t>
      </w:r>
      <w:r w:rsidRPr="00AD17E8">
        <w:rPr>
          <w:rFonts w:asciiTheme="minorHAnsi" w:eastAsiaTheme="minorHAnsi" w:hAnsiTheme="minorHAnsi" w:cstheme="minorHAnsi"/>
        </w:rPr>
        <w:t xml:space="preserve"> do turnieju</w:t>
      </w:r>
      <w:r w:rsidR="00D620FD" w:rsidRPr="00AD17E8">
        <w:rPr>
          <w:rFonts w:asciiTheme="minorHAnsi" w:eastAsiaTheme="minorHAnsi" w:hAnsiTheme="minorHAnsi" w:cstheme="minorHAnsi"/>
        </w:rPr>
        <w:t>, z uwzględnieniem informowania o edukacyjnym wymiarze samej gry</w:t>
      </w:r>
      <w:r w:rsidR="009979E0">
        <w:rPr>
          <w:rFonts w:asciiTheme="minorHAnsi" w:eastAsiaTheme="minorHAnsi" w:hAnsiTheme="minorHAnsi" w:cstheme="minorHAnsi"/>
        </w:rPr>
        <w:t>,</w:t>
      </w:r>
    </w:p>
    <w:p w14:paraId="6096D0A9" w14:textId="46E8F44B" w:rsidR="002B44D3" w:rsidRPr="00AD17E8" w:rsidRDefault="00D84969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-</w:t>
      </w:r>
      <w:r w:rsidR="002B44D3" w:rsidRPr="00AD17E8">
        <w:rPr>
          <w:rFonts w:asciiTheme="minorHAnsi" w:eastAsiaTheme="minorHAnsi" w:hAnsiTheme="minorHAnsi" w:cstheme="minorHAnsi"/>
        </w:rPr>
        <w:t xml:space="preserve"> przeprowa</w:t>
      </w:r>
      <w:r w:rsidRPr="00AD17E8">
        <w:rPr>
          <w:rFonts w:asciiTheme="minorHAnsi" w:eastAsiaTheme="minorHAnsi" w:hAnsiTheme="minorHAnsi" w:cstheme="minorHAnsi"/>
        </w:rPr>
        <w:t>dzeni</w:t>
      </w:r>
      <w:r w:rsidR="00147ED8">
        <w:rPr>
          <w:rFonts w:asciiTheme="minorHAnsi" w:eastAsiaTheme="minorHAnsi" w:hAnsiTheme="minorHAnsi" w:cstheme="minorHAnsi"/>
        </w:rPr>
        <w:t>e</w:t>
      </w:r>
      <w:r w:rsidRPr="00AD17E8">
        <w:rPr>
          <w:rFonts w:asciiTheme="minorHAnsi" w:eastAsiaTheme="minorHAnsi" w:hAnsiTheme="minorHAnsi" w:cstheme="minorHAnsi"/>
        </w:rPr>
        <w:t xml:space="preserve"> zawodów oraz podsumowani</w:t>
      </w:r>
      <w:r w:rsidR="00147ED8">
        <w:rPr>
          <w:rFonts w:asciiTheme="minorHAnsi" w:eastAsiaTheme="minorHAnsi" w:hAnsiTheme="minorHAnsi" w:cstheme="minorHAnsi"/>
        </w:rPr>
        <w:t>e</w:t>
      </w:r>
      <w:r w:rsidR="008D1AEF" w:rsidRPr="00AD17E8">
        <w:rPr>
          <w:rFonts w:asciiTheme="minorHAnsi" w:eastAsiaTheme="minorHAnsi" w:hAnsiTheme="minorHAnsi" w:cstheme="minorHAnsi"/>
        </w:rPr>
        <w:t xml:space="preserve"> (ewaluacja)</w:t>
      </w:r>
      <w:r w:rsidR="00147ED8">
        <w:rPr>
          <w:rFonts w:asciiTheme="minorHAnsi" w:eastAsiaTheme="minorHAnsi" w:hAnsiTheme="minorHAnsi" w:cstheme="minorHAnsi"/>
        </w:rPr>
        <w:t>;</w:t>
      </w:r>
      <w:r w:rsidR="008D1AEF" w:rsidRPr="00AD17E8">
        <w:rPr>
          <w:rFonts w:asciiTheme="minorHAnsi" w:eastAsiaTheme="minorHAnsi" w:hAnsiTheme="minorHAnsi" w:cstheme="minorHAnsi"/>
        </w:rPr>
        <w:t xml:space="preserve"> </w:t>
      </w:r>
    </w:p>
    <w:p w14:paraId="1D6B5934" w14:textId="25AAC288" w:rsidR="002B44D3" w:rsidRPr="00AD17E8" w:rsidRDefault="000D5B81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bookmarkStart w:id="2" w:name="_Hlk81308514"/>
      <w:r>
        <w:rPr>
          <w:rFonts w:asciiTheme="minorHAnsi" w:eastAsiaTheme="minorHAnsi" w:hAnsiTheme="minorHAnsi" w:cstheme="minorHAnsi"/>
        </w:rPr>
        <w:t>d</w:t>
      </w:r>
      <w:r w:rsidR="000F5F8A">
        <w:rPr>
          <w:rFonts w:asciiTheme="minorHAnsi" w:eastAsiaTheme="minorHAnsi" w:hAnsiTheme="minorHAnsi" w:cstheme="minorHAnsi"/>
        </w:rPr>
        <w:t xml:space="preserve">) </w:t>
      </w:r>
      <w:r w:rsidR="000F5F8A" w:rsidRPr="000F5F8A">
        <w:rPr>
          <w:rFonts w:asciiTheme="minorHAnsi" w:eastAsiaTheme="minorHAnsi" w:hAnsiTheme="minorHAnsi" w:cstheme="minorHAnsi"/>
        </w:rPr>
        <w:t>przeprowadzenie transmisji z turnieju z wykorzystaniem elementów rozszerzonej rzeczywistości z nawiązaniem do identyfikacji wizualnej projektu (3 dni, minimum 10 godzin transmisji łącznie). Transmisja powinna odbyć się z wykorzystanie</w:t>
      </w:r>
      <w:r w:rsidR="005B4623">
        <w:rPr>
          <w:rFonts w:asciiTheme="minorHAnsi" w:eastAsiaTheme="minorHAnsi" w:hAnsiTheme="minorHAnsi" w:cstheme="minorHAnsi"/>
        </w:rPr>
        <w:t>m</w:t>
      </w:r>
      <w:r w:rsidR="000F5F8A" w:rsidRPr="000F5F8A">
        <w:rPr>
          <w:rFonts w:asciiTheme="minorHAnsi" w:eastAsiaTheme="minorHAnsi" w:hAnsiTheme="minorHAnsi" w:cstheme="minorHAnsi"/>
        </w:rPr>
        <w:t xml:space="preserve"> platformy </w:t>
      </w:r>
      <w:r w:rsidR="00914B26">
        <w:rPr>
          <w:rFonts w:asciiTheme="minorHAnsi" w:eastAsiaTheme="minorHAnsi" w:hAnsiTheme="minorHAnsi" w:cstheme="minorHAnsi"/>
        </w:rPr>
        <w:t>turniejowej</w:t>
      </w:r>
      <w:r w:rsidR="005B4623">
        <w:rPr>
          <w:rFonts w:asciiTheme="minorHAnsi" w:eastAsiaTheme="minorHAnsi" w:hAnsiTheme="minorHAnsi" w:cstheme="minorHAnsi"/>
        </w:rPr>
        <w:t>.</w:t>
      </w:r>
      <w:r w:rsidR="000F5F8A" w:rsidRPr="000F5F8A">
        <w:rPr>
          <w:rFonts w:asciiTheme="minorHAnsi" w:eastAsiaTheme="minorHAnsi" w:hAnsiTheme="minorHAnsi" w:cstheme="minorHAnsi"/>
        </w:rPr>
        <w:t xml:space="preserve"> </w:t>
      </w:r>
    </w:p>
    <w:p w14:paraId="3A49E5F3" w14:textId="442366FE" w:rsidR="002B44D3" w:rsidRPr="00AD17E8" w:rsidRDefault="000D5B81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</w:t>
      </w:r>
      <w:r w:rsidR="00D84969" w:rsidRPr="00AD17E8">
        <w:rPr>
          <w:rFonts w:asciiTheme="minorHAnsi" w:eastAsiaTheme="minorHAnsi" w:hAnsiTheme="minorHAnsi" w:cstheme="minorHAnsi"/>
        </w:rPr>
        <w:t xml:space="preserve">) </w:t>
      </w:r>
      <w:r w:rsidR="002B44D3" w:rsidRPr="00AD17E8">
        <w:rPr>
          <w:rFonts w:asciiTheme="minorHAnsi" w:eastAsiaTheme="minorHAnsi" w:hAnsiTheme="minorHAnsi" w:cstheme="minorHAnsi"/>
        </w:rPr>
        <w:t xml:space="preserve">zabezpieczenie </w:t>
      </w:r>
      <w:r w:rsidR="009979E0" w:rsidRPr="00AD17E8">
        <w:rPr>
          <w:rFonts w:asciiTheme="minorHAnsi" w:eastAsiaTheme="minorHAnsi" w:hAnsiTheme="minorHAnsi" w:cstheme="minorHAnsi"/>
        </w:rPr>
        <w:t xml:space="preserve">przez Wykonawcę </w:t>
      </w:r>
      <w:r w:rsidR="002B44D3" w:rsidRPr="00AD17E8">
        <w:rPr>
          <w:rFonts w:asciiTheme="minorHAnsi" w:eastAsiaTheme="minorHAnsi" w:hAnsiTheme="minorHAnsi" w:cstheme="minorHAnsi"/>
        </w:rPr>
        <w:t>platformy turniejowej dla minimum 150 uczestników</w:t>
      </w:r>
      <w:r w:rsidR="005F6769" w:rsidRPr="00AD17E8">
        <w:rPr>
          <w:rFonts w:asciiTheme="minorHAnsi" w:eastAsiaTheme="minorHAnsi" w:hAnsiTheme="minorHAnsi" w:cstheme="minorHAnsi"/>
        </w:rPr>
        <w:t xml:space="preserve"> </w:t>
      </w:r>
      <w:r w:rsidR="00147ED8">
        <w:rPr>
          <w:rFonts w:asciiTheme="minorHAnsi" w:eastAsiaTheme="minorHAnsi" w:hAnsiTheme="minorHAnsi" w:cstheme="minorHAnsi"/>
        </w:rPr>
        <w:br/>
      </w:r>
      <w:r w:rsidR="002B44D3" w:rsidRPr="00AD17E8">
        <w:rPr>
          <w:rFonts w:asciiTheme="minorHAnsi" w:eastAsiaTheme="minorHAnsi" w:hAnsiTheme="minorHAnsi" w:cstheme="minorHAnsi"/>
        </w:rPr>
        <w:t>(po wcześniejszym zaproponowaniu formatu rozgrywek) oraz platformy</w:t>
      </w:r>
      <w:r w:rsidR="00D84969" w:rsidRPr="00AD17E8">
        <w:rPr>
          <w:rFonts w:asciiTheme="minorHAnsi" w:eastAsiaTheme="minorHAnsi" w:hAnsiTheme="minorHAnsi" w:cstheme="minorHAnsi"/>
        </w:rPr>
        <w:t xml:space="preserve"> k</w:t>
      </w:r>
      <w:r w:rsidR="008C327C" w:rsidRPr="00AD17E8">
        <w:rPr>
          <w:rFonts w:asciiTheme="minorHAnsi" w:eastAsiaTheme="minorHAnsi" w:hAnsiTheme="minorHAnsi" w:cstheme="minorHAnsi"/>
        </w:rPr>
        <w:t xml:space="preserve">omunikacyjnej </w:t>
      </w:r>
      <w:r w:rsidR="00147ED8">
        <w:rPr>
          <w:rFonts w:asciiTheme="minorHAnsi" w:eastAsiaTheme="minorHAnsi" w:hAnsiTheme="minorHAnsi" w:cstheme="minorHAnsi"/>
        </w:rPr>
        <w:br/>
      </w:r>
      <w:r w:rsidR="008C327C" w:rsidRPr="00AD17E8">
        <w:rPr>
          <w:rFonts w:asciiTheme="minorHAnsi" w:eastAsiaTheme="minorHAnsi" w:hAnsiTheme="minorHAnsi" w:cstheme="minorHAnsi"/>
        </w:rPr>
        <w:t xml:space="preserve">dla uczestników. </w:t>
      </w:r>
      <w:r w:rsidR="00D84969" w:rsidRPr="00AD17E8">
        <w:rPr>
          <w:rFonts w:asciiTheme="minorHAnsi" w:eastAsiaTheme="minorHAnsi" w:hAnsiTheme="minorHAnsi" w:cstheme="minorHAnsi"/>
        </w:rPr>
        <w:t>P</w:t>
      </w:r>
      <w:r w:rsidR="002B44D3" w:rsidRPr="00AD17E8">
        <w:rPr>
          <w:rFonts w:asciiTheme="minorHAnsi" w:eastAsiaTheme="minorHAnsi" w:hAnsiTheme="minorHAnsi" w:cstheme="minorHAnsi"/>
        </w:rPr>
        <w:t>latformy po</w:t>
      </w:r>
      <w:r w:rsidR="00681F8F" w:rsidRPr="00AD17E8">
        <w:rPr>
          <w:rFonts w:asciiTheme="minorHAnsi" w:eastAsiaTheme="minorHAnsi" w:hAnsiTheme="minorHAnsi" w:cstheme="minorHAnsi"/>
        </w:rPr>
        <w:t>winny być bezpłatne</w:t>
      </w:r>
      <w:r w:rsidR="002B44D3" w:rsidRPr="00AD17E8">
        <w:rPr>
          <w:rFonts w:asciiTheme="minorHAnsi" w:eastAsiaTheme="minorHAnsi" w:hAnsiTheme="minorHAnsi" w:cstheme="minorHAnsi"/>
        </w:rPr>
        <w:t xml:space="preserve"> dla uczestników, z możliwością komunikacji głosowej oraz pisanej</w:t>
      </w:r>
      <w:r w:rsidR="00147ED8">
        <w:rPr>
          <w:rFonts w:asciiTheme="minorHAnsi" w:eastAsiaTheme="minorHAnsi" w:hAnsiTheme="minorHAnsi" w:cstheme="minorHAnsi"/>
        </w:rPr>
        <w:t>;</w:t>
      </w:r>
    </w:p>
    <w:p w14:paraId="40076EBF" w14:textId="49D22646" w:rsidR="002B44D3" w:rsidRPr="00AD17E8" w:rsidRDefault="000D5B81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f</w:t>
      </w:r>
      <w:r w:rsidR="00D84969" w:rsidRPr="00AD17E8">
        <w:rPr>
          <w:rFonts w:asciiTheme="minorHAnsi" w:eastAsiaTheme="minorHAnsi" w:hAnsiTheme="minorHAnsi" w:cstheme="minorHAnsi"/>
        </w:rPr>
        <w:t xml:space="preserve">) </w:t>
      </w:r>
      <w:r w:rsidR="000F5F8A" w:rsidRPr="000F5F8A">
        <w:rPr>
          <w:rFonts w:asciiTheme="minorHAnsi" w:eastAsiaTheme="minorHAnsi" w:hAnsiTheme="minorHAnsi" w:cstheme="minorHAnsi"/>
        </w:rPr>
        <w:t>zapewnienie dedykowanego miejsca dla komentatorów oraz prowadzącego wydarzenie oraz zapewnienie osób niezbędnych do przeprowadzenia transmisji, w tym komentatorów, dziennikarza prowadzącego studio, obsługi technicznej studia,</w:t>
      </w:r>
    </w:p>
    <w:p w14:paraId="10EF37F8" w14:textId="5E4D67F6" w:rsidR="000F5F8A" w:rsidRPr="000F5F8A" w:rsidRDefault="000D5B81" w:rsidP="000F5F8A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</w:t>
      </w:r>
      <w:r w:rsidR="002171D6" w:rsidRPr="00AD17E8">
        <w:rPr>
          <w:rFonts w:asciiTheme="minorHAnsi" w:eastAsiaTheme="minorHAnsi" w:hAnsiTheme="minorHAnsi" w:cstheme="minorHAnsi"/>
        </w:rPr>
        <w:t>)</w:t>
      </w:r>
      <w:r w:rsidR="002B44D3" w:rsidRPr="00AD17E8">
        <w:rPr>
          <w:rFonts w:asciiTheme="minorHAnsi" w:eastAsiaTheme="minorHAnsi" w:hAnsiTheme="minorHAnsi" w:cstheme="minorHAnsi"/>
        </w:rPr>
        <w:t xml:space="preserve"> </w:t>
      </w:r>
      <w:r w:rsidR="000F5F8A" w:rsidRPr="000F5F8A">
        <w:rPr>
          <w:rFonts w:asciiTheme="minorHAnsi" w:eastAsiaTheme="minorHAnsi" w:hAnsiTheme="minorHAnsi" w:cstheme="minorHAnsi"/>
        </w:rPr>
        <w:t xml:space="preserve">nagranie 3 materiałów wideo z przedstawicielami Narodowej Agencji Programu Erasmus+ i Europejskiego Korpusu Solidarności o długości nie krótszej niż 10 min, w celu promocji 3 następujących projektów: </w:t>
      </w:r>
    </w:p>
    <w:p w14:paraId="4442E1B6" w14:textId="77777777" w:rsidR="000F5F8A" w:rsidRPr="000F5F8A" w:rsidRDefault="000F5F8A" w:rsidP="000F5F8A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0F5F8A">
        <w:rPr>
          <w:rFonts w:asciiTheme="minorHAnsi" w:eastAsiaTheme="minorHAnsi" w:hAnsiTheme="minorHAnsi" w:cstheme="minorHAnsi"/>
        </w:rPr>
        <w:t>- Erasmus+ Edukacja Wyższa.</w:t>
      </w:r>
    </w:p>
    <w:p w14:paraId="54D9DAEF" w14:textId="77777777" w:rsidR="000F5F8A" w:rsidRPr="000F5F8A" w:rsidRDefault="000F5F8A" w:rsidP="000F5F8A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0F5F8A">
        <w:rPr>
          <w:rFonts w:asciiTheme="minorHAnsi" w:eastAsiaTheme="minorHAnsi" w:hAnsiTheme="minorHAnsi" w:cstheme="minorHAnsi"/>
        </w:rPr>
        <w:t>- Erasmus+ Młodzież,</w:t>
      </w:r>
    </w:p>
    <w:p w14:paraId="78307C8F" w14:textId="6ED993AB" w:rsidR="002B44D3" w:rsidRPr="00AD17E8" w:rsidRDefault="000F5F8A" w:rsidP="000F5F8A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0F5F8A">
        <w:rPr>
          <w:rFonts w:asciiTheme="minorHAnsi" w:eastAsiaTheme="minorHAnsi" w:hAnsiTheme="minorHAnsi" w:cstheme="minorHAnsi"/>
        </w:rPr>
        <w:t>- Erasmus+ Kształcenie i szkolenia zawodowe,</w:t>
      </w:r>
    </w:p>
    <w:p w14:paraId="77277EB8" w14:textId="143A7F01" w:rsidR="002B44D3" w:rsidRPr="00AD17E8" w:rsidRDefault="000D5B81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h</w:t>
      </w:r>
      <w:r w:rsidR="002171D6" w:rsidRPr="00AD17E8">
        <w:rPr>
          <w:rFonts w:asciiTheme="minorHAnsi" w:eastAsiaTheme="minorHAnsi" w:hAnsiTheme="minorHAnsi" w:cstheme="minorHAnsi"/>
        </w:rPr>
        <w:t>)</w:t>
      </w:r>
      <w:r w:rsidR="008C327C" w:rsidRPr="00AD17E8">
        <w:rPr>
          <w:rFonts w:asciiTheme="minorHAnsi" w:eastAsiaTheme="minorHAnsi" w:hAnsiTheme="minorHAnsi" w:cstheme="minorHAnsi"/>
        </w:rPr>
        <w:t xml:space="preserve"> </w:t>
      </w:r>
      <w:r w:rsidR="002B44D3" w:rsidRPr="00AD17E8">
        <w:rPr>
          <w:rFonts w:asciiTheme="minorHAnsi" w:eastAsiaTheme="minorHAnsi" w:hAnsiTheme="minorHAnsi" w:cstheme="minorHAnsi"/>
        </w:rPr>
        <w:t xml:space="preserve">przygotowanie materiałów promocyjnych </w:t>
      </w:r>
      <w:r w:rsidR="00854640">
        <w:rPr>
          <w:rFonts w:asciiTheme="minorHAnsi" w:eastAsiaTheme="minorHAnsi" w:hAnsiTheme="minorHAnsi" w:cstheme="minorHAnsi"/>
        </w:rPr>
        <w:t>(</w:t>
      </w:r>
      <w:r w:rsidR="002B44D3" w:rsidRPr="00AD17E8">
        <w:rPr>
          <w:rFonts w:asciiTheme="minorHAnsi" w:eastAsiaTheme="minorHAnsi" w:hAnsiTheme="minorHAnsi" w:cstheme="minorHAnsi"/>
        </w:rPr>
        <w:t xml:space="preserve">grafik, teł, belek, </w:t>
      </w:r>
      <w:proofErr w:type="spellStart"/>
      <w:r w:rsidR="00854640">
        <w:rPr>
          <w:rFonts w:asciiTheme="minorHAnsi" w:eastAsiaTheme="minorHAnsi" w:hAnsiTheme="minorHAnsi" w:cstheme="minorHAnsi"/>
        </w:rPr>
        <w:t>dżi</w:t>
      </w:r>
      <w:r w:rsidR="002B44D3" w:rsidRPr="00AD17E8">
        <w:rPr>
          <w:rFonts w:asciiTheme="minorHAnsi" w:eastAsiaTheme="minorHAnsi" w:hAnsiTheme="minorHAnsi" w:cstheme="minorHAnsi"/>
        </w:rPr>
        <w:t>ngli</w:t>
      </w:r>
      <w:proofErr w:type="spellEnd"/>
      <w:r w:rsidR="002B44D3" w:rsidRPr="00AD17E8">
        <w:rPr>
          <w:rFonts w:asciiTheme="minorHAnsi" w:eastAsiaTheme="minorHAnsi" w:hAnsiTheme="minorHAnsi" w:cstheme="minorHAnsi"/>
        </w:rPr>
        <w:t>, it</w:t>
      </w:r>
      <w:r w:rsidR="00854640">
        <w:rPr>
          <w:rFonts w:asciiTheme="minorHAnsi" w:eastAsiaTheme="minorHAnsi" w:hAnsiTheme="minorHAnsi" w:cstheme="minorHAnsi"/>
        </w:rPr>
        <w:t>d</w:t>
      </w:r>
      <w:r w:rsidR="002B44D3" w:rsidRPr="00AD17E8">
        <w:rPr>
          <w:rFonts w:asciiTheme="minorHAnsi" w:eastAsiaTheme="minorHAnsi" w:hAnsiTheme="minorHAnsi" w:cstheme="minorHAnsi"/>
        </w:rPr>
        <w:t>.</w:t>
      </w:r>
      <w:r w:rsidR="00854640">
        <w:rPr>
          <w:rFonts w:asciiTheme="minorHAnsi" w:eastAsiaTheme="minorHAnsi" w:hAnsiTheme="minorHAnsi" w:cstheme="minorHAnsi"/>
        </w:rPr>
        <w:t>)</w:t>
      </w:r>
      <w:r w:rsidR="001F6638" w:rsidRPr="00AD17E8">
        <w:rPr>
          <w:rFonts w:asciiTheme="minorHAnsi" w:eastAsiaTheme="minorHAnsi" w:hAnsiTheme="minorHAnsi" w:cstheme="minorHAnsi"/>
        </w:rPr>
        <w:t xml:space="preserve"> w</w:t>
      </w:r>
      <w:r w:rsidR="008D1AEF" w:rsidRPr="00AD17E8">
        <w:rPr>
          <w:rFonts w:asciiTheme="minorHAnsi" w:eastAsiaTheme="minorHAnsi" w:hAnsiTheme="minorHAnsi" w:cstheme="minorHAnsi"/>
        </w:rPr>
        <w:t xml:space="preserve"> oparciu o dostarczone przez Zamawiającego wytyczne dot. ide</w:t>
      </w:r>
      <w:r w:rsidR="001F6638" w:rsidRPr="00AD17E8">
        <w:rPr>
          <w:rFonts w:asciiTheme="minorHAnsi" w:eastAsiaTheme="minorHAnsi" w:hAnsiTheme="minorHAnsi" w:cstheme="minorHAnsi"/>
        </w:rPr>
        <w:t>ntyfikacji wizualnej wydarzenia</w:t>
      </w:r>
      <w:r w:rsidR="00854640">
        <w:rPr>
          <w:rFonts w:asciiTheme="minorHAnsi" w:eastAsiaTheme="minorHAnsi" w:hAnsiTheme="minorHAnsi" w:cstheme="minorHAnsi"/>
        </w:rPr>
        <w:t>;</w:t>
      </w:r>
      <w:r w:rsidR="008D1AEF" w:rsidRPr="00AD17E8">
        <w:rPr>
          <w:rFonts w:asciiTheme="minorHAnsi" w:eastAsiaTheme="minorHAnsi" w:hAnsiTheme="minorHAnsi" w:cstheme="minorHAnsi"/>
        </w:rPr>
        <w:t xml:space="preserve">  </w:t>
      </w:r>
    </w:p>
    <w:p w14:paraId="3B0F326A" w14:textId="1FE82AFF" w:rsidR="003B2C52" w:rsidRPr="003B2C52" w:rsidRDefault="000D5B81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</w:t>
      </w:r>
      <w:r w:rsidR="002171D6" w:rsidRPr="00AD17E8">
        <w:rPr>
          <w:rFonts w:asciiTheme="minorHAnsi" w:eastAsiaTheme="minorHAnsi" w:hAnsiTheme="minorHAnsi" w:cstheme="minorHAnsi"/>
        </w:rPr>
        <w:t>)</w:t>
      </w:r>
      <w:r w:rsidR="002B44D3" w:rsidRPr="00AD17E8">
        <w:rPr>
          <w:rFonts w:asciiTheme="minorHAnsi" w:eastAsiaTheme="minorHAnsi" w:hAnsiTheme="minorHAnsi" w:cstheme="minorHAnsi"/>
        </w:rPr>
        <w:t xml:space="preserve"> przygotowanie materiałów prasowych oraz</w:t>
      </w:r>
      <w:r w:rsidR="00854640">
        <w:rPr>
          <w:rFonts w:asciiTheme="minorHAnsi" w:eastAsiaTheme="minorHAnsi" w:hAnsiTheme="minorHAnsi" w:cstheme="minorHAnsi"/>
        </w:rPr>
        <w:t xml:space="preserve"> </w:t>
      </w:r>
      <w:r w:rsidR="002B44D3" w:rsidRPr="00AD17E8">
        <w:rPr>
          <w:rFonts w:asciiTheme="minorHAnsi" w:eastAsiaTheme="minorHAnsi" w:hAnsiTheme="minorHAnsi" w:cstheme="minorHAnsi"/>
        </w:rPr>
        <w:t>bazy d</w:t>
      </w:r>
      <w:r w:rsidR="002171D6" w:rsidRPr="00AD17E8">
        <w:rPr>
          <w:rFonts w:asciiTheme="minorHAnsi" w:eastAsiaTheme="minorHAnsi" w:hAnsiTheme="minorHAnsi" w:cstheme="minorHAnsi"/>
        </w:rPr>
        <w:t>ystrybucji w Polsce</w:t>
      </w:r>
      <w:r w:rsidR="00B51F16" w:rsidRPr="00AD17E8">
        <w:rPr>
          <w:rFonts w:asciiTheme="minorHAnsi" w:eastAsiaTheme="minorHAnsi" w:hAnsiTheme="minorHAnsi" w:cstheme="minorHAnsi"/>
        </w:rPr>
        <w:t>.</w:t>
      </w:r>
      <w:r w:rsidR="00DF45A7" w:rsidRPr="00AD17E8">
        <w:rPr>
          <w:rFonts w:asciiTheme="minorHAnsi" w:eastAsiaTheme="minorHAnsi" w:hAnsiTheme="minorHAnsi" w:cstheme="minorHAnsi"/>
        </w:rPr>
        <w:t xml:space="preserve"> </w:t>
      </w:r>
    </w:p>
    <w:p w14:paraId="35E27BE7" w14:textId="5799C60F" w:rsidR="002B44D3" w:rsidRPr="00AD17E8" w:rsidRDefault="000D5B81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j</w:t>
      </w:r>
      <w:r w:rsidR="002171D6" w:rsidRPr="00AD17E8">
        <w:rPr>
          <w:rFonts w:asciiTheme="minorHAnsi" w:eastAsiaTheme="minorHAnsi" w:hAnsiTheme="minorHAnsi" w:cstheme="minorHAnsi"/>
        </w:rPr>
        <w:t>)</w:t>
      </w:r>
      <w:r w:rsidR="002B44D3" w:rsidRPr="00AD17E8">
        <w:rPr>
          <w:rFonts w:asciiTheme="minorHAnsi" w:eastAsiaTheme="minorHAnsi" w:hAnsiTheme="minorHAnsi" w:cstheme="minorHAnsi"/>
        </w:rPr>
        <w:t xml:space="preserve"> </w:t>
      </w:r>
      <w:r w:rsidR="000F5F8A" w:rsidRPr="000F5F8A">
        <w:rPr>
          <w:rFonts w:asciiTheme="minorHAnsi" w:eastAsiaTheme="minorHAnsi" w:hAnsiTheme="minorHAnsi" w:cstheme="minorHAnsi"/>
        </w:rPr>
        <w:t xml:space="preserve">zapewnienie ambasadora projektu (minimum 1 osoba). Przez ambasadora Zamawiający rozumie znanego w środowisku szachowym zawodnika / </w:t>
      </w:r>
      <w:proofErr w:type="spellStart"/>
      <w:r w:rsidR="000F5F8A" w:rsidRPr="000F5F8A">
        <w:rPr>
          <w:rFonts w:asciiTheme="minorHAnsi" w:eastAsiaTheme="minorHAnsi" w:hAnsiTheme="minorHAnsi" w:cstheme="minorHAnsi"/>
        </w:rPr>
        <w:t>influencera</w:t>
      </w:r>
      <w:proofErr w:type="spellEnd"/>
      <w:r w:rsidR="000F5F8A" w:rsidRPr="000F5F8A">
        <w:rPr>
          <w:rFonts w:asciiTheme="minorHAnsi" w:eastAsiaTheme="minorHAnsi" w:hAnsiTheme="minorHAnsi" w:cstheme="minorHAnsi"/>
        </w:rPr>
        <w:t>. Ambasador może wystąpić w roli komentatora rozgrywek lub w roli uczestnika turnieju.</w:t>
      </w:r>
    </w:p>
    <w:p w14:paraId="61429C52" w14:textId="3936D0E5" w:rsidR="000F5F8A" w:rsidRDefault="000D5B81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>k</w:t>
      </w:r>
      <w:r w:rsidR="002171D6" w:rsidRPr="00AD17E8">
        <w:rPr>
          <w:rFonts w:asciiTheme="minorHAnsi" w:eastAsiaTheme="minorHAnsi" w:hAnsiTheme="minorHAnsi" w:cstheme="minorHAnsi"/>
        </w:rPr>
        <w:t>)</w:t>
      </w:r>
      <w:r w:rsidR="002B44D3" w:rsidRPr="00AD17E8">
        <w:rPr>
          <w:rFonts w:asciiTheme="minorHAnsi" w:eastAsiaTheme="minorHAnsi" w:hAnsiTheme="minorHAnsi" w:cstheme="minorHAnsi"/>
        </w:rPr>
        <w:t xml:space="preserve"> </w:t>
      </w:r>
      <w:bookmarkStart w:id="3" w:name="_Hlk81223937"/>
      <w:r w:rsidR="000F5F8A" w:rsidRPr="000F5F8A">
        <w:rPr>
          <w:rFonts w:asciiTheme="minorHAnsi" w:eastAsiaTheme="minorHAnsi" w:hAnsiTheme="minorHAnsi" w:cstheme="minorHAnsi"/>
        </w:rPr>
        <w:t>wybór i zakup nagród dla uczest</w:t>
      </w:r>
      <w:r w:rsidR="003B2C52">
        <w:rPr>
          <w:rFonts w:asciiTheme="minorHAnsi" w:eastAsiaTheme="minorHAnsi" w:hAnsiTheme="minorHAnsi" w:cstheme="minorHAnsi"/>
        </w:rPr>
        <w:t xml:space="preserve">ników o równowartości minimum </w:t>
      </w:r>
      <w:r w:rsidR="003B2C52" w:rsidRPr="007A6B34">
        <w:rPr>
          <w:rFonts w:asciiTheme="minorHAnsi" w:eastAsiaTheme="minorHAnsi" w:hAnsiTheme="minorHAnsi" w:cstheme="minorHAnsi"/>
        </w:rPr>
        <w:t xml:space="preserve">5 </w:t>
      </w:r>
      <w:r w:rsidR="000F5F8A" w:rsidRPr="007A6B34">
        <w:rPr>
          <w:rFonts w:asciiTheme="minorHAnsi" w:eastAsiaTheme="minorHAnsi" w:hAnsiTheme="minorHAnsi" w:cstheme="minorHAnsi"/>
        </w:rPr>
        <w:t>000,00 zł wraz z ich dystrybucją do wyłonionych zwycięzców</w:t>
      </w:r>
      <w:r w:rsidR="007A6B34" w:rsidRPr="007A6B34">
        <w:rPr>
          <w:rFonts w:asciiTheme="minorHAnsi" w:eastAsiaTheme="minorHAnsi" w:hAnsiTheme="minorHAnsi" w:cstheme="minorHAnsi"/>
        </w:rPr>
        <w:t>,</w:t>
      </w:r>
      <w:r w:rsidR="001F6638" w:rsidRPr="007A6B34">
        <w:rPr>
          <w:rFonts w:asciiTheme="minorHAnsi" w:eastAsiaTheme="minorHAnsi" w:hAnsiTheme="minorHAnsi" w:cstheme="minorHAnsi"/>
        </w:rPr>
        <w:t xml:space="preserve"> </w:t>
      </w:r>
      <w:bookmarkEnd w:id="3"/>
      <w:r w:rsidR="007A6B34" w:rsidRPr="007A6B34">
        <w:rPr>
          <w:rFonts w:asciiTheme="minorHAnsi" w:eastAsiaTheme="minorHAnsi" w:hAnsiTheme="minorHAnsi" w:cstheme="minorHAnsi"/>
        </w:rPr>
        <w:t>w których skład wchodzić będą: hulajnoga elektryczna, słuchawki bezprzewodowe, kask i ochraniacze.</w:t>
      </w:r>
    </w:p>
    <w:p w14:paraId="4CAE74F0" w14:textId="10512664" w:rsidR="002B44D3" w:rsidRPr="00AD17E8" w:rsidRDefault="000D5B81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l</w:t>
      </w:r>
      <w:r w:rsidR="000F5F8A">
        <w:rPr>
          <w:rFonts w:asciiTheme="minorHAnsi" w:eastAsiaTheme="minorHAnsi" w:hAnsiTheme="minorHAnsi" w:cstheme="minorHAnsi"/>
        </w:rPr>
        <w:t xml:space="preserve">) </w:t>
      </w:r>
      <w:r w:rsidR="00EC207F">
        <w:rPr>
          <w:rFonts w:asciiTheme="minorHAnsi" w:eastAsiaTheme="minorHAnsi" w:hAnsiTheme="minorHAnsi" w:cstheme="minorHAnsi"/>
        </w:rPr>
        <w:t>p</w:t>
      </w:r>
      <w:r w:rsidR="001F6638" w:rsidRPr="00AD17E8">
        <w:rPr>
          <w:rFonts w:asciiTheme="minorHAnsi" w:eastAsiaTheme="minorHAnsi" w:hAnsiTheme="minorHAnsi" w:cstheme="minorHAnsi"/>
        </w:rPr>
        <w:t xml:space="preserve">rzygotowanie regulaminu konkursu do zatwierdzenia przez Zamawiającego w wersji polskiej </w:t>
      </w:r>
    </w:p>
    <w:bookmarkEnd w:id="2"/>
    <w:p w14:paraId="5BC8F09B" w14:textId="1DF562AE" w:rsidR="002B44D3" w:rsidRPr="00AD17E8" w:rsidRDefault="002171D6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  <w:b/>
          <w:bCs/>
        </w:rPr>
        <w:t>2</w:t>
      </w:r>
      <w:r w:rsidR="008C327C" w:rsidRPr="00AD17E8">
        <w:rPr>
          <w:rFonts w:asciiTheme="minorHAnsi" w:eastAsiaTheme="minorHAnsi" w:hAnsiTheme="minorHAnsi" w:cstheme="minorHAnsi"/>
          <w:b/>
          <w:bCs/>
        </w:rPr>
        <w:t>.</w:t>
      </w:r>
      <w:r w:rsidRPr="00AD17E8">
        <w:rPr>
          <w:rFonts w:asciiTheme="minorHAnsi" w:eastAsiaTheme="minorHAnsi" w:hAnsiTheme="minorHAnsi" w:cstheme="minorHAnsi"/>
          <w:b/>
          <w:bCs/>
        </w:rPr>
        <w:t xml:space="preserve"> Realizacj</w:t>
      </w:r>
      <w:r w:rsidR="00A31EB5" w:rsidRPr="00AD17E8">
        <w:rPr>
          <w:rFonts w:asciiTheme="minorHAnsi" w:eastAsiaTheme="minorHAnsi" w:hAnsiTheme="minorHAnsi" w:cstheme="minorHAnsi"/>
          <w:b/>
          <w:bCs/>
        </w:rPr>
        <w:t>a</w:t>
      </w:r>
      <w:r w:rsidRPr="00AD17E8">
        <w:rPr>
          <w:rFonts w:asciiTheme="minorHAnsi" w:eastAsiaTheme="minorHAnsi" w:hAnsiTheme="minorHAnsi" w:cstheme="minorHAnsi"/>
          <w:b/>
          <w:bCs/>
        </w:rPr>
        <w:t xml:space="preserve"> </w:t>
      </w:r>
      <w:r w:rsidR="00854640">
        <w:rPr>
          <w:rFonts w:asciiTheme="minorHAnsi" w:eastAsiaTheme="minorHAnsi" w:hAnsiTheme="minorHAnsi" w:cstheme="minorHAnsi"/>
          <w:b/>
          <w:bCs/>
        </w:rPr>
        <w:t>t</w:t>
      </w:r>
      <w:r w:rsidR="00854640" w:rsidRPr="00AD17E8">
        <w:rPr>
          <w:rFonts w:asciiTheme="minorHAnsi" w:eastAsiaTheme="minorHAnsi" w:hAnsiTheme="minorHAnsi" w:cstheme="minorHAnsi"/>
          <w:b/>
          <w:bCs/>
        </w:rPr>
        <w:t xml:space="preserve">urnieju </w:t>
      </w:r>
      <w:r w:rsidR="002B44D3" w:rsidRPr="00AD17E8">
        <w:rPr>
          <w:rFonts w:asciiTheme="minorHAnsi" w:eastAsiaTheme="minorHAnsi" w:hAnsiTheme="minorHAnsi" w:cstheme="minorHAnsi"/>
          <w:b/>
          <w:bCs/>
        </w:rPr>
        <w:t>z przyjętym przez Zamawiającego harmonogramem</w:t>
      </w:r>
      <w:r w:rsidR="00854640">
        <w:rPr>
          <w:rFonts w:asciiTheme="minorHAnsi" w:eastAsiaTheme="minorHAnsi" w:hAnsiTheme="minorHAnsi" w:cstheme="minorHAnsi"/>
          <w:b/>
          <w:bCs/>
        </w:rPr>
        <w:t>:</w:t>
      </w:r>
    </w:p>
    <w:p w14:paraId="2097E3C1" w14:textId="77777777" w:rsidR="003B2C52" w:rsidRPr="003B2C52" w:rsidRDefault="002171D6" w:rsidP="003B2C52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>a)</w:t>
      </w:r>
      <w:r w:rsidR="002B44D3" w:rsidRPr="00AD17E8">
        <w:rPr>
          <w:rFonts w:asciiTheme="minorHAnsi" w:eastAsiaTheme="minorHAnsi" w:hAnsiTheme="minorHAnsi" w:cstheme="minorHAnsi"/>
        </w:rPr>
        <w:t xml:space="preserve"> </w:t>
      </w:r>
      <w:r w:rsidR="003B2C52" w:rsidRPr="003B2C52">
        <w:rPr>
          <w:rFonts w:asciiTheme="minorHAnsi" w:eastAsiaTheme="minorHAnsi" w:hAnsiTheme="minorHAnsi" w:cstheme="minorHAnsi"/>
        </w:rPr>
        <w:t>wypromowanie wydarzenia w mediach branżowych. Wymagane zasięgi projektu:</w:t>
      </w:r>
    </w:p>
    <w:p w14:paraId="7E091A8F" w14:textId="22E1B0B7" w:rsidR="003B2C52" w:rsidRPr="003B2C52" w:rsidRDefault="003B2C52" w:rsidP="003B2C52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3B2C52">
        <w:rPr>
          <w:rFonts w:asciiTheme="minorHAnsi" w:eastAsiaTheme="minorHAnsi" w:hAnsiTheme="minorHAnsi" w:cstheme="minorHAnsi"/>
        </w:rPr>
        <w:t xml:space="preserve">               - promocja wydarzenia online:  50</w:t>
      </w:r>
      <w:r>
        <w:rPr>
          <w:rFonts w:asciiTheme="minorHAnsi" w:eastAsiaTheme="minorHAnsi" w:hAnsiTheme="minorHAnsi" w:cstheme="minorHAnsi"/>
        </w:rPr>
        <w:t xml:space="preserve"> </w:t>
      </w:r>
      <w:r w:rsidRPr="003B2C52">
        <w:rPr>
          <w:rFonts w:asciiTheme="minorHAnsi" w:eastAsiaTheme="minorHAnsi" w:hAnsiTheme="minorHAnsi" w:cstheme="minorHAnsi"/>
        </w:rPr>
        <w:t xml:space="preserve">000 zasięg łączny </w:t>
      </w:r>
    </w:p>
    <w:p w14:paraId="46C346D8" w14:textId="79932FAE" w:rsidR="002B44D3" w:rsidRPr="00AD17E8" w:rsidRDefault="003B2C52" w:rsidP="003B2C52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3B2C52">
        <w:rPr>
          <w:rFonts w:asciiTheme="minorHAnsi" w:eastAsiaTheme="minorHAnsi" w:hAnsiTheme="minorHAnsi" w:cstheme="minorHAnsi"/>
        </w:rPr>
        <w:t xml:space="preserve">               - transmisja na żywo onli</w:t>
      </w:r>
      <w:r>
        <w:rPr>
          <w:rFonts w:asciiTheme="minorHAnsi" w:eastAsiaTheme="minorHAnsi" w:hAnsiTheme="minorHAnsi" w:cstheme="minorHAnsi"/>
        </w:rPr>
        <w:t xml:space="preserve">ne: 100 </w:t>
      </w:r>
      <w:r w:rsidRPr="003B2C52">
        <w:rPr>
          <w:rFonts w:asciiTheme="minorHAnsi" w:eastAsiaTheme="minorHAnsi" w:hAnsiTheme="minorHAnsi" w:cstheme="minorHAnsi"/>
        </w:rPr>
        <w:t>000 unikatowych użytkowników łącznie</w:t>
      </w:r>
    </w:p>
    <w:p w14:paraId="0C888502" w14:textId="270BA9B7" w:rsidR="002B44D3" w:rsidRPr="00AD17E8" w:rsidRDefault="007A6B34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</w:t>
      </w:r>
      <w:r w:rsidR="002171D6" w:rsidRPr="00AD17E8">
        <w:rPr>
          <w:rFonts w:asciiTheme="minorHAnsi" w:eastAsiaTheme="minorHAnsi" w:hAnsiTheme="minorHAnsi" w:cstheme="minorHAnsi"/>
        </w:rPr>
        <w:t>)</w:t>
      </w:r>
      <w:r w:rsidR="008C327C" w:rsidRPr="00AD17E8">
        <w:rPr>
          <w:rFonts w:asciiTheme="minorHAnsi" w:eastAsiaTheme="minorHAnsi" w:hAnsiTheme="minorHAnsi" w:cstheme="minorHAnsi"/>
        </w:rPr>
        <w:t xml:space="preserve"> </w:t>
      </w:r>
      <w:r w:rsidR="002B44D3" w:rsidRPr="00AD17E8">
        <w:rPr>
          <w:rFonts w:asciiTheme="minorHAnsi" w:eastAsiaTheme="minorHAnsi" w:hAnsiTheme="minorHAnsi" w:cstheme="minorHAnsi"/>
        </w:rPr>
        <w:t>stały monitoring wskaźników skuteczności przekazu, okresow</w:t>
      </w:r>
      <w:r w:rsidR="0032520D">
        <w:rPr>
          <w:rFonts w:asciiTheme="minorHAnsi" w:eastAsiaTheme="minorHAnsi" w:hAnsiTheme="minorHAnsi" w:cstheme="minorHAnsi"/>
        </w:rPr>
        <w:t>a</w:t>
      </w:r>
      <w:r w:rsidR="002B44D3" w:rsidRPr="00AD17E8">
        <w:rPr>
          <w:rFonts w:asciiTheme="minorHAnsi" w:eastAsiaTheme="minorHAnsi" w:hAnsiTheme="minorHAnsi" w:cstheme="minorHAnsi"/>
        </w:rPr>
        <w:t xml:space="preserve"> ewaluacj</w:t>
      </w:r>
      <w:r w:rsidR="0032520D">
        <w:rPr>
          <w:rFonts w:asciiTheme="minorHAnsi" w:eastAsiaTheme="minorHAnsi" w:hAnsiTheme="minorHAnsi" w:cstheme="minorHAnsi"/>
        </w:rPr>
        <w:t>a</w:t>
      </w:r>
      <w:r w:rsidR="002B44D3" w:rsidRPr="00AD17E8">
        <w:rPr>
          <w:rFonts w:asciiTheme="minorHAnsi" w:eastAsiaTheme="minorHAnsi" w:hAnsiTheme="minorHAnsi" w:cstheme="minorHAnsi"/>
        </w:rPr>
        <w:t xml:space="preserve"> z propozycjami zw</w:t>
      </w:r>
      <w:r w:rsidR="008C327C" w:rsidRPr="00AD17E8">
        <w:rPr>
          <w:rFonts w:asciiTheme="minorHAnsi" w:eastAsiaTheme="minorHAnsi" w:hAnsiTheme="minorHAnsi" w:cstheme="minorHAnsi"/>
        </w:rPr>
        <w:t>iększenia efektywności przekazu. P</w:t>
      </w:r>
      <w:r w:rsidR="002B44D3" w:rsidRPr="00AD17E8">
        <w:rPr>
          <w:rFonts w:asciiTheme="minorHAnsi" w:eastAsiaTheme="minorHAnsi" w:hAnsiTheme="minorHAnsi" w:cstheme="minorHAnsi"/>
        </w:rPr>
        <w:t>rzygotowanie materia</w:t>
      </w:r>
      <w:r w:rsidR="008C327C" w:rsidRPr="00AD17E8">
        <w:rPr>
          <w:rFonts w:asciiTheme="minorHAnsi" w:eastAsiaTheme="minorHAnsi" w:hAnsiTheme="minorHAnsi" w:cstheme="minorHAnsi"/>
        </w:rPr>
        <w:t xml:space="preserve">łu wideo podsumowującego </w:t>
      </w:r>
      <w:r w:rsidR="0032520D">
        <w:rPr>
          <w:rFonts w:asciiTheme="minorHAnsi" w:eastAsiaTheme="minorHAnsi" w:hAnsiTheme="minorHAnsi" w:cstheme="minorHAnsi"/>
        </w:rPr>
        <w:t>t</w:t>
      </w:r>
      <w:r w:rsidR="008C327C" w:rsidRPr="00AD17E8">
        <w:rPr>
          <w:rFonts w:asciiTheme="minorHAnsi" w:eastAsiaTheme="minorHAnsi" w:hAnsiTheme="minorHAnsi" w:cstheme="minorHAnsi"/>
        </w:rPr>
        <w:t>urniej. M</w:t>
      </w:r>
      <w:r w:rsidR="002B44D3" w:rsidRPr="00AD17E8">
        <w:rPr>
          <w:rFonts w:asciiTheme="minorHAnsi" w:eastAsiaTheme="minorHAnsi" w:hAnsiTheme="minorHAnsi" w:cstheme="minorHAnsi"/>
        </w:rPr>
        <w:t>ateriał wideo</w:t>
      </w:r>
      <w:r w:rsidR="008C327C" w:rsidRPr="00AD17E8">
        <w:rPr>
          <w:rFonts w:asciiTheme="minorHAnsi" w:eastAsiaTheme="minorHAnsi" w:hAnsiTheme="minorHAnsi" w:cstheme="minorHAnsi"/>
        </w:rPr>
        <w:t xml:space="preserve"> powinien</w:t>
      </w:r>
      <w:r w:rsidR="002B44D3" w:rsidRPr="00AD17E8">
        <w:rPr>
          <w:rFonts w:asciiTheme="minorHAnsi" w:eastAsiaTheme="minorHAnsi" w:hAnsiTheme="minorHAnsi" w:cstheme="minorHAnsi"/>
        </w:rPr>
        <w:t xml:space="preserve"> </w:t>
      </w:r>
      <w:r w:rsidR="00FA5490" w:rsidRPr="00AD17E8">
        <w:rPr>
          <w:rFonts w:asciiTheme="minorHAnsi" w:eastAsiaTheme="minorHAnsi" w:hAnsiTheme="minorHAnsi" w:cstheme="minorHAnsi"/>
        </w:rPr>
        <w:t xml:space="preserve">trwać </w:t>
      </w:r>
      <w:r w:rsidR="002B44D3" w:rsidRPr="00AD17E8">
        <w:rPr>
          <w:rFonts w:asciiTheme="minorHAnsi" w:eastAsiaTheme="minorHAnsi" w:hAnsiTheme="minorHAnsi" w:cstheme="minorHAnsi"/>
        </w:rPr>
        <w:t>1</w:t>
      </w:r>
      <w:r w:rsidR="0032520D">
        <w:rPr>
          <w:rFonts w:asciiTheme="minorHAnsi" w:eastAsiaTheme="minorHAnsi" w:hAnsiTheme="minorHAnsi" w:cstheme="minorHAnsi"/>
        </w:rPr>
        <w:t>-</w:t>
      </w:r>
      <w:r w:rsidR="002B44D3" w:rsidRPr="00AD17E8">
        <w:rPr>
          <w:rFonts w:asciiTheme="minorHAnsi" w:eastAsiaTheme="minorHAnsi" w:hAnsiTheme="minorHAnsi" w:cstheme="minorHAnsi"/>
        </w:rPr>
        <w:t>3 min, z</w:t>
      </w:r>
      <w:r w:rsidR="0032520D">
        <w:rPr>
          <w:rFonts w:asciiTheme="minorHAnsi" w:eastAsiaTheme="minorHAnsi" w:hAnsiTheme="minorHAnsi" w:cstheme="minorHAnsi"/>
        </w:rPr>
        <w:t>awierać</w:t>
      </w:r>
      <w:r w:rsidR="002B44D3" w:rsidRPr="00AD17E8">
        <w:rPr>
          <w:rFonts w:asciiTheme="minorHAnsi" w:eastAsiaTheme="minorHAnsi" w:hAnsiTheme="minorHAnsi" w:cstheme="minorHAnsi"/>
        </w:rPr>
        <w:t xml:space="preserve"> pisan</w:t>
      </w:r>
      <w:r w:rsidR="0032520D">
        <w:rPr>
          <w:rFonts w:asciiTheme="minorHAnsi" w:eastAsiaTheme="minorHAnsi" w:hAnsiTheme="minorHAnsi" w:cstheme="minorHAnsi"/>
        </w:rPr>
        <w:t>e</w:t>
      </w:r>
      <w:r w:rsidR="002B44D3" w:rsidRPr="00AD17E8">
        <w:rPr>
          <w:rFonts w:asciiTheme="minorHAnsi" w:eastAsiaTheme="minorHAnsi" w:hAnsiTheme="minorHAnsi" w:cstheme="minorHAnsi"/>
        </w:rPr>
        <w:t xml:space="preserve"> tłumaczenie </w:t>
      </w:r>
      <w:r w:rsidR="00434FEA">
        <w:rPr>
          <w:rFonts w:asciiTheme="minorHAnsi" w:eastAsiaTheme="minorHAnsi" w:hAnsiTheme="minorHAnsi" w:cstheme="minorHAnsi"/>
        </w:rPr>
        <w:t xml:space="preserve">na </w:t>
      </w:r>
      <w:r w:rsidR="00107687">
        <w:rPr>
          <w:rFonts w:asciiTheme="minorHAnsi" w:eastAsiaTheme="minorHAnsi" w:hAnsiTheme="minorHAnsi" w:cstheme="minorHAnsi"/>
        </w:rPr>
        <w:t>p</w:t>
      </w:r>
      <w:r w:rsidR="005B4623" w:rsidRPr="004A0A1A">
        <w:rPr>
          <w:rFonts w:asciiTheme="minorHAnsi" w:eastAsiaTheme="minorHAnsi" w:hAnsiTheme="minorHAnsi" w:cstheme="minorHAnsi"/>
        </w:rPr>
        <w:t>lansz</w:t>
      </w:r>
      <w:r w:rsidR="00434FEA">
        <w:rPr>
          <w:rFonts w:asciiTheme="minorHAnsi" w:eastAsiaTheme="minorHAnsi" w:hAnsiTheme="minorHAnsi" w:cstheme="minorHAnsi"/>
        </w:rPr>
        <w:t>ach</w:t>
      </w:r>
      <w:r w:rsidR="0032520D" w:rsidRPr="00AD17E8">
        <w:rPr>
          <w:rFonts w:asciiTheme="minorHAnsi" w:eastAsiaTheme="minorHAnsi" w:hAnsiTheme="minorHAnsi" w:cstheme="minorHAnsi"/>
        </w:rPr>
        <w:t xml:space="preserve"> </w:t>
      </w:r>
      <w:r w:rsidR="008C327C" w:rsidRPr="00AD17E8">
        <w:rPr>
          <w:rFonts w:asciiTheme="minorHAnsi" w:eastAsiaTheme="minorHAnsi" w:hAnsiTheme="minorHAnsi" w:cstheme="minorHAnsi"/>
        </w:rPr>
        <w:t>na początku i końcu</w:t>
      </w:r>
      <w:r w:rsidR="0032520D">
        <w:rPr>
          <w:rFonts w:asciiTheme="minorHAnsi" w:eastAsiaTheme="minorHAnsi" w:hAnsiTheme="minorHAnsi" w:cstheme="minorHAnsi"/>
        </w:rPr>
        <w:t>;</w:t>
      </w:r>
    </w:p>
    <w:p w14:paraId="6C635CD0" w14:textId="69F68703" w:rsidR="002B44D3" w:rsidRPr="00AD17E8" w:rsidRDefault="007A6B34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</w:t>
      </w:r>
      <w:r w:rsidR="00396BF4" w:rsidRPr="00AD17E8">
        <w:rPr>
          <w:rFonts w:asciiTheme="minorHAnsi" w:eastAsiaTheme="minorHAnsi" w:hAnsiTheme="minorHAnsi" w:cstheme="minorHAnsi"/>
        </w:rPr>
        <w:t>)</w:t>
      </w:r>
      <w:r w:rsidR="002B44D3" w:rsidRPr="00AD17E8">
        <w:rPr>
          <w:rFonts w:asciiTheme="minorHAnsi" w:eastAsiaTheme="minorHAnsi" w:hAnsiTheme="minorHAnsi" w:cstheme="minorHAnsi"/>
        </w:rPr>
        <w:t xml:space="preserve"> przygotowani</w:t>
      </w:r>
      <w:r w:rsidR="008C327C" w:rsidRPr="00AD17E8">
        <w:rPr>
          <w:rFonts w:asciiTheme="minorHAnsi" w:eastAsiaTheme="minorHAnsi" w:hAnsiTheme="minorHAnsi" w:cstheme="minorHAnsi"/>
        </w:rPr>
        <w:t xml:space="preserve">e końcowego podsumowania </w:t>
      </w:r>
      <w:r w:rsidR="0032520D">
        <w:rPr>
          <w:rFonts w:asciiTheme="minorHAnsi" w:eastAsiaTheme="minorHAnsi" w:hAnsiTheme="minorHAnsi" w:cstheme="minorHAnsi"/>
        </w:rPr>
        <w:t>t</w:t>
      </w:r>
      <w:r w:rsidR="0032520D" w:rsidRPr="00AD17E8">
        <w:rPr>
          <w:rFonts w:asciiTheme="minorHAnsi" w:eastAsiaTheme="minorHAnsi" w:hAnsiTheme="minorHAnsi" w:cstheme="minorHAnsi"/>
        </w:rPr>
        <w:t xml:space="preserve">urnieju </w:t>
      </w:r>
      <w:r w:rsidR="002B44D3" w:rsidRPr="00AD17E8">
        <w:rPr>
          <w:rFonts w:asciiTheme="minorHAnsi" w:eastAsiaTheme="minorHAnsi" w:hAnsiTheme="minorHAnsi" w:cstheme="minorHAnsi"/>
        </w:rPr>
        <w:t xml:space="preserve">z oceną </w:t>
      </w:r>
      <w:r w:rsidR="002B44D3" w:rsidRPr="007477FF">
        <w:rPr>
          <w:rFonts w:asciiTheme="minorHAnsi" w:eastAsiaTheme="minorHAnsi" w:hAnsiTheme="minorHAnsi" w:cstheme="minorHAnsi"/>
        </w:rPr>
        <w:t>jej</w:t>
      </w:r>
      <w:r w:rsidR="002B44D3" w:rsidRPr="00AD17E8">
        <w:rPr>
          <w:rFonts w:asciiTheme="minorHAnsi" w:eastAsiaTheme="minorHAnsi" w:hAnsiTheme="minorHAnsi" w:cstheme="minorHAnsi"/>
        </w:rPr>
        <w:t xml:space="preserve"> efektywności</w:t>
      </w:r>
      <w:r w:rsidR="0032520D">
        <w:rPr>
          <w:rFonts w:asciiTheme="minorHAnsi" w:eastAsiaTheme="minorHAnsi" w:hAnsiTheme="minorHAnsi" w:cstheme="minorHAnsi"/>
        </w:rPr>
        <w:t>.</w:t>
      </w:r>
    </w:p>
    <w:p w14:paraId="253E563D" w14:textId="5D0CA13B" w:rsidR="002B44D3" w:rsidRPr="00AD17E8" w:rsidRDefault="002B44D3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  <w:b/>
          <w:bCs/>
        </w:rPr>
        <w:t> Szacowany zasięg:</w:t>
      </w:r>
    </w:p>
    <w:p w14:paraId="637F24D8" w14:textId="791E1155" w:rsidR="002B44D3" w:rsidRPr="00AD17E8" w:rsidRDefault="002B44D3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 xml:space="preserve">- </w:t>
      </w:r>
      <w:r w:rsidR="003B2C52" w:rsidRPr="003B2C52">
        <w:rPr>
          <w:rFonts w:asciiTheme="minorHAnsi" w:eastAsiaTheme="minorHAnsi" w:hAnsiTheme="minorHAnsi" w:cstheme="minorHAnsi"/>
        </w:rPr>
        <w:t>transmisja na żywo online: 100 000 unikatowych użytkowników łącznie</w:t>
      </w:r>
      <w:r w:rsidR="003B2C52">
        <w:rPr>
          <w:rFonts w:asciiTheme="minorHAnsi" w:eastAsiaTheme="minorHAnsi" w:hAnsiTheme="minorHAnsi" w:cstheme="minorHAnsi"/>
        </w:rPr>
        <w:t>,</w:t>
      </w:r>
    </w:p>
    <w:p w14:paraId="1FB565A3" w14:textId="404991D2" w:rsidR="002B44D3" w:rsidRPr="00AD17E8" w:rsidRDefault="002B44D3" w:rsidP="008C327C">
      <w:pPr>
        <w:spacing w:after="200" w:line="360" w:lineRule="auto"/>
        <w:jc w:val="both"/>
        <w:rPr>
          <w:rFonts w:asciiTheme="minorHAnsi" w:eastAsiaTheme="minorHAnsi" w:hAnsiTheme="minorHAnsi" w:cstheme="minorHAnsi"/>
        </w:rPr>
      </w:pPr>
      <w:r w:rsidRPr="00AD17E8">
        <w:rPr>
          <w:rFonts w:asciiTheme="minorHAnsi" w:eastAsiaTheme="minorHAnsi" w:hAnsiTheme="minorHAnsi" w:cstheme="minorHAnsi"/>
        </w:rPr>
        <w:t xml:space="preserve">- zasięg promocji wydarzenia: </w:t>
      </w:r>
      <w:r w:rsidR="003B2C52">
        <w:rPr>
          <w:rFonts w:asciiTheme="minorHAnsi" w:eastAsiaTheme="minorHAnsi" w:hAnsiTheme="minorHAnsi" w:cstheme="minorHAnsi"/>
        </w:rPr>
        <w:t>50 000</w:t>
      </w:r>
      <w:r w:rsidRPr="00AD17E8">
        <w:rPr>
          <w:rFonts w:asciiTheme="minorHAnsi" w:eastAsiaTheme="minorHAnsi" w:hAnsiTheme="minorHAnsi" w:cstheme="minorHAnsi"/>
        </w:rPr>
        <w:t xml:space="preserve"> </w:t>
      </w:r>
      <w:r w:rsidR="0032520D">
        <w:rPr>
          <w:rFonts w:asciiTheme="minorHAnsi" w:eastAsiaTheme="minorHAnsi" w:hAnsiTheme="minorHAnsi" w:cstheme="minorHAnsi"/>
        </w:rPr>
        <w:t>w</w:t>
      </w:r>
      <w:r w:rsidR="0032520D" w:rsidRPr="00AD17E8">
        <w:rPr>
          <w:rFonts w:asciiTheme="minorHAnsi" w:eastAsiaTheme="minorHAnsi" w:hAnsiTheme="minorHAnsi" w:cstheme="minorHAnsi"/>
        </w:rPr>
        <w:t>yświetleń</w:t>
      </w:r>
      <w:r w:rsidR="0032520D">
        <w:rPr>
          <w:rFonts w:asciiTheme="minorHAnsi" w:eastAsiaTheme="minorHAnsi" w:hAnsiTheme="minorHAnsi" w:cstheme="minorHAnsi"/>
        </w:rPr>
        <w:t>.</w:t>
      </w:r>
    </w:p>
    <w:sectPr w:rsidR="002B44D3" w:rsidRPr="00AD17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B1D0" w14:textId="77777777" w:rsidR="007A6B34" w:rsidRDefault="007A6B34" w:rsidP="007A6B34">
      <w:r>
        <w:separator/>
      </w:r>
    </w:p>
  </w:endnote>
  <w:endnote w:type="continuationSeparator" w:id="0">
    <w:p w14:paraId="368CABF0" w14:textId="77777777" w:rsidR="007A6B34" w:rsidRDefault="007A6B34" w:rsidP="007A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9536" w14:textId="77777777" w:rsidR="007A6B34" w:rsidRDefault="007A6B34" w:rsidP="007A6B34">
      <w:r>
        <w:separator/>
      </w:r>
    </w:p>
  </w:footnote>
  <w:footnote w:type="continuationSeparator" w:id="0">
    <w:p w14:paraId="22E24AE9" w14:textId="77777777" w:rsidR="007A6B34" w:rsidRDefault="007A6B34" w:rsidP="007A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91D6" w14:textId="05FD5975" w:rsidR="007A6B34" w:rsidRPr="007A6B34" w:rsidRDefault="007A6B34" w:rsidP="007A6B34">
    <w:pPr>
      <w:pStyle w:val="Nagwek"/>
      <w:jc w:val="right"/>
      <w:rPr>
        <w:rFonts w:ascii="Calibri" w:hAnsi="Calibri" w:cs="Calibri"/>
      </w:rPr>
    </w:pPr>
    <w:r w:rsidRPr="007A6B34">
      <w:rPr>
        <w:rFonts w:ascii="Calibri" w:hAnsi="Calibri" w:cs="Calibri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36EC"/>
    <w:multiLevelType w:val="hybridMultilevel"/>
    <w:tmpl w:val="CEE0107E"/>
    <w:lvl w:ilvl="0" w:tplc="F0989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C0606B"/>
    <w:multiLevelType w:val="hybridMultilevel"/>
    <w:tmpl w:val="655E5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A6AC4"/>
    <w:multiLevelType w:val="hybridMultilevel"/>
    <w:tmpl w:val="5AE0D876"/>
    <w:lvl w:ilvl="0" w:tplc="CEC61EC4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E3425CC">
      <w:start w:val="1"/>
      <w:numFmt w:val="lowerRoman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D4C41"/>
    <w:multiLevelType w:val="hybridMultilevel"/>
    <w:tmpl w:val="6CC42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441"/>
    <w:rsid w:val="00000055"/>
    <w:rsid w:val="0002223D"/>
    <w:rsid w:val="000820B3"/>
    <w:rsid w:val="0008515B"/>
    <w:rsid w:val="0009717E"/>
    <w:rsid w:val="000B79AC"/>
    <w:rsid w:val="000D5B81"/>
    <w:rsid w:val="000E792D"/>
    <w:rsid w:val="000F5F8A"/>
    <w:rsid w:val="00107687"/>
    <w:rsid w:val="00114B1C"/>
    <w:rsid w:val="00122FB5"/>
    <w:rsid w:val="00126885"/>
    <w:rsid w:val="00147ED8"/>
    <w:rsid w:val="001621C9"/>
    <w:rsid w:val="00191C4E"/>
    <w:rsid w:val="001E3349"/>
    <w:rsid w:val="001E3D61"/>
    <w:rsid w:val="001F6638"/>
    <w:rsid w:val="001F6775"/>
    <w:rsid w:val="002171D6"/>
    <w:rsid w:val="00224EC1"/>
    <w:rsid w:val="00244E84"/>
    <w:rsid w:val="00282F30"/>
    <w:rsid w:val="00290DCE"/>
    <w:rsid w:val="0029795B"/>
    <w:rsid w:val="002B44D3"/>
    <w:rsid w:val="002C3FD6"/>
    <w:rsid w:val="002E28EA"/>
    <w:rsid w:val="0031053B"/>
    <w:rsid w:val="0032520D"/>
    <w:rsid w:val="00336441"/>
    <w:rsid w:val="00352BAB"/>
    <w:rsid w:val="00356BBB"/>
    <w:rsid w:val="003836C3"/>
    <w:rsid w:val="00396BF4"/>
    <w:rsid w:val="003B2C52"/>
    <w:rsid w:val="003C51A2"/>
    <w:rsid w:val="003D755C"/>
    <w:rsid w:val="003E656F"/>
    <w:rsid w:val="0041166F"/>
    <w:rsid w:val="004178CE"/>
    <w:rsid w:val="00433BC7"/>
    <w:rsid w:val="00434FEA"/>
    <w:rsid w:val="00452105"/>
    <w:rsid w:val="00475FCF"/>
    <w:rsid w:val="004A0A1A"/>
    <w:rsid w:val="004A6C0C"/>
    <w:rsid w:val="005B4623"/>
    <w:rsid w:val="005C2AE3"/>
    <w:rsid w:val="005C76CF"/>
    <w:rsid w:val="005F6769"/>
    <w:rsid w:val="0061254E"/>
    <w:rsid w:val="00623156"/>
    <w:rsid w:val="00624FB2"/>
    <w:rsid w:val="006406EC"/>
    <w:rsid w:val="006517F5"/>
    <w:rsid w:val="00681F8F"/>
    <w:rsid w:val="00686E4D"/>
    <w:rsid w:val="006A3A90"/>
    <w:rsid w:val="00716CAD"/>
    <w:rsid w:val="00743D63"/>
    <w:rsid w:val="007477FF"/>
    <w:rsid w:val="0076478A"/>
    <w:rsid w:val="007739D9"/>
    <w:rsid w:val="007A6B34"/>
    <w:rsid w:val="00802531"/>
    <w:rsid w:val="00822627"/>
    <w:rsid w:val="00837A19"/>
    <w:rsid w:val="00847328"/>
    <w:rsid w:val="00854640"/>
    <w:rsid w:val="00862319"/>
    <w:rsid w:val="00870317"/>
    <w:rsid w:val="00881B98"/>
    <w:rsid w:val="008A2AB7"/>
    <w:rsid w:val="008C327C"/>
    <w:rsid w:val="008C42F5"/>
    <w:rsid w:val="008D1AEF"/>
    <w:rsid w:val="00910BC1"/>
    <w:rsid w:val="00914B26"/>
    <w:rsid w:val="009551E8"/>
    <w:rsid w:val="00976B42"/>
    <w:rsid w:val="009979E0"/>
    <w:rsid w:val="009B73D1"/>
    <w:rsid w:val="009E445B"/>
    <w:rsid w:val="00A25EA1"/>
    <w:rsid w:val="00A31EB5"/>
    <w:rsid w:val="00A450D5"/>
    <w:rsid w:val="00AA5E97"/>
    <w:rsid w:val="00AB128A"/>
    <w:rsid w:val="00AB5E48"/>
    <w:rsid w:val="00AC2AAA"/>
    <w:rsid w:val="00AD17E8"/>
    <w:rsid w:val="00AD3238"/>
    <w:rsid w:val="00B31194"/>
    <w:rsid w:val="00B4434C"/>
    <w:rsid w:val="00B51F16"/>
    <w:rsid w:val="00B5742A"/>
    <w:rsid w:val="00BB5CE1"/>
    <w:rsid w:val="00BD2FDF"/>
    <w:rsid w:val="00C124F8"/>
    <w:rsid w:val="00C3475E"/>
    <w:rsid w:val="00C35687"/>
    <w:rsid w:val="00C64F75"/>
    <w:rsid w:val="00C704C1"/>
    <w:rsid w:val="00C80ACF"/>
    <w:rsid w:val="00CA358D"/>
    <w:rsid w:val="00CF2EF7"/>
    <w:rsid w:val="00D10287"/>
    <w:rsid w:val="00D23088"/>
    <w:rsid w:val="00D25698"/>
    <w:rsid w:val="00D462F0"/>
    <w:rsid w:val="00D620FD"/>
    <w:rsid w:val="00D84969"/>
    <w:rsid w:val="00DE1F58"/>
    <w:rsid w:val="00DF45A7"/>
    <w:rsid w:val="00E41879"/>
    <w:rsid w:val="00E4536F"/>
    <w:rsid w:val="00E57E21"/>
    <w:rsid w:val="00E605E3"/>
    <w:rsid w:val="00E6246C"/>
    <w:rsid w:val="00E71509"/>
    <w:rsid w:val="00EC207F"/>
    <w:rsid w:val="00F24F24"/>
    <w:rsid w:val="00F462D0"/>
    <w:rsid w:val="00F63EC3"/>
    <w:rsid w:val="00F64DD9"/>
    <w:rsid w:val="00FA1782"/>
    <w:rsid w:val="00FA5490"/>
    <w:rsid w:val="00FC3836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602B"/>
  <w15:chartTrackingRefBased/>
  <w15:docId w15:val="{3486C93D-A2AE-4325-8522-2677A5D3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41"/>
    <w:pPr>
      <w:spacing w:after="120"/>
      <w:jc w:val="both"/>
    </w:pPr>
    <w:rPr>
      <w:rFonts w:ascii="Calibri" w:hAnsi="Calibri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A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A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A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A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AE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620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6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D94C-9FEA-4003-B50C-2F8D2025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Machera</dc:creator>
  <cp:keywords/>
  <dc:description/>
  <cp:lastModifiedBy>Katarzyna Sobejko</cp:lastModifiedBy>
  <cp:revision>6</cp:revision>
  <cp:lastPrinted>2021-08-31T09:50:00Z</cp:lastPrinted>
  <dcterms:created xsi:type="dcterms:W3CDTF">2021-08-31T08:11:00Z</dcterms:created>
  <dcterms:modified xsi:type="dcterms:W3CDTF">2021-08-31T12:45:00Z</dcterms:modified>
</cp:coreProperties>
</file>