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F20CA" w14:textId="6136A332" w:rsidR="0090744F" w:rsidRDefault="005B5177" w:rsidP="0090744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outlineLvl w:val="0"/>
        <w:rPr>
          <w:rFonts w:eastAsia="Times New Roman" w:cs="Times New Roman"/>
          <w:b/>
          <w:color w:val="auto"/>
          <w:sz w:val="22"/>
          <w:szCs w:val="22"/>
          <w:bdr w:val="none" w:sz="0" w:space="0" w:color="auto"/>
        </w:rPr>
      </w:pPr>
      <w:r>
        <w:rPr>
          <w:rFonts w:eastAsia="Times New Roman" w:cs="Times New Roman"/>
          <w:b/>
          <w:color w:val="auto"/>
          <w:sz w:val="22"/>
          <w:szCs w:val="22"/>
          <w:bdr w:val="none" w:sz="0" w:space="0" w:color="auto"/>
        </w:rPr>
        <w:t xml:space="preserve">Projekt umowy </w:t>
      </w:r>
    </w:p>
    <w:p w14:paraId="53CC8D9D" w14:textId="78A08AC4" w:rsidR="0090744F" w:rsidRDefault="0090744F" w:rsidP="73005E68">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outlineLvl w:val="0"/>
        <w:rPr>
          <w:rFonts w:eastAsia="Times New Roman" w:cs="Times New Roman"/>
          <w:b/>
          <w:bCs/>
          <w:color w:val="auto"/>
          <w:sz w:val="22"/>
          <w:szCs w:val="22"/>
          <w:bdr w:val="none" w:sz="0" w:space="0" w:color="auto"/>
        </w:rPr>
      </w:pPr>
      <w:r>
        <w:rPr>
          <w:rFonts w:eastAsia="Times New Roman" w:cs="Times New Roman"/>
          <w:b/>
          <w:color w:val="auto"/>
          <w:sz w:val="22"/>
          <w:szCs w:val="22"/>
          <w:bdr w:val="none" w:sz="0" w:space="0" w:color="auto"/>
        </w:rPr>
        <w:br/>
      </w:r>
    </w:p>
    <w:p w14:paraId="7FF37166" w14:textId="4D30AC61" w:rsidR="0090744F" w:rsidRPr="00F26BE8" w:rsidRDefault="0090744F" w:rsidP="0090744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outlineLvl w:val="0"/>
        <w:rPr>
          <w:rFonts w:eastAsia="Times New Roman" w:cs="Times New Roman"/>
          <w:bCs/>
          <w:color w:val="auto"/>
          <w:sz w:val="22"/>
          <w:szCs w:val="22"/>
          <w:bdr w:val="none" w:sz="0" w:space="0" w:color="auto"/>
        </w:rPr>
      </w:pPr>
      <w:r w:rsidRPr="00F26BE8">
        <w:rPr>
          <w:rFonts w:eastAsia="Times New Roman" w:cs="Times New Roman"/>
          <w:bCs/>
          <w:color w:val="auto"/>
          <w:sz w:val="22"/>
          <w:szCs w:val="22"/>
          <w:bdr w:val="none" w:sz="0" w:space="0" w:color="auto"/>
        </w:rPr>
        <w:t xml:space="preserve"> zawarta w dniu </w:t>
      </w:r>
      <w:r>
        <w:rPr>
          <w:rFonts w:eastAsia="Times New Roman" w:cs="Times New Roman"/>
          <w:bCs/>
          <w:color w:val="auto"/>
          <w:sz w:val="22"/>
          <w:szCs w:val="22"/>
          <w:bdr w:val="none" w:sz="0" w:space="0" w:color="auto"/>
        </w:rPr>
        <w:t>………….</w:t>
      </w:r>
      <w:r w:rsidR="00581B6D">
        <w:rPr>
          <w:rFonts w:eastAsia="Times New Roman" w:cs="Times New Roman"/>
          <w:bCs/>
          <w:color w:val="auto"/>
          <w:sz w:val="22"/>
          <w:szCs w:val="22"/>
          <w:bdr w:val="none" w:sz="0" w:space="0" w:color="auto"/>
        </w:rPr>
        <w:t xml:space="preserve"> 2021</w:t>
      </w:r>
      <w:r w:rsidRPr="00F26BE8">
        <w:rPr>
          <w:rFonts w:eastAsia="Times New Roman" w:cs="Times New Roman"/>
          <w:bCs/>
          <w:color w:val="auto"/>
          <w:sz w:val="22"/>
          <w:szCs w:val="22"/>
          <w:bdr w:val="none" w:sz="0" w:space="0" w:color="auto"/>
        </w:rPr>
        <w:t xml:space="preserve"> r. w Warszawie</w:t>
      </w:r>
    </w:p>
    <w:p w14:paraId="24CC1247" w14:textId="0650E2F7" w:rsidR="005B5177" w:rsidRPr="005B5177" w:rsidRDefault="0090744F" w:rsidP="73005E6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cs="Times New Roman"/>
          <w:sz w:val="22"/>
          <w:szCs w:val="22"/>
          <w:bdr w:val="none" w:sz="0" w:space="0" w:color="auto"/>
        </w:rPr>
      </w:pPr>
      <w:r w:rsidRPr="73005E68">
        <w:rPr>
          <w:rFonts w:eastAsia="Times New Roman" w:cs="Times New Roman"/>
          <w:color w:val="auto"/>
          <w:sz w:val="22"/>
          <w:szCs w:val="22"/>
          <w:bdr w:val="none" w:sz="0" w:space="0" w:color="auto"/>
        </w:rPr>
        <w:t xml:space="preserve">w wyniku przeprowadzonego </w:t>
      </w:r>
      <w:r w:rsidR="005B5177" w:rsidRPr="73005E68">
        <w:rPr>
          <w:rFonts w:eastAsia="Times New Roman" w:cs="Times New Roman"/>
          <w:sz w:val="22"/>
          <w:szCs w:val="22"/>
          <w:bdr w:val="none" w:sz="0" w:space="0" w:color="auto"/>
        </w:rPr>
        <w:t xml:space="preserve">zapytania </w:t>
      </w:r>
      <w:r w:rsidR="005B5177" w:rsidRPr="002E0EB1">
        <w:rPr>
          <w:rFonts w:eastAsia="Times New Roman" w:cs="Times New Roman"/>
          <w:sz w:val="22"/>
          <w:szCs w:val="22"/>
          <w:bdr w:val="none" w:sz="0" w:space="0" w:color="auto"/>
        </w:rPr>
        <w:t xml:space="preserve">ofertowego </w:t>
      </w:r>
      <w:proofErr w:type="spellStart"/>
      <w:r w:rsidR="005B5177" w:rsidRPr="002E0EB1">
        <w:rPr>
          <w:rFonts w:eastAsia="Times New Roman" w:cs="Times New Roman"/>
          <w:sz w:val="22"/>
          <w:szCs w:val="22"/>
          <w:bdr w:val="none" w:sz="0" w:space="0" w:color="auto"/>
        </w:rPr>
        <w:t>dzp</w:t>
      </w:r>
      <w:proofErr w:type="spellEnd"/>
      <w:r w:rsidR="00DB5EB7">
        <w:rPr>
          <w:rFonts w:eastAsia="Times New Roman" w:cs="Times New Roman"/>
          <w:sz w:val="22"/>
          <w:szCs w:val="22"/>
          <w:bdr w:val="none" w:sz="0" w:space="0" w:color="auto"/>
        </w:rPr>
        <w:t>……….</w:t>
      </w:r>
      <w:r w:rsidR="005B5177" w:rsidRPr="002E0EB1">
        <w:rPr>
          <w:rFonts w:eastAsia="Times New Roman" w:cs="Times New Roman"/>
          <w:sz w:val="22"/>
          <w:szCs w:val="22"/>
          <w:bdr w:val="none" w:sz="0" w:space="0" w:color="auto"/>
        </w:rPr>
        <w:t>2021,</w:t>
      </w:r>
    </w:p>
    <w:p w14:paraId="3F7AA1F2" w14:textId="2AAD2CD1" w:rsidR="000D5E47" w:rsidRPr="00F26BE8" w:rsidRDefault="005B5177" w:rsidP="005B517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cs="Times New Roman"/>
          <w:iCs/>
          <w:color w:val="auto"/>
          <w:sz w:val="22"/>
          <w:szCs w:val="22"/>
          <w:bdr w:val="none" w:sz="0" w:space="0" w:color="auto"/>
        </w:rPr>
      </w:pPr>
      <w:r>
        <w:rPr>
          <w:rFonts w:eastAsia="Times New Roman" w:cs="Times New Roman"/>
          <w:bCs/>
          <w:color w:val="auto"/>
          <w:sz w:val="22"/>
          <w:szCs w:val="22"/>
          <w:bdr w:val="none" w:sz="0" w:space="0" w:color="auto"/>
        </w:rPr>
        <w:t>zwana dalej „</w:t>
      </w:r>
      <w:r>
        <w:rPr>
          <w:rFonts w:eastAsia="Times New Roman" w:cs="Times New Roman"/>
          <w:b/>
          <w:color w:val="auto"/>
          <w:sz w:val="22"/>
          <w:szCs w:val="22"/>
          <w:bdr w:val="none" w:sz="0" w:space="0" w:color="auto"/>
        </w:rPr>
        <w:t>Umową”</w:t>
      </w:r>
    </w:p>
    <w:p w14:paraId="5EA38C5E" w14:textId="77777777" w:rsidR="000D5E47" w:rsidRPr="00F26BE8" w:rsidRDefault="000D5E47" w:rsidP="005B5177">
      <w:pPr>
        <w:jc w:val="both"/>
        <w:rPr>
          <w:b/>
          <w:bCs/>
          <w:smallCaps/>
          <w:sz w:val="22"/>
          <w:szCs w:val="22"/>
        </w:rPr>
      </w:pPr>
    </w:p>
    <w:p w14:paraId="73B92066" w14:textId="77777777" w:rsidR="00041855" w:rsidRPr="00F26BE8" w:rsidRDefault="00041855" w:rsidP="005B5177">
      <w:pPr>
        <w:jc w:val="both"/>
        <w:rPr>
          <w:sz w:val="22"/>
          <w:szCs w:val="22"/>
        </w:rPr>
      </w:pPr>
      <w:r w:rsidRPr="00F26BE8">
        <w:rPr>
          <w:sz w:val="22"/>
          <w:szCs w:val="22"/>
        </w:rPr>
        <w:t>pomiędzy</w:t>
      </w:r>
      <w:r w:rsidR="00F1288A" w:rsidRPr="00F26BE8">
        <w:rPr>
          <w:sz w:val="22"/>
          <w:szCs w:val="22"/>
        </w:rPr>
        <w:t>:</w:t>
      </w:r>
    </w:p>
    <w:p w14:paraId="201CE271" w14:textId="77777777" w:rsidR="00C8236A" w:rsidRPr="00F26BE8" w:rsidRDefault="00C8236A" w:rsidP="005B5177">
      <w:pPr>
        <w:jc w:val="center"/>
        <w:rPr>
          <w:sz w:val="22"/>
          <w:szCs w:val="22"/>
        </w:rPr>
      </w:pPr>
    </w:p>
    <w:p w14:paraId="0F27C66C" w14:textId="46037CE2" w:rsidR="00C8236A" w:rsidRPr="00F26BE8" w:rsidRDefault="00C8236A" w:rsidP="005B5177">
      <w:pPr>
        <w:jc w:val="both"/>
        <w:rPr>
          <w:b/>
          <w:sz w:val="22"/>
          <w:szCs w:val="22"/>
        </w:rPr>
      </w:pPr>
      <w:r w:rsidRPr="00F26BE8">
        <w:rPr>
          <w:b/>
          <w:sz w:val="22"/>
          <w:szCs w:val="22"/>
        </w:rPr>
        <w:t xml:space="preserve">Fundacją Rozwoju Systemu Edukacji </w:t>
      </w:r>
      <w:r w:rsidR="0090744F">
        <w:rPr>
          <w:color w:val="212121"/>
        </w:rPr>
        <w:t>z siedzibą w Warszawie (02-305) przy  Al. Jerozolimskich 142a, zarejestrowaną w Sądzie Rejonowym dla m.st. Warszawy XII Wydział Gospodarczy Krajowego Rejestru Sądowego, pod numerem KRS 24777, NIP 526-10-00-645, REGON 010393032,</w:t>
      </w:r>
      <w:r w:rsidR="0090744F">
        <w:rPr>
          <w:color w:val="00B050"/>
        </w:rPr>
        <w:t xml:space="preserve"> </w:t>
      </w:r>
    </w:p>
    <w:p w14:paraId="3A3ED770" w14:textId="2902B7AD" w:rsidR="00C8236A" w:rsidRPr="00F26BE8" w:rsidRDefault="0090744F" w:rsidP="005B5177">
      <w:pPr>
        <w:spacing w:before="120"/>
        <w:jc w:val="both"/>
        <w:rPr>
          <w:sz w:val="22"/>
          <w:szCs w:val="22"/>
        </w:rPr>
      </w:pPr>
      <w:r>
        <w:rPr>
          <w:sz w:val="22"/>
          <w:szCs w:val="22"/>
        </w:rPr>
        <w:t>z</w:t>
      </w:r>
      <w:r w:rsidR="00C8236A" w:rsidRPr="00F26BE8">
        <w:rPr>
          <w:sz w:val="22"/>
          <w:szCs w:val="22"/>
        </w:rPr>
        <w:t xml:space="preserve">waną dalej </w:t>
      </w:r>
      <w:r w:rsidR="00C8236A" w:rsidRPr="00F26BE8">
        <w:rPr>
          <w:b/>
          <w:sz w:val="22"/>
          <w:szCs w:val="22"/>
        </w:rPr>
        <w:t>Zamawiającym</w:t>
      </w:r>
      <w:r w:rsidR="00C8236A" w:rsidRPr="00F26BE8">
        <w:rPr>
          <w:sz w:val="22"/>
          <w:szCs w:val="22"/>
        </w:rPr>
        <w:t>,</w:t>
      </w:r>
    </w:p>
    <w:p w14:paraId="17DBBD01" w14:textId="77777777" w:rsidR="00B770F0" w:rsidRPr="00F26BE8" w:rsidRDefault="00B770F0" w:rsidP="005B5177">
      <w:pPr>
        <w:jc w:val="both"/>
        <w:rPr>
          <w:sz w:val="22"/>
          <w:szCs w:val="22"/>
        </w:rPr>
      </w:pPr>
    </w:p>
    <w:p w14:paraId="63EE969E" w14:textId="77777777" w:rsidR="00B770F0" w:rsidRPr="00F26BE8" w:rsidRDefault="005963B7" w:rsidP="005B5177">
      <w:pPr>
        <w:jc w:val="both"/>
        <w:rPr>
          <w:sz w:val="22"/>
          <w:szCs w:val="22"/>
        </w:rPr>
      </w:pPr>
      <w:r w:rsidRPr="00F26BE8">
        <w:rPr>
          <w:sz w:val="22"/>
          <w:szCs w:val="22"/>
        </w:rPr>
        <w:t xml:space="preserve">a </w:t>
      </w:r>
    </w:p>
    <w:p w14:paraId="531521A2" w14:textId="77777777" w:rsidR="00A62E44" w:rsidRPr="00F26BE8" w:rsidRDefault="00A62E44" w:rsidP="005B5177">
      <w:pPr>
        <w:jc w:val="both"/>
        <w:rPr>
          <w:sz w:val="22"/>
          <w:szCs w:val="22"/>
        </w:rPr>
      </w:pPr>
      <w:r w:rsidRPr="00F26BE8">
        <w:rPr>
          <w:sz w:val="22"/>
          <w:szCs w:val="22"/>
        </w:rPr>
        <w:t>………………………………………………………………………………………………………………………………………………………………………………………………………………………………………………………………………………………...…………………….</w:t>
      </w:r>
    </w:p>
    <w:p w14:paraId="6CB835D1" w14:textId="6273445F" w:rsidR="00A62E44" w:rsidRPr="00F26BE8" w:rsidRDefault="0090744F" w:rsidP="005B5177">
      <w:pPr>
        <w:jc w:val="both"/>
        <w:rPr>
          <w:sz w:val="22"/>
          <w:szCs w:val="22"/>
        </w:rPr>
      </w:pPr>
      <w:r>
        <w:rPr>
          <w:sz w:val="22"/>
          <w:szCs w:val="22"/>
        </w:rPr>
        <w:t>r</w:t>
      </w:r>
      <w:r w:rsidR="00B34628" w:rsidRPr="00F26BE8">
        <w:rPr>
          <w:sz w:val="22"/>
          <w:szCs w:val="22"/>
        </w:rPr>
        <w:t>eprezentowanym przez……………………………………………………………………………</w:t>
      </w:r>
    </w:p>
    <w:p w14:paraId="71F57754" w14:textId="77777777" w:rsidR="00B770F0" w:rsidRPr="00F26BE8" w:rsidRDefault="00B770F0" w:rsidP="005B5177">
      <w:pPr>
        <w:jc w:val="both"/>
        <w:rPr>
          <w:sz w:val="22"/>
          <w:szCs w:val="22"/>
        </w:rPr>
      </w:pPr>
    </w:p>
    <w:p w14:paraId="70EFBAA3" w14:textId="77777777" w:rsidR="00B770F0" w:rsidRPr="00F26BE8" w:rsidRDefault="005963B7" w:rsidP="005B5177">
      <w:pPr>
        <w:jc w:val="both"/>
        <w:rPr>
          <w:sz w:val="22"/>
          <w:szCs w:val="22"/>
        </w:rPr>
      </w:pPr>
      <w:r w:rsidRPr="00F26BE8">
        <w:rPr>
          <w:sz w:val="22"/>
          <w:szCs w:val="22"/>
        </w:rPr>
        <w:t>zwanym dalej „</w:t>
      </w:r>
      <w:r w:rsidRPr="00F26BE8">
        <w:rPr>
          <w:b/>
          <w:bCs/>
          <w:sz w:val="22"/>
          <w:szCs w:val="22"/>
        </w:rPr>
        <w:t>Wykonawcą</w:t>
      </w:r>
      <w:r w:rsidR="00277633" w:rsidRPr="00F26BE8">
        <w:rPr>
          <w:sz w:val="22"/>
          <w:szCs w:val="22"/>
        </w:rPr>
        <w:t>”,</w:t>
      </w:r>
    </w:p>
    <w:p w14:paraId="37D7F96C" w14:textId="6F400CE6" w:rsidR="00277633" w:rsidRPr="00F26BE8" w:rsidRDefault="008852C3" w:rsidP="005B5177">
      <w:pPr>
        <w:spacing w:before="120"/>
        <w:jc w:val="both"/>
        <w:rPr>
          <w:sz w:val="22"/>
          <w:szCs w:val="22"/>
        </w:rPr>
      </w:pPr>
      <w:r>
        <w:rPr>
          <w:sz w:val="22"/>
          <w:szCs w:val="22"/>
        </w:rPr>
        <w:t>zwanymi dalej także z osobna „</w:t>
      </w:r>
      <w:r>
        <w:rPr>
          <w:b/>
          <w:bCs/>
          <w:sz w:val="22"/>
          <w:szCs w:val="22"/>
        </w:rPr>
        <w:t>Stroną</w:t>
      </w:r>
      <w:r>
        <w:rPr>
          <w:sz w:val="22"/>
          <w:szCs w:val="22"/>
        </w:rPr>
        <w:t xml:space="preserve">” lub </w:t>
      </w:r>
      <w:r w:rsidR="00277633" w:rsidRPr="00F26BE8">
        <w:rPr>
          <w:sz w:val="22"/>
          <w:szCs w:val="22"/>
        </w:rPr>
        <w:t>łącznie „</w:t>
      </w:r>
      <w:r w:rsidR="00277633" w:rsidRPr="00F26BE8">
        <w:rPr>
          <w:b/>
          <w:sz w:val="22"/>
          <w:szCs w:val="22"/>
        </w:rPr>
        <w:t>Stronami</w:t>
      </w:r>
      <w:r w:rsidR="00277633" w:rsidRPr="00F26BE8">
        <w:rPr>
          <w:sz w:val="22"/>
          <w:szCs w:val="22"/>
        </w:rPr>
        <w:t xml:space="preserve">”, </w:t>
      </w:r>
    </w:p>
    <w:p w14:paraId="22E0186D" w14:textId="77777777" w:rsidR="008852C3" w:rsidRDefault="008852C3" w:rsidP="005B5177">
      <w:pPr>
        <w:jc w:val="both"/>
        <w:rPr>
          <w:sz w:val="22"/>
          <w:szCs w:val="22"/>
        </w:rPr>
      </w:pPr>
    </w:p>
    <w:p w14:paraId="738887F6" w14:textId="01332A08" w:rsidR="00277633" w:rsidRPr="00F26BE8" w:rsidRDefault="00277633" w:rsidP="005B5177">
      <w:pPr>
        <w:jc w:val="both"/>
        <w:rPr>
          <w:sz w:val="22"/>
          <w:szCs w:val="22"/>
        </w:rPr>
      </w:pPr>
      <w:r w:rsidRPr="00F26BE8">
        <w:rPr>
          <w:sz w:val="22"/>
          <w:szCs w:val="22"/>
        </w:rPr>
        <w:t>o następującej treści:</w:t>
      </w:r>
    </w:p>
    <w:p w14:paraId="57D4DF81" w14:textId="77777777" w:rsidR="00277633" w:rsidRPr="00F26BE8" w:rsidRDefault="00277633" w:rsidP="005B5177">
      <w:pPr>
        <w:jc w:val="both"/>
        <w:rPr>
          <w:sz w:val="22"/>
          <w:szCs w:val="22"/>
        </w:rPr>
      </w:pPr>
    </w:p>
    <w:p w14:paraId="1C8F2A83" w14:textId="77777777" w:rsidR="00B770F0" w:rsidRPr="00F26BE8" w:rsidRDefault="005963B7" w:rsidP="005B5177">
      <w:pPr>
        <w:jc w:val="center"/>
        <w:rPr>
          <w:b/>
          <w:bCs/>
          <w:sz w:val="22"/>
          <w:szCs w:val="22"/>
        </w:rPr>
      </w:pPr>
      <w:r w:rsidRPr="00F26BE8">
        <w:rPr>
          <w:b/>
          <w:bCs/>
          <w:sz w:val="22"/>
          <w:szCs w:val="22"/>
        </w:rPr>
        <w:t>§ 1</w:t>
      </w:r>
    </w:p>
    <w:p w14:paraId="3B5EA47A" w14:textId="77777777" w:rsidR="00B770F0" w:rsidRPr="00F26BE8" w:rsidRDefault="005963B7" w:rsidP="005B5177">
      <w:pPr>
        <w:jc w:val="center"/>
        <w:rPr>
          <w:b/>
          <w:bCs/>
          <w:sz w:val="22"/>
          <w:szCs w:val="22"/>
        </w:rPr>
      </w:pPr>
      <w:r w:rsidRPr="00F26BE8">
        <w:rPr>
          <w:b/>
          <w:bCs/>
          <w:sz w:val="22"/>
          <w:szCs w:val="22"/>
        </w:rPr>
        <w:t>Przedmiot zamówienia</w:t>
      </w:r>
    </w:p>
    <w:p w14:paraId="60A2D7B4" w14:textId="1758982B" w:rsidR="002B6ECD" w:rsidRPr="00532042" w:rsidRDefault="004C559C" w:rsidP="00532042">
      <w:pPr>
        <w:numPr>
          <w:ilvl w:val="0"/>
          <w:numId w:val="3"/>
        </w:numPr>
        <w:spacing w:after="60"/>
        <w:ind w:left="357" w:hanging="357"/>
        <w:jc w:val="both"/>
        <w:rPr>
          <w:rFonts w:cs="Times New Roman"/>
          <w:sz w:val="22"/>
          <w:szCs w:val="22"/>
        </w:rPr>
      </w:pPr>
      <w:r w:rsidRPr="00F26BE8">
        <w:rPr>
          <w:sz w:val="22"/>
          <w:szCs w:val="22"/>
        </w:rPr>
        <w:t>Przedmiotem zamówienia jest</w:t>
      </w:r>
      <w:r w:rsidR="00532042">
        <w:rPr>
          <w:sz w:val="22"/>
          <w:szCs w:val="22"/>
        </w:rPr>
        <w:t xml:space="preserve"> </w:t>
      </w:r>
      <w:r w:rsidR="00532042" w:rsidRPr="00532042">
        <w:rPr>
          <w:rFonts w:cs="Times New Roman"/>
          <w:b/>
          <w:bCs/>
          <w:sz w:val="22"/>
          <w:szCs w:val="22"/>
        </w:rPr>
        <w:t>zaprojektowanie i stworzenie natywnej aplikacji mobilnej</w:t>
      </w:r>
      <w:r w:rsidR="000B2046">
        <w:rPr>
          <w:rFonts w:cs="Times New Roman"/>
          <w:b/>
          <w:bCs/>
          <w:sz w:val="22"/>
          <w:szCs w:val="22"/>
        </w:rPr>
        <w:t xml:space="preserve"> </w:t>
      </w:r>
      <w:r w:rsidR="00532042" w:rsidRPr="00532042">
        <w:rPr>
          <w:rFonts w:cs="Times New Roman"/>
          <w:b/>
          <w:bCs/>
          <w:sz w:val="22"/>
          <w:szCs w:val="22"/>
        </w:rPr>
        <w:t>dla Studentów Erasmusa+ przyjeżdżających do Polski na wymianę akademicką</w:t>
      </w:r>
      <w:r w:rsidR="00532042" w:rsidRPr="00532042">
        <w:rPr>
          <w:color w:val="auto"/>
          <w:sz w:val="22"/>
          <w:szCs w:val="22"/>
        </w:rPr>
        <w:t>.</w:t>
      </w:r>
      <w:r w:rsidR="00BB2693" w:rsidRPr="00532042">
        <w:rPr>
          <w:color w:val="auto"/>
          <w:sz w:val="22"/>
          <w:szCs w:val="22"/>
        </w:rPr>
        <w:t xml:space="preserve"> </w:t>
      </w:r>
    </w:p>
    <w:p w14:paraId="432FEE5A" w14:textId="3CD2772C" w:rsidR="00532042" w:rsidRDefault="00532042" w:rsidP="00532042">
      <w:pPr>
        <w:pStyle w:val="Akapitzlist"/>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cs="Times New Roman"/>
          <w:sz w:val="22"/>
          <w:szCs w:val="22"/>
        </w:rPr>
      </w:pPr>
      <w:r>
        <w:rPr>
          <w:rFonts w:cs="Times New Roman"/>
          <w:sz w:val="22"/>
          <w:szCs w:val="22"/>
        </w:rPr>
        <w:t>Aplikacja będzie działać na platformie Android oraz iOS.</w:t>
      </w:r>
      <w:r w:rsidRPr="4BF7285C">
        <w:rPr>
          <w:rFonts w:cs="Times New Roman"/>
          <w:sz w:val="22"/>
          <w:szCs w:val="22"/>
        </w:rPr>
        <w:t xml:space="preserve"> </w:t>
      </w:r>
      <w:r>
        <w:rPr>
          <w:rFonts w:cs="Times New Roman"/>
          <w:sz w:val="22"/>
          <w:szCs w:val="22"/>
        </w:rPr>
        <w:t>Obie wersje o</w:t>
      </w:r>
      <w:r w:rsidRPr="4BF7285C">
        <w:rPr>
          <w:rFonts w:cs="Times New Roman"/>
          <w:sz w:val="22"/>
          <w:szCs w:val="22"/>
        </w:rPr>
        <w:t xml:space="preserve">bjęte są gwarancją </w:t>
      </w:r>
      <w:r>
        <w:rPr>
          <w:rFonts w:cs="Times New Roman"/>
          <w:sz w:val="22"/>
          <w:szCs w:val="22"/>
        </w:rPr>
        <w:t>na okres 12 miesięcy od uruchomienia każdej z nich</w:t>
      </w:r>
      <w:r w:rsidRPr="4BF7285C">
        <w:rPr>
          <w:rFonts w:cs="Times New Roman"/>
          <w:sz w:val="22"/>
          <w:szCs w:val="22"/>
        </w:rPr>
        <w:t>.</w:t>
      </w:r>
    </w:p>
    <w:p w14:paraId="7132ACBF" w14:textId="6CD8FB54" w:rsidR="000B2046" w:rsidRPr="00C3210F" w:rsidRDefault="000B2046" w:rsidP="00532042">
      <w:pPr>
        <w:pStyle w:val="Akapitzlist"/>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cs="Times New Roman"/>
          <w:sz w:val="22"/>
          <w:szCs w:val="22"/>
        </w:rPr>
      </w:pPr>
      <w:r>
        <w:rPr>
          <w:rFonts w:cs="Times New Roman"/>
          <w:sz w:val="22"/>
          <w:szCs w:val="22"/>
        </w:rPr>
        <w:t>Projekt graficzny aplikacji zostanie oparty na wersji drukowanej kalendarza akademickiego dla studentów Erasmusa+ z autorskimi ilustracjami wykonanymi przez Zamawiającego;</w:t>
      </w:r>
    </w:p>
    <w:p w14:paraId="503B6EAC" w14:textId="77777777" w:rsidR="00532042" w:rsidRPr="00532042" w:rsidRDefault="00532042" w:rsidP="00532042">
      <w:pPr>
        <w:pStyle w:val="Akapitzlist"/>
        <w:numPr>
          <w:ilvl w:val="0"/>
          <w:numId w:val="35"/>
        </w:numPr>
        <w:jc w:val="both"/>
        <w:rPr>
          <w:rFonts w:cs="Times New Roman"/>
          <w:sz w:val="22"/>
          <w:szCs w:val="22"/>
        </w:rPr>
      </w:pPr>
      <w:r w:rsidRPr="4BF7285C">
        <w:rPr>
          <w:rFonts w:cs="Times New Roman"/>
          <w:sz w:val="22"/>
          <w:szCs w:val="22"/>
        </w:rPr>
        <w:t xml:space="preserve">Wykonawca zobowiązany jest do </w:t>
      </w:r>
      <w:r>
        <w:rPr>
          <w:rFonts w:cs="Times New Roman"/>
          <w:sz w:val="22"/>
          <w:szCs w:val="22"/>
        </w:rPr>
        <w:t>wykonania przedmiotu umowy w następujący sposób: wersja dla Platformy Android zostanie uruchomiona najpóźniej 1-go października 2021 r., wersja dla Platformy iOS najpóźniej 31 października.</w:t>
      </w:r>
    </w:p>
    <w:p w14:paraId="480E4070" w14:textId="42D39278" w:rsidR="00354F78" w:rsidRPr="00532042" w:rsidRDefault="00532042" w:rsidP="00532042">
      <w:pPr>
        <w:pStyle w:val="Akapitzlist"/>
        <w:numPr>
          <w:ilvl w:val="0"/>
          <w:numId w:val="35"/>
        </w:numPr>
        <w:jc w:val="both"/>
        <w:rPr>
          <w:rFonts w:cs="Times New Roman"/>
          <w:sz w:val="22"/>
          <w:szCs w:val="22"/>
        </w:rPr>
      </w:pPr>
      <w:r w:rsidRPr="73005E68">
        <w:rPr>
          <w:b/>
          <w:bCs/>
          <w:sz w:val="22"/>
          <w:szCs w:val="22"/>
        </w:rPr>
        <w:t xml:space="preserve">zapewnienie </w:t>
      </w:r>
      <w:r>
        <w:rPr>
          <w:b/>
          <w:bCs/>
          <w:sz w:val="22"/>
          <w:szCs w:val="22"/>
        </w:rPr>
        <w:t>12-miesięcznej gwarancji</w:t>
      </w:r>
      <w:r w:rsidR="00DE22B2">
        <w:rPr>
          <w:b/>
          <w:bCs/>
          <w:sz w:val="22"/>
          <w:szCs w:val="22"/>
        </w:rPr>
        <w:t xml:space="preserve"> (wsparcia technicznego).</w:t>
      </w:r>
    </w:p>
    <w:p w14:paraId="6BED4C9D" w14:textId="77777777" w:rsidR="00532042" w:rsidRPr="000B2046" w:rsidRDefault="00532042" w:rsidP="000B2046">
      <w:pPr>
        <w:jc w:val="both"/>
        <w:rPr>
          <w:rFonts w:cs="Times New Roman"/>
          <w:sz w:val="22"/>
          <w:szCs w:val="22"/>
        </w:rPr>
      </w:pPr>
    </w:p>
    <w:p w14:paraId="65CAF4CF" w14:textId="77777777" w:rsidR="00B770F0" w:rsidRPr="00F26BE8" w:rsidRDefault="005963B7" w:rsidP="00E9449D">
      <w:pPr>
        <w:jc w:val="center"/>
        <w:rPr>
          <w:b/>
          <w:bCs/>
          <w:sz w:val="22"/>
          <w:szCs w:val="22"/>
        </w:rPr>
      </w:pPr>
      <w:r w:rsidRPr="00F26BE8">
        <w:rPr>
          <w:b/>
          <w:bCs/>
          <w:sz w:val="22"/>
          <w:szCs w:val="22"/>
        </w:rPr>
        <w:t>§ 2</w:t>
      </w:r>
    </w:p>
    <w:p w14:paraId="361E8729" w14:textId="77777777" w:rsidR="00B770F0" w:rsidRPr="00F26BE8" w:rsidRDefault="005963B7" w:rsidP="00E9449D">
      <w:pPr>
        <w:jc w:val="center"/>
        <w:rPr>
          <w:b/>
          <w:bCs/>
          <w:sz w:val="22"/>
          <w:szCs w:val="22"/>
        </w:rPr>
      </w:pPr>
      <w:r w:rsidRPr="00F26BE8">
        <w:rPr>
          <w:b/>
          <w:bCs/>
          <w:sz w:val="22"/>
          <w:szCs w:val="22"/>
        </w:rPr>
        <w:t>Oświadczenie i zobowiązania Wykonawcy</w:t>
      </w:r>
    </w:p>
    <w:p w14:paraId="4C340131" w14:textId="126408AC" w:rsidR="00B770F0" w:rsidRDefault="005963B7" w:rsidP="00DC591C">
      <w:pPr>
        <w:numPr>
          <w:ilvl w:val="0"/>
          <w:numId w:val="6"/>
        </w:numPr>
        <w:spacing w:before="120"/>
        <w:ind w:left="357" w:hanging="357"/>
        <w:jc w:val="both"/>
        <w:rPr>
          <w:sz w:val="22"/>
          <w:szCs w:val="22"/>
        </w:rPr>
      </w:pPr>
      <w:r w:rsidRPr="00F26BE8">
        <w:rPr>
          <w:sz w:val="22"/>
          <w:szCs w:val="22"/>
        </w:rPr>
        <w:t>Wykonawca oświadcza, iż posiada wiedzę, kwalifikacje</w:t>
      </w:r>
      <w:r w:rsidR="008852C3">
        <w:rPr>
          <w:sz w:val="22"/>
          <w:szCs w:val="22"/>
        </w:rPr>
        <w:t>, doświadczenie,</w:t>
      </w:r>
      <w:r w:rsidRPr="00F26BE8">
        <w:rPr>
          <w:sz w:val="22"/>
          <w:szCs w:val="22"/>
        </w:rPr>
        <w:t xml:space="preserve"> umiejętności </w:t>
      </w:r>
      <w:r w:rsidR="008852C3">
        <w:rPr>
          <w:sz w:val="22"/>
          <w:szCs w:val="22"/>
        </w:rPr>
        <w:t xml:space="preserve">oraz zaplecze techniczne i personalne </w:t>
      </w:r>
      <w:r w:rsidRPr="00F26BE8">
        <w:rPr>
          <w:sz w:val="22"/>
          <w:szCs w:val="22"/>
        </w:rPr>
        <w:t xml:space="preserve">niezbędne dla prawidłowego wykonania przedmiotu </w:t>
      </w:r>
      <w:r w:rsidR="00971EDE" w:rsidRPr="00F26BE8">
        <w:rPr>
          <w:sz w:val="22"/>
          <w:szCs w:val="22"/>
        </w:rPr>
        <w:t>Umowy</w:t>
      </w:r>
      <w:r w:rsidRPr="00F26BE8">
        <w:rPr>
          <w:sz w:val="22"/>
          <w:szCs w:val="22"/>
        </w:rPr>
        <w:t xml:space="preserve">. </w:t>
      </w:r>
    </w:p>
    <w:p w14:paraId="021E91B7" w14:textId="15DFE705" w:rsidR="00B770F0" w:rsidRPr="00F26BE8" w:rsidRDefault="005963B7" w:rsidP="00DC591C">
      <w:pPr>
        <w:numPr>
          <w:ilvl w:val="0"/>
          <w:numId w:val="6"/>
        </w:numPr>
        <w:spacing w:before="120"/>
        <w:ind w:left="357" w:hanging="357"/>
        <w:jc w:val="both"/>
        <w:rPr>
          <w:sz w:val="22"/>
          <w:szCs w:val="22"/>
        </w:rPr>
      </w:pPr>
      <w:r w:rsidRPr="00F26BE8">
        <w:rPr>
          <w:sz w:val="22"/>
          <w:szCs w:val="22"/>
        </w:rPr>
        <w:t>Wykonawca oświadcza, że</w:t>
      </w:r>
      <w:r w:rsidR="003A31DD">
        <w:rPr>
          <w:sz w:val="22"/>
          <w:szCs w:val="22"/>
        </w:rPr>
        <w:t xml:space="preserve"> </w:t>
      </w:r>
      <w:r w:rsidRPr="00F26BE8">
        <w:rPr>
          <w:sz w:val="22"/>
          <w:szCs w:val="22"/>
        </w:rPr>
        <w:t>powierzone mu zadanie wy</w:t>
      </w:r>
      <w:r w:rsidR="00974D2A">
        <w:rPr>
          <w:sz w:val="22"/>
          <w:szCs w:val="22"/>
        </w:rPr>
        <w:t>kona</w:t>
      </w:r>
      <w:r w:rsidR="008852C3">
        <w:rPr>
          <w:sz w:val="22"/>
          <w:szCs w:val="22"/>
        </w:rPr>
        <w:t xml:space="preserve"> z należytą starannością, najlepszą wiedzą</w:t>
      </w:r>
      <w:r w:rsidR="005C2404">
        <w:rPr>
          <w:sz w:val="22"/>
          <w:szCs w:val="22"/>
        </w:rPr>
        <w:t xml:space="preserve"> i wykorzystaniem nowoczesnych technik informatycznych</w:t>
      </w:r>
      <w:r w:rsidR="008852C3">
        <w:rPr>
          <w:sz w:val="22"/>
          <w:szCs w:val="22"/>
        </w:rPr>
        <w:t xml:space="preserve"> przy uwzględnieniu zawodowego charakteru prowadzonej działalności</w:t>
      </w:r>
      <w:r w:rsidRPr="00F26BE8">
        <w:rPr>
          <w:sz w:val="22"/>
          <w:szCs w:val="22"/>
        </w:rPr>
        <w:t xml:space="preserve">, zgodnie </w:t>
      </w:r>
      <w:r w:rsidR="005C2404">
        <w:rPr>
          <w:sz w:val="22"/>
          <w:szCs w:val="22"/>
        </w:rPr>
        <w:t>z warunkami Umowy,</w:t>
      </w:r>
      <w:r w:rsidR="00BB2693">
        <w:rPr>
          <w:sz w:val="22"/>
          <w:szCs w:val="22"/>
        </w:rPr>
        <w:t xml:space="preserve"> </w:t>
      </w:r>
      <w:r w:rsidR="005C2404">
        <w:rPr>
          <w:sz w:val="22"/>
          <w:szCs w:val="22"/>
        </w:rPr>
        <w:t>OPZ</w:t>
      </w:r>
      <w:r w:rsidR="00D324CB">
        <w:rPr>
          <w:sz w:val="22"/>
          <w:szCs w:val="22"/>
        </w:rPr>
        <w:t xml:space="preserve"> </w:t>
      </w:r>
      <w:r w:rsidRPr="00F26BE8">
        <w:rPr>
          <w:sz w:val="22"/>
          <w:szCs w:val="22"/>
        </w:rPr>
        <w:t>oraz informacjami i wyt</w:t>
      </w:r>
      <w:r w:rsidR="00103BAF" w:rsidRPr="00F26BE8">
        <w:rPr>
          <w:sz w:val="22"/>
          <w:szCs w:val="22"/>
        </w:rPr>
        <w:t xml:space="preserve">ycznymi </w:t>
      </w:r>
      <w:r w:rsidR="005C2404">
        <w:rPr>
          <w:sz w:val="22"/>
          <w:szCs w:val="22"/>
        </w:rPr>
        <w:t>przekazanymi przez</w:t>
      </w:r>
      <w:r w:rsidR="00103BAF" w:rsidRPr="00F26BE8">
        <w:rPr>
          <w:sz w:val="22"/>
          <w:szCs w:val="22"/>
        </w:rPr>
        <w:t xml:space="preserve"> Zamawiającego.</w:t>
      </w:r>
    </w:p>
    <w:p w14:paraId="038069CD" w14:textId="2E8DF712" w:rsidR="00E143A2" w:rsidRDefault="00E143A2" w:rsidP="00DC591C">
      <w:pPr>
        <w:numPr>
          <w:ilvl w:val="0"/>
          <w:numId w:val="6"/>
        </w:numPr>
        <w:spacing w:before="120"/>
        <w:ind w:left="357" w:hanging="357"/>
        <w:jc w:val="both"/>
        <w:rPr>
          <w:sz w:val="22"/>
          <w:szCs w:val="22"/>
        </w:rPr>
      </w:pPr>
      <w:r>
        <w:rPr>
          <w:sz w:val="22"/>
          <w:szCs w:val="22"/>
        </w:rPr>
        <w:t>Wykonawca oświadcza, że przekazane mu przez Zamawiającego informacje</w:t>
      </w:r>
      <w:r w:rsidR="005126F3">
        <w:rPr>
          <w:sz w:val="22"/>
          <w:szCs w:val="22"/>
        </w:rPr>
        <w:t xml:space="preserve">, </w:t>
      </w:r>
      <w:r>
        <w:rPr>
          <w:sz w:val="22"/>
          <w:szCs w:val="22"/>
        </w:rPr>
        <w:t>OPZ</w:t>
      </w:r>
      <w:r w:rsidR="00D324CB">
        <w:rPr>
          <w:sz w:val="22"/>
          <w:szCs w:val="22"/>
        </w:rPr>
        <w:t xml:space="preserve"> stanowi </w:t>
      </w:r>
      <w:r>
        <w:rPr>
          <w:sz w:val="22"/>
          <w:szCs w:val="22"/>
        </w:rPr>
        <w:t xml:space="preserve">wystarczające źródło danych dla prawidłowej realizacji przedmiotu Umowy. </w:t>
      </w:r>
      <w:r w:rsidR="008C26E8" w:rsidRPr="008C26E8">
        <w:rPr>
          <w:sz w:val="22"/>
          <w:szCs w:val="22"/>
        </w:rPr>
        <w:t>Wykonawca zapoznał się z treścią OPZ i akceptuje ją bez zastrzeżeń</w:t>
      </w:r>
      <w:r w:rsidR="008C26E8">
        <w:rPr>
          <w:sz w:val="22"/>
          <w:szCs w:val="22"/>
        </w:rPr>
        <w:t xml:space="preserve">. </w:t>
      </w:r>
      <w:r>
        <w:rPr>
          <w:sz w:val="22"/>
          <w:szCs w:val="22"/>
        </w:rPr>
        <w:t xml:space="preserve">W przypadku gdy Wykonawca poweźmie jakiekolwiek wątpliwości w zakresie założeń czy też oczekiwanego przez Zamawiającego rezultatu niezwłocznie zwróci się do Zamawiającego z wnioskiem o przedstawienie dodatkowych informacji, wytycznych lub danych, które pozwolą mu na prawidłową realizację przedmiotu Umowy pod rygorem utraty prawa do powoływania się na określony wyżej brak informacji lub wytycznych Zamawiającego jako źródło wad </w:t>
      </w:r>
      <w:r>
        <w:rPr>
          <w:sz w:val="22"/>
          <w:szCs w:val="22"/>
        </w:rPr>
        <w:lastRenderedPageBreak/>
        <w:t xml:space="preserve">przedmiotu Umowy lub przyjętych dowolnie przez Wykonawcę rozwiązań technicznych i funkcjonalnych. </w:t>
      </w:r>
      <w:r w:rsidR="00D52535">
        <w:rPr>
          <w:sz w:val="22"/>
          <w:szCs w:val="22"/>
        </w:rPr>
        <w:t>Wykonawca zobowiązuje się do wykonania przedmiotu Umowy w całości, tak, aby był kompletnym, funkcjonalnym rozwiązaniem w zakr</w:t>
      </w:r>
      <w:r w:rsidR="00D324CB">
        <w:rPr>
          <w:sz w:val="22"/>
          <w:szCs w:val="22"/>
        </w:rPr>
        <w:t>esie określonym w OPZ</w:t>
      </w:r>
      <w:r w:rsidR="00D52535">
        <w:rPr>
          <w:sz w:val="22"/>
          <w:szCs w:val="22"/>
        </w:rPr>
        <w:t xml:space="preserve">. </w:t>
      </w:r>
    </w:p>
    <w:p w14:paraId="1A7AAE92" w14:textId="2D367750" w:rsidR="008C26E8" w:rsidRPr="00F20180" w:rsidRDefault="008C26E8" w:rsidP="00F20180">
      <w:pPr>
        <w:numPr>
          <w:ilvl w:val="0"/>
          <w:numId w:val="6"/>
        </w:numPr>
        <w:spacing w:before="120"/>
        <w:ind w:left="357" w:hanging="357"/>
        <w:jc w:val="both"/>
        <w:rPr>
          <w:sz w:val="22"/>
          <w:szCs w:val="22"/>
        </w:rPr>
      </w:pPr>
      <w:r w:rsidRPr="008C26E8">
        <w:rPr>
          <w:sz w:val="22"/>
          <w:szCs w:val="22"/>
        </w:rPr>
        <w:t>W trakcie wykonywania Umowy Wykonawca będzie na bieżąco niezwłocznie informować Zamawiającego o wszelkich zagrożeniach związanych z wykonywaniem Umowy, w tym także okolicznościach po stronie Zamawiającego, które mogą mieć wpływ na jakość lub zakres prac oraz terminowe wykonanie Umowy, a o których Wykonawca powziął informację. Informacje te powinny być przekazywane niezwłocznie Zamawiające</w:t>
      </w:r>
      <w:r>
        <w:rPr>
          <w:sz w:val="22"/>
          <w:szCs w:val="22"/>
        </w:rPr>
        <w:t>mu</w:t>
      </w:r>
      <w:r w:rsidRPr="008C26E8">
        <w:rPr>
          <w:sz w:val="22"/>
          <w:szCs w:val="22"/>
        </w:rPr>
        <w:t xml:space="preserve"> wraz ze wskazaniem możliwego zakresu ich wpływu na wykonanie Umowy.</w:t>
      </w:r>
    </w:p>
    <w:p w14:paraId="53DD89AA" w14:textId="035C2074" w:rsidR="00A474AB" w:rsidRDefault="005963B7" w:rsidP="008C26E8">
      <w:pPr>
        <w:numPr>
          <w:ilvl w:val="0"/>
          <w:numId w:val="6"/>
        </w:numPr>
        <w:spacing w:before="120"/>
        <w:ind w:left="357" w:hanging="357"/>
        <w:jc w:val="both"/>
        <w:rPr>
          <w:sz w:val="22"/>
          <w:szCs w:val="22"/>
        </w:rPr>
      </w:pPr>
      <w:r w:rsidRPr="005126F3">
        <w:rPr>
          <w:sz w:val="22"/>
          <w:szCs w:val="22"/>
        </w:rPr>
        <w:t xml:space="preserve">Wykonawca oświadcza, że </w:t>
      </w:r>
      <w:r w:rsidR="008C26E8">
        <w:rPr>
          <w:sz w:val="22"/>
          <w:szCs w:val="22"/>
        </w:rPr>
        <w:t xml:space="preserve">wszelkie dostarczone w ramach Umowy Zamawiającemu </w:t>
      </w:r>
      <w:r w:rsidRPr="005126F3">
        <w:rPr>
          <w:sz w:val="22"/>
          <w:szCs w:val="22"/>
        </w:rPr>
        <w:t xml:space="preserve">prace będą wynikiem </w:t>
      </w:r>
      <w:r w:rsidR="00D930DA" w:rsidRPr="005126F3">
        <w:rPr>
          <w:sz w:val="22"/>
          <w:szCs w:val="22"/>
        </w:rPr>
        <w:t xml:space="preserve">wyłącznej </w:t>
      </w:r>
      <w:r w:rsidRPr="005126F3">
        <w:rPr>
          <w:sz w:val="22"/>
          <w:szCs w:val="22"/>
        </w:rPr>
        <w:t>twórczości</w:t>
      </w:r>
      <w:r w:rsidR="008C26E8">
        <w:rPr>
          <w:sz w:val="22"/>
          <w:szCs w:val="22"/>
        </w:rPr>
        <w:t xml:space="preserve"> Wykonawcy, </w:t>
      </w:r>
      <w:r w:rsidR="008C26E8" w:rsidRPr="008C26E8">
        <w:rPr>
          <w:sz w:val="22"/>
          <w:szCs w:val="22"/>
        </w:rPr>
        <w:t>będą wolne od wad fizycznych i prawnych</w:t>
      </w:r>
      <w:r w:rsidRPr="005126F3">
        <w:rPr>
          <w:sz w:val="22"/>
          <w:szCs w:val="22"/>
        </w:rPr>
        <w:t xml:space="preserve"> i nie będ</w:t>
      </w:r>
      <w:r w:rsidR="00101059" w:rsidRPr="005126F3">
        <w:rPr>
          <w:sz w:val="22"/>
          <w:szCs w:val="22"/>
        </w:rPr>
        <w:t>ą</w:t>
      </w:r>
      <w:r w:rsidRPr="005126F3">
        <w:rPr>
          <w:sz w:val="22"/>
          <w:szCs w:val="22"/>
        </w:rPr>
        <w:t xml:space="preserve"> naruszać praw osób trzecich, w szczególności praw autorskich oraz dóbr osobistych, jak również, iż osobiste i majątkowe prawa autorskie nie są ograniczone jakimikolwiek prawami osób trzecich. </w:t>
      </w:r>
      <w:r w:rsidR="00D930DA" w:rsidRPr="005126F3">
        <w:rPr>
          <w:sz w:val="22"/>
          <w:szCs w:val="22"/>
        </w:rPr>
        <w:t xml:space="preserve">Z zastrzeżeniem odrębności określonych w §12 Umowy, </w:t>
      </w:r>
      <w:r w:rsidRPr="005126F3">
        <w:rPr>
          <w:sz w:val="22"/>
          <w:szCs w:val="22"/>
        </w:rPr>
        <w:t>Wykonawca zobowiązany jes</w:t>
      </w:r>
      <w:r w:rsidR="003A31DD" w:rsidRPr="005126F3">
        <w:rPr>
          <w:sz w:val="22"/>
          <w:szCs w:val="22"/>
        </w:rPr>
        <w:t xml:space="preserve">t do wykonania prac osobiście. </w:t>
      </w:r>
    </w:p>
    <w:p w14:paraId="2377A7FA" w14:textId="7941A3D2" w:rsidR="008C26E8" w:rsidRPr="008C26E8" w:rsidRDefault="008C26E8" w:rsidP="00F20180">
      <w:pPr>
        <w:numPr>
          <w:ilvl w:val="0"/>
          <w:numId w:val="6"/>
        </w:numPr>
        <w:spacing w:before="120"/>
        <w:ind w:left="357" w:hanging="357"/>
        <w:jc w:val="both"/>
        <w:rPr>
          <w:sz w:val="22"/>
          <w:szCs w:val="22"/>
        </w:rPr>
      </w:pPr>
      <w:r w:rsidRPr="008C26E8">
        <w:rPr>
          <w:sz w:val="22"/>
          <w:szCs w:val="22"/>
        </w:rPr>
        <w:t xml:space="preserve">W zakresie stosunku Stron wynikającego z zawarcia i wykonywania Umowy profesjonalistą w zakresie działalności związanej z oprogramowaniem - świadczenia usług opisanych w Umowie - jest tylko Wykonawca. </w:t>
      </w:r>
    </w:p>
    <w:p w14:paraId="66135887" w14:textId="77777777" w:rsidR="00C95DCA" w:rsidRDefault="00C95DCA" w:rsidP="00E9449D">
      <w:pPr>
        <w:jc w:val="center"/>
        <w:rPr>
          <w:b/>
          <w:bCs/>
          <w:sz w:val="22"/>
          <w:szCs w:val="22"/>
        </w:rPr>
      </w:pPr>
    </w:p>
    <w:p w14:paraId="74F72FBF" w14:textId="2DEC8767" w:rsidR="00B770F0" w:rsidRPr="00F26BE8" w:rsidRDefault="005963B7" w:rsidP="00E9449D">
      <w:pPr>
        <w:jc w:val="center"/>
        <w:rPr>
          <w:b/>
          <w:bCs/>
          <w:sz w:val="22"/>
          <w:szCs w:val="22"/>
        </w:rPr>
      </w:pPr>
      <w:r w:rsidRPr="00F26BE8">
        <w:rPr>
          <w:b/>
          <w:bCs/>
          <w:sz w:val="22"/>
          <w:szCs w:val="22"/>
        </w:rPr>
        <w:t>§ 3</w:t>
      </w:r>
    </w:p>
    <w:p w14:paraId="49EFAF4B" w14:textId="77777777" w:rsidR="00B770F0" w:rsidRPr="00F26BE8" w:rsidRDefault="00C32E80" w:rsidP="00E9449D">
      <w:pPr>
        <w:jc w:val="center"/>
        <w:rPr>
          <w:b/>
          <w:bCs/>
          <w:sz w:val="22"/>
          <w:szCs w:val="22"/>
        </w:rPr>
      </w:pPr>
      <w:r w:rsidRPr="00F26BE8">
        <w:rPr>
          <w:b/>
          <w:bCs/>
          <w:sz w:val="22"/>
          <w:szCs w:val="22"/>
        </w:rPr>
        <w:t>Z</w:t>
      </w:r>
      <w:r w:rsidR="005963B7" w:rsidRPr="00F26BE8">
        <w:rPr>
          <w:b/>
          <w:bCs/>
          <w:sz w:val="22"/>
          <w:szCs w:val="22"/>
        </w:rPr>
        <w:t>obowiązania Zamawiającego</w:t>
      </w:r>
    </w:p>
    <w:p w14:paraId="0B24A24C" w14:textId="731292B4" w:rsidR="00B770F0" w:rsidRPr="00F26BE8" w:rsidRDefault="005963B7" w:rsidP="001F2BAB">
      <w:pPr>
        <w:pStyle w:val="Akapitzlist"/>
        <w:numPr>
          <w:ilvl w:val="0"/>
          <w:numId w:val="51"/>
        </w:numPr>
        <w:spacing w:before="120"/>
        <w:jc w:val="both"/>
        <w:rPr>
          <w:sz w:val="22"/>
          <w:szCs w:val="22"/>
        </w:rPr>
      </w:pPr>
      <w:r w:rsidRPr="00F26BE8">
        <w:rPr>
          <w:sz w:val="22"/>
          <w:szCs w:val="22"/>
        </w:rPr>
        <w:t xml:space="preserve">Zamawiający dostarczy </w:t>
      </w:r>
      <w:r w:rsidR="00086C24">
        <w:rPr>
          <w:sz w:val="22"/>
          <w:szCs w:val="22"/>
        </w:rPr>
        <w:t xml:space="preserve">Wykonawcy </w:t>
      </w:r>
      <w:r w:rsidR="002F74BE" w:rsidRPr="00F26BE8">
        <w:rPr>
          <w:sz w:val="22"/>
          <w:szCs w:val="22"/>
        </w:rPr>
        <w:t>niezbędne informacj</w:t>
      </w:r>
      <w:r w:rsidR="00553141">
        <w:rPr>
          <w:sz w:val="22"/>
          <w:szCs w:val="22"/>
        </w:rPr>
        <w:t>e</w:t>
      </w:r>
      <w:r w:rsidR="002F74BE" w:rsidRPr="00F26BE8">
        <w:rPr>
          <w:sz w:val="22"/>
          <w:szCs w:val="22"/>
        </w:rPr>
        <w:t xml:space="preserve"> oraz </w:t>
      </w:r>
      <w:r w:rsidRPr="00F26BE8">
        <w:rPr>
          <w:sz w:val="22"/>
          <w:szCs w:val="22"/>
        </w:rPr>
        <w:t>posiadane materiały graficzne, których zechce uży</w:t>
      </w:r>
      <w:r w:rsidR="00106746" w:rsidRPr="00F26BE8">
        <w:rPr>
          <w:sz w:val="22"/>
          <w:szCs w:val="22"/>
        </w:rPr>
        <w:t>ć w projekcie</w:t>
      </w:r>
      <w:r w:rsidR="00A74333">
        <w:rPr>
          <w:sz w:val="22"/>
          <w:szCs w:val="22"/>
        </w:rPr>
        <w:t xml:space="preserve"> graficznym </w:t>
      </w:r>
      <w:r w:rsidR="00532042">
        <w:rPr>
          <w:sz w:val="22"/>
          <w:szCs w:val="22"/>
        </w:rPr>
        <w:t>aplikacji mobilnej</w:t>
      </w:r>
      <w:r w:rsidR="00A74333">
        <w:rPr>
          <w:sz w:val="22"/>
          <w:szCs w:val="22"/>
        </w:rPr>
        <w:t>,</w:t>
      </w:r>
      <w:r w:rsidR="00106746" w:rsidRPr="00F26BE8">
        <w:rPr>
          <w:sz w:val="22"/>
          <w:szCs w:val="22"/>
        </w:rPr>
        <w:t xml:space="preserve"> w tym np. logo</w:t>
      </w:r>
      <w:r w:rsidRPr="00F26BE8">
        <w:rPr>
          <w:sz w:val="22"/>
          <w:szCs w:val="22"/>
        </w:rPr>
        <w:t>, hasła reklamowe</w:t>
      </w:r>
      <w:r w:rsidR="00B34628" w:rsidRPr="00F26BE8">
        <w:rPr>
          <w:sz w:val="22"/>
          <w:szCs w:val="22"/>
        </w:rPr>
        <w:t>, itp</w:t>
      </w:r>
      <w:r w:rsidRPr="00F26BE8">
        <w:rPr>
          <w:sz w:val="22"/>
          <w:szCs w:val="22"/>
        </w:rPr>
        <w:t>.</w:t>
      </w:r>
      <w:r w:rsidR="00785FF1">
        <w:rPr>
          <w:sz w:val="22"/>
          <w:szCs w:val="22"/>
        </w:rPr>
        <w:t xml:space="preserve"> </w:t>
      </w:r>
      <w:r w:rsidR="00917354">
        <w:rPr>
          <w:sz w:val="22"/>
          <w:szCs w:val="22"/>
        </w:rPr>
        <w:t>o</w:t>
      </w:r>
      <w:r w:rsidR="00785FF1">
        <w:rPr>
          <w:sz w:val="22"/>
          <w:szCs w:val="22"/>
        </w:rPr>
        <w:t xml:space="preserve">raz treści do zamieszczenia na poszczególnych stronach objętych </w:t>
      </w:r>
      <w:r w:rsidR="00A1543D">
        <w:rPr>
          <w:sz w:val="22"/>
          <w:szCs w:val="22"/>
        </w:rPr>
        <w:t>Umową</w:t>
      </w:r>
      <w:r w:rsidR="00785FF1">
        <w:rPr>
          <w:sz w:val="22"/>
          <w:szCs w:val="22"/>
        </w:rPr>
        <w:t>.</w:t>
      </w:r>
    </w:p>
    <w:p w14:paraId="1772ED1E" w14:textId="5122A95B" w:rsidR="00B02D79" w:rsidRDefault="00B02D79" w:rsidP="001F2BAB">
      <w:pPr>
        <w:pStyle w:val="Akapitzlist"/>
        <w:numPr>
          <w:ilvl w:val="0"/>
          <w:numId w:val="51"/>
        </w:numPr>
        <w:spacing w:before="120"/>
        <w:ind w:left="357" w:hanging="357"/>
        <w:contextualSpacing w:val="0"/>
        <w:jc w:val="both"/>
        <w:rPr>
          <w:sz w:val="22"/>
          <w:szCs w:val="22"/>
        </w:rPr>
      </w:pPr>
      <w:r w:rsidRPr="00F26BE8">
        <w:rPr>
          <w:sz w:val="22"/>
          <w:szCs w:val="22"/>
        </w:rPr>
        <w:t>Zamawiający zobowiązuje się do akceptowania lub odmowy akceptacji poszczególnych projektów</w:t>
      </w:r>
      <w:r w:rsidR="00785FF1">
        <w:rPr>
          <w:sz w:val="22"/>
          <w:szCs w:val="22"/>
        </w:rPr>
        <w:t xml:space="preserve"> graficznych i funkcjonalnych</w:t>
      </w:r>
      <w:r w:rsidRPr="00F26BE8">
        <w:rPr>
          <w:sz w:val="22"/>
          <w:szCs w:val="22"/>
        </w:rPr>
        <w:t>,</w:t>
      </w:r>
      <w:r w:rsidR="00A74333">
        <w:rPr>
          <w:sz w:val="22"/>
          <w:szCs w:val="22"/>
        </w:rPr>
        <w:t xml:space="preserve"> udzielania wyjaśnień </w:t>
      </w:r>
      <w:r w:rsidR="00086C24">
        <w:rPr>
          <w:sz w:val="22"/>
          <w:szCs w:val="22"/>
        </w:rPr>
        <w:t xml:space="preserve">i odpowiedzi </w:t>
      </w:r>
      <w:r w:rsidR="00A74333">
        <w:rPr>
          <w:sz w:val="22"/>
          <w:szCs w:val="22"/>
        </w:rPr>
        <w:t xml:space="preserve">na pytania Wykonawcy zmierzające do </w:t>
      </w:r>
      <w:r w:rsidR="00086C24">
        <w:rPr>
          <w:sz w:val="22"/>
          <w:szCs w:val="22"/>
        </w:rPr>
        <w:t xml:space="preserve">ustalenia </w:t>
      </w:r>
      <w:r w:rsidR="00A74333">
        <w:rPr>
          <w:sz w:val="22"/>
          <w:szCs w:val="22"/>
        </w:rPr>
        <w:t>woli Zamawiającego w zakresie oczekiwanego rezultatu projektu oraz do dokonywania</w:t>
      </w:r>
      <w:r w:rsidRPr="00F26BE8">
        <w:rPr>
          <w:sz w:val="22"/>
          <w:szCs w:val="22"/>
        </w:rPr>
        <w:t xml:space="preserve"> innych czynności i zlecania ewentualnych poprawek</w:t>
      </w:r>
      <w:r w:rsidR="00553141">
        <w:rPr>
          <w:sz w:val="22"/>
          <w:szCs w:val="22"/>
        </w:rPr>
        <w:t>,</w:t>
      </w:r>
      <w:r w:rsidRPr="00F26BE8">
        <w:rPr>
          <w:sz w:val="22"/>
          <w:szCs w:val="22"/>
        </w:rPr>
        <w:t xml:space="preserve"> </w:t>
      </w:r>
      <w:r w:rsidR="009123A0">
        <w:rPr>
          <w:sz w:val="22"/>
          <w:szCs w:val="22"/>
        </w:rPr>
        <w:t>a także</w:t>
      </w:r>
      <w:r w:rsidR="00A74333" w:rsidRPr="00F26BE8">
        <w:rPr>
          <w:sz w:val="22"/>
          <w:szCs w:val="22"/>
        </w:rPr>
        <w:t xml:space="preserve"> </w:t>
      </w:r>
      <w:r w:rsidRPr="00F26BE8">
        <w:rPr>
          <w:sz w:val="22"/>
          <w:szCs w:val="22"/>
        </w:rPr>
        <w:t xml:space="preserve">do akceptacji kolejnych etapów prac </w:t>
      </w:r>
      <w:r w:rsidR="00086C24">
        <w:rPr>
          <w:sz w:val="22"/>
          <w:szCs w:val="22"/>
        </w:rPr>
        <w:t xml:space="preserve">Wykonawcy </w:t>
      </w:r>
      <w:r w:rsidRPr="00F26BE8">
        <w:rPr>
          <w:sz w:val="22"/>
          <w:szCs w:val="22"/>
        </w:rPr>
        <w:t xml:space="preserve">zmierzających do realizacji </w:t>
      </w:r>
      <w:r w:rsidR="009123A0">
        <w:rPr>
          <w:sz w:val="22"/>
          <w:szCs w:val="22"/>
        </w:rPr>
        <w:t xml:space="preserve">całości </w:t>
      </w:r>
      <w:r w:rsidRPr="00F26BE8">
        <w:rPr>
          <w:sz w:val="22"/>
          <w:szCs w:val="22"/>
        </w:rPr>
        <w:t>przedmiotu Umowy.</w:t>
      </w:r>
    </w:p>
    <w:p w14:paraId="2560E6E3" w14:textId="7BE8E43A" w:rsidR="00A92560" w:rsidRPr="00F26BE8" w:rsidRDefault="00A92560" w:rsidP="001F2BAB">
      <w:pPr>
        <w:pStyle w:val="Akapitzlist"/>
        <w:numPr>
          <w:ilvl w:val="0"/>
          <w:numId w:val="51"/>
        </w:numPr>
        <w:spacing w:before="120"/>
        <w:ind w:left="357" w:hanging="357"/>
        <w:contextualSpacing w:val="0"/>
        <w:jc w:val="both"/>
        <w:rPr>
          <w:sz w:val="22"/>
          <w:szCs w:val="22"/>
        </w:rPr>
      </w:pPr>
      <w:r>
        <w:rPr>
          <w:sz w:val="22"/>
          <w:szCs w:val="22"/>
        </w:rPr>
        <w:t xml:space="preserve">Zamawiający wskaże Wykonawcy dedykowany serwer do wykorzystania w celu wdrożenia </w:t>
      </w:r>
      <w:r w:rsidR="00532042">
        <w:rPr>
          <w:sz w:val="22"/>
          <w:szCs w:val="22"/>
        </w:rPr>
        <w:t>aplikacji</w:t>
      </w:r>
      <w:r>
        <w:rPr>
          <w:sz w:val="22"/>
          <w:szCs w:val="22"/>
        </w:rPr>
        <w:t xml:space="preserve">. Koszt utrzymania serwera ponosi Zamawiający na mocy odrębnej </w:t>
      </w:r>
      <w:r w:rsidR="00917354">
        <w:rPr>
          <w:sz w:val="22"/>
          <w:szCs w:val="22"/>
        </w:rPr>
        <w:t>u</w:t>
      </w:r>
      <w:r w:rsidR="00A1543D">
        <w:rPr>
          <w:sz w:val="22"/>
          <w:szCs w:val="22"/>
        </w:rPr>
        <w:t>mowy</w:t>
      </w:r>
      <w:r>
        <w:rPr>
          <w:sz w:val="22"/>
          <w:szCs w:val="22"/>
        </w:rPr>
        <w:t>.</w:t>
      </w:r>
    </w:p>
    <w:p w14:paraId="2EFF5185" w14:textId="77777777" w:rsidR="00B770F0" w:rsidRPr="00F26BE8" w:rsidRDefault="00B770F0" w:rsidP="00E9449D">
      <w:pPr>
        <w:jc w:val="both"/>
        <w:rPr>
          <w:b/>
          <w:bCs/>
          <w:sz w:val="22"/>
          <w:szCs w:val="22"/>
        </w:rPr>
      </w:pPr>
    </w:p>
    <w:p w14:paraId="13E728F2" w14:textId="77777777" w:rsidR="00B770F0" w:rsidRPr="00F26BE8" w:rsidRDefault="005963B7" w:rsidP="00E9449D">
      <w:pPr>
        <w:jc w:val="center"/>
        <w:rPr>
          <w:b/>
          <w:bCs/>
          <w:sz w:val="22"/>
          <w:szCs w:val="22"/>
        </w:rPr>
      </w:pPr>
      <w:r w:rsidRPr="00F26BE8">
        <w:rPr>
          <w:b/>
          <w:bCs/>
          <w:sz w:val="22"/>
          <w:szCs w:val="22"/>
        </w:rPr>
        <w:t>§ 4</w:t>
      </w:r>
    </w:p>
    <w:p w14:paraId="261A8649" w14:textId="77777777" w:rsidR="00B770F0" w:rsidRPr="00F26BE8" w:rsidRDefault="005963B7" w:rsidP="00E9449D">
      <w:pPr>
        <w:jc w:val="center"/>
        <w:rPr>
          <w:b/>
          <w:bCs/>
          <w:sz w:val="22"/>
          <w:szCs w:val="22"/>
        </w:rPr>
      </w:pPr>
      <w:r w:rsidRPr="00F26BE8">
        <w:rPr>
          <w:b/>
          <w:bCs/>
          <w:sz w:val="22"/>
          <w:szCs w:val="22"/>
        </w:rPr>
        <w:t xml:space="preserve">Termin </w:t>
      </w:r>
      <w:r w:rsidR="004F5D76">
        <w:rPr>
          <w:b/>
          <w:bCs/>
          <w:sz w:val="22"/>
          <w:szCs w:val="22"/>
        </w:rPr>
        <w:t xml:space="preserve">i sposób </w:t>
      </w:r>
      <w:r w:rsidRPr="00F26BE8">
        <w:rPr>
          <w:b/>
          <w:bCs/>
          <w:sz w:val="22"/>
          <w:szCs w:val="22"/>
        </w:rPr>
        <w:t>realizacji</w:t>
      </w:r>
    </w:p>
    <w:p w14:paraId="4E8445BE" w14:textId="0ADC493A" w:rsidR="00532042" w:rsidRPr="00532042" w:rsidRDefault="00532042" w:rsidP="00532042">
      <w:pPr>
        <w:pStyle w:val="Akapitzlist"/>
        <w:numPr>
          <w:ilvl w:val="0"/>
          <w:numId w:val="10"/>
        </w:numPr>
        <w:spacing w:before="120"/>
        <w:jc w:val="both"/>
        <w:rPr>
          <w:sz w:val="22"/>
          <w:szCs w:val="22"/>
        </w:rPr>
      </w:pPr>
      <w:r w:rsidRPr="00532042">
        <w:rPr>
          <w:sz w:val="22"/>
          <w:szCs w:val="22"/>
        </w:rPr>
        <w:t xml:space="preserve">Analiza i prototypowanie (pocz. </w:t>
      </w:r>
      <w:r>
        <w:rPr>
          <w:sz w:val="22"/>
          <w:szCs w:val="22"/>
        </w:rPr>
        <w:t>s</w:t>
      </w:r>
      <w:r w:rsidRPr="00532042">
        <w:rPr>
          <w:sz w:val="22"/>
          <w:szCs w:val="22"/>
        </w:rPr>
        <w:t xml:space="preserve">ierpnia 2021)  </w:t>
      </w:r>
    </w:p>
    <w:p w14:paraId="43747399" w14:textId="77777777" w:rsidR="00532042" w:rsidRPr="00532042" w:rsidRDefault="00532042" w:rsidP="00532042">
      <w:pPr>
        <w:pStyle w:val="Akapitzlist"/>
        <w:numPr>
          <w:ilvl w:val="0"/>
          <w:numId w:val="10"/>
        </w:numPr>
        <w:spacing w:before="120"/>
        <w:jc w:val="both"/>
        <w:rPr>
          <w:sz w:val="22"/>
          <w:szCs w:val="22"/>
        </w:rPr>
      </w:pPr>
      <w:r w:rsidRPr="00532042">
        <w:rPr>
          <w:sz w:val="22"/>
          <w:szCs w:val="22"/>
        </w:rPr>
        <w:t xml:space="preserve">Projekt – sierpień 2021  </w:t>
      </w:r>
    </w:p>
    <w:p w14:paraId="65838BCC" w14:textId="77777777" w:rsidR="00532042" w:rsidRPr="00532042" w:rsidRDefault="00532042" w:rsidP="00532042">
      <w:pPr>
        <w:pStyle w:val="Akapitzlist"/>
        <w:numPr>
          <w:ilvl w:val="0"/>
          <w:numId w:val="10"/>
        </w:numPr>
        <w:spacing w:before="120"/>
        <w:jc w:val="both"/>
        <w:rPr>
          <w:sz w:val="22"/>
          <w:szCs w:val="22"/>
        </w:rPr>
      </w:pPr>
      <w:r w:rsidRPr="00532042">
        <w:rPr>
          <w:sz w:val="22"/>
          <w:szCs w:val="22"/>
        </w:rPr>
        <w:t xml:space="preserve">Wytworzenie aplikacji – sierpień/wrzesień 2021  </w:t>
      </w:r>
    </w:p>
    <w:p w14:paraId="0296FB70" w14:textId="77777777" w:rsidR="00532042" w:rsidRPr="00532042" w:rsidRDefault="00532042" w:rsidP="00532042">
      <w:pPr>
        <w:pStyle w:val="Akapitzlist"/>
        <w:numPr>
          <w:ilvl w:val="0"/>
          <w:numId w:val="10"/>
        </w:numPr>
        <w:spacing w:before="120"/>
        <w:jc w:val="both"/>
        <w:rPr>
          <w:sz w:val="22"/>
          <w:szCs w:val="22"/>
        </w:rPr>
      </w:pPr>
      <w:r w:rsidRPr="00532042">
        <w:rPr>
          <w:sz w:val="22"/>
          <w:szCs w:val="22"/>
        </w:rPr>
        <w:t xml:space="preserve">Testowanie – wrzesień 2021  </w:t>
      </w:r>
    </w:p>
    <w:p w14:paraId="7538A17F" w14:textId="77777777" w:rsidR="00532042" w:rsidRPr="00532042" w:rsidRDefault="00532042" w:rsidP="00532042">
      <w:pPr>
        <w:pStyle w:val="Akapitzlist"/>
        <w:numPr>
          <w:ilvl w:val="0"/>
          <w:numId w:val="10"/>
        </w:numPr>
        <w:spacing w:before="120"/>
        <w:jc w:val="both"/>
        <w:rPr>
          <w:sz w:val="22"/>
          <w:szCs w:val="22"/>
        </w:rPr>
      </w:pPr>
      <w:r w:rsidRPr="00532042">
        <w:rPr>
          <w:sz w:val="22"/>
          <w:szCs w:val="22"/>
        </w:rPr>
        <w:t xml:space="preserve">Wydanie wersji dla platformy </w:t>
      </w:r>
      <w:proofErr w:type="spellStart"/>
      <w:r w:rsidRPr="00532042">
        <w:rPr>
          <w:sz w:val="22"/>
          <w:szCs w:val="22"/>
        </w:rPr>
        <w:t>Andriod</w:t>
      </w:r>
      <w:proofErr w:type="spellEnd"/>
      <w:r w:rsidRPr="00532042">
        <w:rPr>
          <w:sz w:val="22"/>
          <w:szCs w:val="22"/>
        </w:rPr>
        <w:t xml:space="preserve"> – koniec września 2021 </w:t>
      </w:r>
    </w:p>
    <w:p w14:paraId="18986C9E" w14:textId="77777777" w:rsidR="00532042" w:rsidRPr="00532042" w:rsidRDefault="00532042" w:rsidP="00532042">
      <w:pPr>
        <w:pStyle w:val="Akapitzlist"/>
        <w:numPr>
          <w:ilvl w:val="0"/>
          <w:numId w:val="10"/>
        </w:numPr>
        <w:spacing w:before="120"/>
        <w:jc w:val="both"/>
        <w:rPr>
          <w:sz w:val="22"/>
          <w:szCs w:val="22"/>
        </w:rPr>
      </w:pPr>
      <w:r w:rsidRPr="00532042">
        <w:rPr>
          <w:sz w:val="22"/>
          <w:szCs w:val="22"/>
        </w:rPr>
        <w:t xml:space="preserve">Wydanie wersji dla platformy iOS – koniec października 2021 </w:t>
      </w:r>
    </w:p>
    <w:p w14:paraId="2A8BADF6" w14:textId="77777777" w:rsidR="00532042" w:rsidRPr="00532042" w:rsidRDefault="00532042" w:rsidP="00532042">
      <w:pPr>
        <w:pStyle w:val="Akapitzlist"/>
        <w:numPr>
          <w:ilvl w:val="0"/>
          <w:numId w:val="10"/>
        </w:numPr>
        <w:spacing w:before="120"/>
        <w:jc w:val="both"/>
        <w:rPr>
          <w:sz w:val="22"/>
          <w:szCs w:val="22"/>
        </w:rPr>
      </w:pPr>
      <w:r w:rsidRPr="00532042">
        <w:rPr>
          <w:sz w:val="22"/>
          <w:szCs w:val="22"/>
        </w:rPr>
        <w:t xml:space="preserve">Wsparcie techniczne dla każdej wersji aplikacji (12 miesięcy od dnia uruchomienia) </w:t>
      </w:r>
    </w:p>
    <w:p w14:paraId="60567311" w14:textId="141A2FBF" w:rsidR="002441F8" w:rsidRDefault="00D52535" w:rsidP="00917354">
      <w:pPr>
        <w:pStyle w:val="Akapitzlist"/>
        <w:numPr>
          <w:ilvl w:val="0"/>
          <w:numId w:val="10"/>
        </w:numPr>
        <w:spacing w:before="120"/>
        <w:ind w:left="357" w:hanging="357"/>
        <w:contextualSpacing w:val="0"/>
        <w:jc w:val="both"/>
        <w:rPr>
          <w:color w:val="000000" w:themeColor="text1"/>
          <w:sz w:val="22"/>
          <w:szCs w:val="22"/>
        </w:rPr>
      </w:pPr>
      <w:r>
        <w:rPr>
          <w:color w:val="000000" w:themeColor="text1"/>
          <w:sz w:val="22"/>
          <w:szCs w:val="22"/>
        </w:rPr>
        <w:t>Obowiązkiem Wykonawcy jest p</w:t>
      </w:r>
      <w:r w:rsidR="002441F8" w:rsidRPr="002441F8">
        <w:rPr>
          <w:color w:val="000000" w:themeColor="text1"/>
          <w:sz w:val="22"/>
          <w:szCs w:val="22"/>
        </w:rPr>
        <w:t>rzedstawieni</w:t>
      </w:r>
      <w:r w:rsidR="002441F8">
        <w:rPr>
          <w:color w:val="000000" w:themeColor="text1"/>
          <w:sz w:val="22"/>
          <w:szCs w:val="22"/>
        </w:rPr>
        <w:t>e</w:t>
      </w:r>
      <w:r w:rsidR="002441F8" w:rsidRPr="002441F8">
        <w:rPr>
          <w:color w:val="000000" w:themeColor="text1"/>
          <w:sz w:val="22"/>
          <w:szCs w:val="22"/>
        </w:rPr>
        <w:t xml:space="preserve"> </w:t>
      </w:r>
      <w:r w:rsidR="008979BF" w:rsidRPr="002441F8">
        <w:rPr>
          <w:color w:val="000000" w:themeColor="text1"/>
          <w:sz w:val="22"/>
          <w:szCs w:val="22"/>
        </w:rPr>
        <w:t>dokumentacji powdrożeniowej</w:t>
      </w:r>
      <w:r w:rsidR="002441F8" w:rsidRPr="002441F8">
        <w:rPr>
          <w:color w:val="000000" w:themeColor="text1"/>
          <w:sz w:val="22"/>
          <w:szCs w:val="22"/>
        </w:rPr>
        <w:t xml:space="preserve"> oraz przeprowadzeni</w:t>
      </w:r>
      <w:r w:rsidR="002441F8">
        <w:rPr>
          <w:color w:val="000000" w:themeColor="text1"/>
          <w:sz w:val="22"/>
          <w:szCs w:val="22"/>
        </w:rPr>
        <w:t>e</w:t>
      </w:r>
      <w:r w:rsidR="002441F8" w:rsidRPr="002441F8">
        <w:rPr>
          <w:color w:val="000000" w:themeColor="text1"/>
          <w:sz w:val="22"/>
          <w:szCs w:val="22"/>
        </w:rPr>
        <w:t xml:space="preserve"> </w:t>
      </w:r>
      <w:r w:rsidR="008979BF" w:rsidRPr="002441F8">
        <w:rPr>
          <w:color w:val="000000" w:themeColor="text1"/>
          <w:sz w:val="22"/>
          <w:szCs w:val="22"/>
        </w:rPr>
        <w:t>szkoleń</w:t>
      </w:r>
      <w:r w:rsidR="006916AE">
        <w:rPr>
          <w:color w:val="000000" w:themeColor="text1"/>
          <w:sz w:val="22"/>
          <w:szCs w:val="22"/>
        </w:rPr>
        <w:t xml:space="preserve"> z obsługi </w:t>
      </w:r>
      <w:r w:rsidR="00532042">
        <w:rPr>
          <w:color w:val="000000" w:themeColor="text1"/>
          <w:sz w:val="22"/>
          <w:szCs w:val="22"/>
        </w:rPr>
        <w:t>aplikacji</w:t>
      </w:r>
      <w:r w:rsidR="002441F8">
        <w:rPr>
          <w:color w:val="000000" w:themeColor="text1"/>
          <w:sz w:val="22"/>
          <w:szCs w:val="22"/>
        </w:rPr>
        <w:t>, w terminie 20 dni roboczych o</w:t>
      </w:r>
      <w:r w:rsidR="00532042">
        <w:rPr>
          <w:color w:val="000000" w:themeColor="text1"/>
          <w:sz w:val="22"/>
          <w:szCs w:val="22"/>
        </w:rPr>
        <w:t>d dnia uruchomienia aplikacji.</w:t>
      </w:r>
    </w:p>
    <w:p w14:paraId="6BF7BCBE" w14:textId="5477EDB4" w:rsidR="002441F8" w:rsidRPr="002441F8" w:rsidRDefault="002441F8" w:rsidP="00917354">
      <w:pPr>
        <w:pStyle w:val="Akapitzlist"/>
        <w:numPr>
          <w:ilvl w:val="0"/>
          <w:numId w:val="10"/>
        </w:numPr>
        <w:spacing w:before="120"/>
        <w:ind w:left="357" w:hanging="357"/>
        <w:contextualSpacing w:val="0"/>
        <w:jc w:val="both"/>
        <w:rPr>
          <w:color w:val="000000" w:themeColor="text1"/>
          <w:sz w:val="22"/>
          <w:szCs w:val="22"/>
        </w:rPr>
      </w:pPr>
      <w:r w:rsidRPr="002441F8">
        <w:rPr>
          <w:color w:val="000000" w:themeColor="text1"/>
          <w:sz w:val="22"/>
          <w:szCs w:val="22"/>
        </w:rPr>
        <w:t>W</w:t>
      </w:r>
      <w:r w:rsidR="00D52535">
        <w:rPr>
          <w:color w:val="000000" w:themeColor="text1"/>
          <w:sz w:val="22"/>
          <w:szCs w:val="22"/>
        </w:rPr>
        <w:t>ykonawca zobowiązany jest świadczyć w</w:t>
      </w:r>
      <w:r w:rsidRPr="002441F8">
        <w:rPr>
          <w:color w:val="000000" w:themeColor="text1"/>
          <w:sz w:val="22"/>
          <w:szCs w:val="22"/>
        </w:rPr>
        <w:t>sparcie techniczne</w:t>
      </w:r>
      <w:r w:rsidR="00E50CFB">
        <w:rPr>
          <w:color w:val="000000" w:themeColor="text1"/>
          <w:sz w:val="22"/>
          <w:szCs w:val="22"/>
        </w:rPr>
        <w:t xml:space="preserve"> </w:t>
      </w:r>
      <w:r w:rsidR="00AB4F8D">
        <w:rPr>
          <w:color w:val="000000" w:themeColor="text1"/>
          <w:sz w:val="22"/>
          <w:szCs w:val="22"/>
        </w:rPr>
        <w:t xml:space="preserve">przez </w:t>
      </w:r>
      <w:r w:rsidR="006916AE">
        <w:rPr>
          <w:color w:val="000000" w:themeColor="text1"/>
          <w:sz w:val="22"/>
          <w:szCs w:val="22"/>
        </w:rPr>
        <w:t>12</w:t>
      </w:r>
      <w:r w:rsidR="00AB4F8D">
        <w:rPr>
          <w:color w:val="000000" w:themeColor="text1"/>
          <w:sz w:val="22"/>
          <w:szCs w:val="22"/>
        </w:rPr>
        <w:t xml:space="preserve"> </w:t>
      </w:r>
      <w:r w:rsidR="006916AE">
        <w:rPr>
          <w:color w:val="000000" w:themeColor="text1"/>
          <w:sz w:val="22"/>
          <w:szCs w:val="22"/>
        </w:rPr>
        <w:t xml:space="preserve">miesięcy </w:t>
      </w:r>
      <w:r w:rsidR="00DE22B2">
        <w:rPr>
          <w:color w:val="000000" w:themeColor="text1"/>
          <w:sz w:val="22"/>
          <w:szCs w:val="22"/>
        </w:rPr>
        <w:t>od dnia wdrożenia aplikacji dla danej wersji aplikacji.</w:t>
      </w:r>
    </w:p>
    <w:p w14:paraId="30576DD0" w14:textId="77777777" w:rsidR="00532042" w:rsidRDefault="00532042" w:rsidP="00277633">
      <w:pPr>
        <w:jc w:val="center"/>
        <w:rPr>
          <w:b/>
          <w:bCs/>
          <w:sz w:val="22"/>
          <w:szCs w:val="22"/>
        </w:rPr>
      </w:pPr>
    </w:p>
    <w:p w14:paraId="5A41736A" w14:textId="42040C44" w:rsidR="00277633" w:rsidRPr="00F26BE8" w:rsidRDefault="00277633" w:rsidP="00277633">
      <w:pPr>
        <w:jc w:val="center"/>
        <w:rPr>
          <w:b/>
          <w:bCs/>
          <w:sz w:val="22"/>
          <w:szCs w:val="22"/>
        </w:rPr>
      </w:pPr>
      <w:r w:rsidRPr="00F26BE8">
        <w:rPr>
          <w:b/>
          <w:bCs/>
          <w:sz w:val="22"/>
          <w:szCs w:val="22"/>
        </w:rPr>
        <w:t>§ 5</w:t>
      </w:r>
    </w:p>
    <w:p w14:paraId="1BF5A1FF" w14:textId="384DB660" w:rsidR="00277633" w:rsidRPr="00F26BE8" w:rsidRDefault="00277633" w:rsidP="00F26BE8">
      <w:pPr>
        <w:jc w:val="center"/>
        <w:rPr>
          <w:b/>
          <w:bCs/>
          <w:sz w:val="22"/>
          <w:szCs w:val="22"/>
        </w:rPr>
      </w:pPr>
      <w:r w:rsidRPr="00F26BE8">
        <w:rPr>
          <w:b/>
          <w:bCs/>
          <w:sz w:val="22"/>
          <w:szCs w:val="22"/>
        </w:rPr>
        <w:t>Warunki zgłaszania i wprowadzania poprawek</w:t>
      </w:r>
      <w:r w:rsidR="00B0503C">
        <w:rPr>
          <w:b/>
          <w:bCs/>
          <w:sz w:val="22"/>
          <w:szCs w:val="22"/>
        </w:rPr>
        <w:t xml:space="preserve"> oraz wsparcie techniczne</w:t>
      </w:r>
    </w:p>
    <w:p w14:paraId="39546A1C" w14:textId="287ACCEA" w:rsidR="00277633" w:rsidRPr="00A16B7F" w:rsidRDefault="00277633" w:rsidP="008759D7">
      <w:pPr>
        <w:numPr>
          <w:ilvl w:val="0"/>
          <w:numId w:val="32"/>
        </w:numPr>
        <w:spacing w:before="120"/>
        <w:jc w:val="both"/>
        <w:rPr>
          <w:sz w:val="22"/>
          <w:szCs w:val="22"/>
        </w:rPr>
      </w:pPr>
      <w:r w:rsidRPr="00A16B7F">
        <w:rPr>
          <w:sz w:val="22"/>
          <w:szCs w:val="22"/>
        </w:rPr>
        <w:t>Zamawiający ma prawo</w:t>
      </w:r>
      <w:r w:rsidR="005842E0" w:rsidRPr="00A16B7F">
        <w:rPr>
          <w:sz w:val="22"/>
          <w:szCs w:val="22"/>
        </w:rPr>
        <w:t xml:space="preserve"> przekazywania Wykonawcy wytycznych oraz</w:t>
      </w:r>
      <w:r w:rsidRPr="00A16B7F">
        <w:rPr>
          <w:sz w:val="22"/>
          <w:szCs w:val="22"/>
        </w:rPr>
        <w:t xml:space="preserve"> zgłaszania poprawek </w:t>
      </w:r>
      <w:r w:rsidR="007958AE" w:rsidRPr="00A16B7F">
        <w:rPr>
          <w:sz w:val="22"/>
          <w:szCs w:val="22"/>
        </w:rPr>
        <w:t>na każdym etapie prac</w:t>
      </w:r>
      <w:r w:rsidRPr="00A16B7F">
        <w:rPr>
          <w:sz w:val="22"/>
          <w:szCs w:val="22"/>
        </w:rPr>
        <w:t>.</w:t>
      </w:r>
    </w:p>
    <w:p w14:paraId="17337A00" w14:textId="587A37FB" w:rsidR="00A16B7F" w:rsidRPr="00A16B7F" w:rsidRDefault="007E0278" w:rsidP="008759D7">
      <w:pPr>
        <w:pStyle w:val="Akapitzlist"/>
        <w:numPr>
          <w:ilvl w:val="0"/>
          <w:numId w:val="32"/>
        </w:numPr>
        <w:spacing w:before="120"/>
        <w:jc w:val="both"/>
        <w:rPr>
          <w:sz w:val="22"/>
          <w:szCs w:val="22"/>
        </w:rPr>
      </w:pPr>
      <w:r w:rsidRPr="00A16B7F">
        <w:rPr>
          <w:rFonts w:cs="Times New Roman"/>
          <w:sz w:val="22"/>
          <w:szCs w:val="22"/>
        </w:rPr>
        <w:t>W ramach wsparcia technicznego</w:t>
      </w:r>
      <w:r w:rsidR="00600EE7">
        <w:rPr>
          <w:rFonts w:cs="Times New Roman"/>
          <w:sz w:val="22"/>
          <w:szCs w:val="22"/>
        </w:rPr>
        <w:t>, wykonawca zobowiązuje się</w:t>
      </w:r>
      <w:r w:rsidR="00C250F6">
        <w:rPr>
          <w:rFonts w:cs="Times New Roman"/>
          <w:sz w:val="22"/>
          <w:szCs w:val="22"/>
        </w:rPr>
        <w:t xml:space="preserve"> w szczególności</w:t>
      </w:r>
      <w:r w:rsidR="00600EE7">
        <w:rPr>
          <w:rFonts w:cs="Times New Roman"/>
          <w:sz w:val="22"/>
          <w:szCs w:val="22"/>
        </w:rPr>
        <w:t>:</w:t>
      </w:r>
    </w:p>
    <w:p w14:paraId="680F343F" w14:textId="74A0DD3C" w:rsidR="007E0278" w:rsidRPr="00600EE7" w:rsidRDefault="00B60C2B" w:rsidP="00BF28CA">
      <w:pPr>
        <w:pStyle w:val="Akapitzlist"/>
        <w:numPr>
          <w:ilvl w:val="0"/>
          <w:numId w:val="36"/>
        </w:numPr>
        <w:jc w:val="both"/>
        <w:rPr>
          <w:sz w:val="22"/>
          <w:szCs w:val="22"/>
        </w:rPr>
      </w:pPr>
      <w:r>
        <w:rPr>
          <w:rFonts w:cs="Times New Roman"/>
          <w:sz w:val="22"/>
          <w:szCs w:val="22"/>
        </w:rPr>
        <w:lastRenderedPageBreak/>
        <w:t>u</w:t>
      </w:r>
      <w:r w:rsidR="00600EE7">
        <w:rPr>
          <w:rFonts w:cs="Times New Roman"/>
          <w:sz w:val="22"/>
          <w:szCs w:val="22"/>
        </w:rPr>
        <w:t xml:space="preserve">suwać </w:t>
      </w:r>
      <w:r w:rsidR="007E0278" w:rsidRPr="00A16B7F">
        <w:rPr>
          <w:rFonts w:cs="Times New Roman"/>
          <w:sz w:val="22"/>
          <w:szCs w:val="22"/>
        </w:rPr>
        <w:t>b</w:t>
      </w:r>
      <w:r w:rsidR="007E0278" w:rsidRPr="00A16B7F">
        <w:rPr>
          <w:sz w:val="22"/>
          <w:szCs w:val="22"/>
        </w:rPr>
        <w:t>łęd</w:t>
      </w:r>
      <w:r w:rsidR="00A16B7F" w:rsidRPr="00A16B7F">
        <w:rPr>
          <w:sz w:val="22"/>
          <w:szCs w:val="22"/>
        </w:rPr>
        <w:t>y</w:t>
      </w:r>
      <w:r w:rsidR="007E0278" w:rsidRPr="00A16B7F">
        <w:rPr>
          <w:sz w:val="22"/>
          <w:szCs w:val="22"/>
        </w:rPr>
        <w:t xml:space="preserve"> krytyczn</w:t>
      </w:r>
      <w:r w:rsidR="00A16B7F" w:rsidRPr="00A16B7F">
        <w:rPr>
          <w:sz w:val="22"/>
          <w:szCs w:val="22"/>
        </w:rPr>
        <w:t>e</w:t>
      </w:r>
      <w:r w:rsidR="007E0278" w:rsidRPr="00A16B7F">
        <w:rPr>
          <w:sz w:val="22"/>
          <w:szCs w:val="22"/>
        </w:rPr>
        <w:t xml:space="preserve"> (wad</w:t>
      </w:r>
      <w:r w:rsidR="00A16B7F" w:rsidRPr="00A16B7F">
        <w:rPr>
          <w:sz w:val="22"/>
          <w:szCs w:val="22"/>
        </w:rPr>
        <w:t>y</w:t>
      </w:r>
      <w:r w:rsidR="007E0278" w:rsidRPr="00A16B7F">
        <w:rPr>
          <w:sz w:val="22"/>
          <w:szCs w:val="22"/>
        </w:rPr>
        <w:t xml:space="preserve"> techniczn</w:t>
      </w:r>
      <w:r w:rsidR="00A16B7F" w:rsidRPr="00A16B7F">
        <w:rPr>
          <w:sz w:val="22"/>
          <w:szCs w:val="22"/>
        </w:rPr>
        <w:t>e</w:t>
      </w:r>
      <w:r w:rsidR="007E0278" w:rsidRPr="00A16B7F">
        <w:rPr>
          <w:sz w:val="22"/>
          <w:szCs w:val="22"/>
        </w:rPr>
        <w:t xml:space="preserve"> lub logiczn</w:t>
      </w:r>
      <w:r w:rsidR="00A16B7F" w:rsidRPr="00A16B7F">
        <w:rPr>
          <w:sz w:val="22"/>
          <w:szCs w:val="22"/>
        </w:rPr>
        <w:t>e</w:t>
      </w:r>
      <w:r w:rsidR="007E0278" w:rsidRPr="00A16B7F">
        <w:rPr>
          <w:sz w:val="22"/>
          <w:szCs w:val="22"/>
        </w:rPr>
        <w:t xml:space="preserve"> </w:t>
      </w:r>
      <w:r w:rsidR="00A16B7F" w:rsidRPr="00A16B7F">
        <w:rPr>
          <w:sz w:val="22"/>
          <w:szCs w:val="22"/>
        </w:rPr>
        <w:t>skutkujące</w:t>
      </w:r>
      <w:r w:rsidR="007E0278" w:rsidRPr="00A16B7F">
        <w:rPr>
          <w:sz w:val="22"/>
          <w:szCs w:val="22"/>
        </w:rPr>
        <w:t xml:space="preserve"> całkowitym brakiem działania </w:t>
      </w:r>
      <w:r w:rsidR="00DE22B2">
        <w:rPr>
          <w:sz w:val="22"/>
          <w:szCs w:val="22"/>
        </w:rPr>
        <w:t>aplikacji</w:t>
      </w:r>
      <w:r w:rsidR="00A16B7F" w:rsidRPr="00600EE7">
        <w:rPr>
          <w:sz w:val="22"/>
          <w:szCs w:val="22"/>
        </w:rPr>
        <w:t xml:space="preserve">) w </w:t>
      </w:r>
      <w:r w:rsidR="007E0278" w:rsidRPr="00600EE7">
        <w:rPr>
          <w:sz w:val="22"/>
          <w:szCs w:val="22"/>
        </w:rPr>
        <w:t>ciągu 24 godzin roboczych od momentu zgłoszonego błędu)</w:t>
      </w:r>
      <w:r w:rsidR="00D52535">
        <w:rPr>
          <w:sz w:val="22"/>
          <w:szCs w:val="22"/>
        </w:rPr>
        <w:t>,</w:t>
      </w:r>
    </w:p>
    <w:p w14:paraId="2A5454B7" w14:textId="022C29F5" w:rsidR="007E0278" w:rsidRPr="00600EE7" w:rsidRDefault="00B60C2B" w:rsidP="00BF28CA">
      <w:pPr>
        <w:pStyle w:val="Akapitzlist"/>
        <w:numPr>
          <w:ilvl w:val="0"/>
          <w:numId w:val="36"/>
        </w:numPr>
        <w:jc w:val="both"/>
        <w:rPr>
          <w:sz w:val="22"/>
          <w:szCs w:val="22"/>
        </w:rPr>
      </w:pPr>
      <w:r>
        <w:rPr>
          <w:sz w:val="22"/>
          <w:szCs w:val="22"/>
        </w:rPr>
        <w:t>u</w:t>
      </w:r>
      <w:r w:rsidR="00600EE7" w:rsidRPr="00600EE7">
        <w:rPr>
          <w:sz w:val="22"/>
          <w:szCs w:val="22"/>
        </w:rPr>
        <w:t xml:space="preserve">suwać </w:t>
      </w:r>
      <w:r w:rsidR="007E0278" w:rsidRPr="00600EE7">
        <w:rPr>
          <w:sz w:val="22"/>
          <w:szCs w:val="22"/>
        </w:rPr>
        <w:t>pozostał</w:t>
      </w:r>
      <w:r w:rsidR="00A16B7F" w:rsidRPr="00600EE7">
        <w:rPr>
          <w:sz w:val="22"/>
          <w:szCs w:val="22"/>
        </w:rPr>
        <w:t>e</w:t>
      </w:r>
      <w:r w:rsidR="007E0278" w:rsidRPr="00600EE7">
        <w:rPr>
          <w:sz w:val="22"/>
          <w:szCs w:val="22"/>
        </w:rPr>
        <w:t xml:space="preserve"> błęd</w:t>
      </w:r>
      <w:r w:rsidR="00A16B7F" w:rsidRPr="00600EE7">
        <w:rPr>
          <w:sz w:val="22"/>
          <w:szCs w:val="22"/>
        </w:rPr>
        <w:t>y,</w:t>
      </w:r>
      <w:r w:rsidR="007E0278" w:rsidRPr="00600EE7">
        <w:rPr>
          <w:sz w:val="22"/>
          <w:szCs w:val="22"/>
        </w:rPr>
        <w:t xml:space="preserve"> niewpływając</w:t>
      </w:r>
      <w:r w:rsidR="00600EE7" w:rsidRPr="00600EE7">
        <w:rPr>
          <w:sz w:val="22"/>
          <w:szCs w:val="22"/>
        </w:rPr>
        <w:t>e</w:t>
      </w:r>
      <w:r w:rsidR="007E0278" w:rsidRPr="00600EE7">
        <w:rPr>
          <w:sz w:val="22"/>
          <w:szCs w:val="22"/>
        </w:rPr>
        <w:t xml:space="preserve"> na bezpieczeństwo funkcjonowania strony</w:t>
      </w:r>
      <w:r w:rsidR="00600EE7" w:rsidRPr="00600EE7">
        <w:rPr>
          <w:sz w:val="22"/>
          <w:szCs w:val="22"/>
        </w:rPr>
        <w:t xml:space="preserve">, </w:t>
      </w:r>
      <w:r w:rsidR="007E0278" w:rsidRPr="00600EE7">
        <w:rPr>
          <w:sz w:val="22"/>
          <w:szCs w:val="22"/>
        </w:rPr>
        <w:t>w terminie nie przekraczającym 14 dni roboczych</w:t>
      </w:r>
      <w:r w:rsidR="00D52535">
        <w:rPr>
          <w:sz w:val="22"/>
          <w:szCs w:val="22"/>
        </w:rPr>
        <w:t>,</w:t>
      </w:r>
    </w:p>
    <w:p w14:paraId="259CCAB6" w14:textId="7EFDAF23" w:rsidR="00600EE7" w:rsidRDefault="00600EE7" w:rsidP="00BF28CA">
      <w:pPr>
        <w:pStyle w:val="Default"/>
        <w:numPr>
          <w:ilvl w:val="0"/>
          <w:numId w:val="36"/>
        </w:numPr>
        <w:tabs>
          <w:tab w:val="left" w:pos="360"/>
        </w:tabs>
        <w:jc w:val="both"/>
        <w:rPr>
          <w:color w:val="auto"/>
          <w:sz w:val="22"/>
          <w:szCs w:val="22"/>
        </w:rPr>
      </w:pPr>
      <w:r w:rsidRPr="00600EE7">
        <w:rPr>
          <w:color w:val="auto"/>
          <w:sz w:val="22"/>
          <w:szCs w:val="22"/>
        </w:rPr>
        <w:t>systematycznie aktualizować system zarządzania treścią (CMS) pod kątem bezpieczeństwa</w:t>
      </w:r>
      <w:r w:rsidR="00D52535">
        <w:rPr>
          <w:color w:val="auto"/>
          <w:sz w:val="22"/>
          <w:szCs w:val="22"/>
        </w:rPr>
        <w:t>,</w:t>
      </w:r>
    </w:p>
    <w:p w14:paraId="6FD24BA6" w14:textId="2A5523E3" w:rsidR="00600EE7" w:rsidRPr="00600EE7" w:rsidRDefault="00600EE7" w:rsidP="00BF28CA">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2"/>
          <w:szCs w:val="22"/>
        </w:rPr>
      </w:pPr>
      <w:r w:rsidRPr="00600EE7">
        <w:rPr>
          <w:sz w:val="22"/>
          <w:szCs w:val="22"/>
        </w:rPr>
        <w:t xml:space="preserve">udzielać </w:t>
      </w:r>
      <w:r w:rsidRPr="00600EE7">
        <w:rPr>
          <w:rFonts w:cs="Times New Roman"/>
          <w:sz w:val="22"/>
          <w:szCs w:val="22"/>
        </w:rPr>
        <w:t>konsultacji i wsparcia w zakresie zasad funkcjonowania systemu CMS środkami komunikacji elektronicznej – w ciągu 48 godzin od zgłoszenia przez Zamawiającego</w:t>
      </w:r>
      <w:r w:rsidR="00D52535">
        <w:rPr>
          <w:rFonts w:cs="Times New Roman"/>
          <w:sz w:val="22"/>
          <w:szCs w:val="22"/>
        </w:rPr>
        <w:t>,</w:t>
      </w:r>
    </w:p>
    <w:p w14:paraId="270130D5" w14:textId="59C0A7C3" w:rsidR="00600EE7" w:rsidRPr="00600EE7" w:rsidRDefault="00600EE7" w:rsidP="00BF28CA">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2"/>
          <w:szCs w:val="22"/>
        </w:rPr>
      </w:pPr>
      <w:r w:rsidRPr="00600EE7">
        <w:rPr>
          <w:rFonts w:cs="Times New Roman"/>
          <w:sz w:val="22"/>
          <w:szCs w:val="22"/>
        </w:rPr>
        <w:t>dokonywa</w:t>
      </w:r>
      <w:r>
        <w:rPr>
          <w:rFonts w:cs="Times New Roman"/>
          <w:sz w:val="22"/>
          <w:szCs w:val="22"/>
        </w:rPr>
        <w:t xml:space="preserve">ć </w:t>
      </w:r>
      <w:r w:rsidRPr="00600EE7">
        <w:rPr>
          <w:rFonts w:cs="Times New Roman"/>
          <w:sz w:val="22"/>
          <w:szCs w:val="22"/>
        </w:rPr>
        <w:t>drobnych modyfikacji i usp</w:t>
      </w:r>
      <w:r>
        <w:rPr>
          <w:rFonts w:cs="Times New Roman"/>
          <w:sz w:val="22"/>
          <w:szCs w:val="22"/>
        </w:rPr>
        <w:t xml:space="preserve">rawnień w funkcjonowaniu strony – w ciągu 5 dni roboczych </w:t>
      </w:r>
      <w:r w:rsidRPr="00600EE7">
        <w:rPr>
          <w:rFonts w:cs="Times New Roman"/>
          <w:sz w:val="22"/>
          <w:szCs w:val="22"/>
        </w:rPr>
        <w:t>od zgłoszenia przez Zamawiającego</w:t>
      </w:r>
      <w:r w:rsidR="00D52535">
        <w:rPr>
          <w:rFonts w:cs="Times New Roman"/>
          <w:sz w:val="22"/>
          <w:szCs w:val="22"/>
        </w:rPr>
        <w:t>.</w:t>
      </w:r>
    </w:p>
    <w:p w14:paraId="63DD7745" w14:textId="796F1CC6" w:rsidR="00277633" w:rsidRPr="00B80755" w:rsidRDefault="00277633" w:rsidP="008759D7">
      <w:pPr>
        <w:numPr>
          <w:ilvl w:val="0"/>
          <w:numId w:val="32"/>
        </w:numPr>
        <w:spacing w:before="120"/>
        <w:jc w:val="both"/>
        <w:rPr>
          <w:color w:val="000000" w:themeColor="text1"/>
          <w:sz w:val="22"/>
          <w:szCs w:val="22"/>
        </w:rPr>
      </w:pPr>
      <w:r w:rsidRPr="00F26BE8">
        <w:rPr>
          <w:sz w:val="22"/>
          <w:szCs w:val="22"/>
        </w:rPr>
        <w:t xml:space="preserve">Zgłaszanie poprawek w ramach przedmiotu Umowy </w:t>
      </w:r>
      <w:r w:rsidR="00C250F6">
        <w:rPr>
          <w:sz w:val="22"/>
          <w:szCs w:val="22"/>
        </w:rPr>
        <w:t xml:space="preserve">odbywać się </w:t>
      </w:r>
      <w:r w:rsidRPr="00F26BE8">
        <w:rPr>
          <w:sz w:val="22"/>
          <w:szCs w:val="22"/>
        </w:rPr>
        <w:t>będzie w formie elektronicznej na adres przedstawicieli Stron</w:t>
      </w:r>
      <w:r w:rsidR="00C250F6">
        <w:rPr>
          <w:sz w:val="22"/>
          <w:szCs w:val="22"/>
        </w:rPr>
        <w:t xml:space="preserve">, jak określono w </w:t>
      </w:r>
      <w:r w:rsidR="00C250F6">
        <w:rPr>
          <w:rFonts w:cs="Times New Roman"/>
          <w:sz w:val="22"/>
          <w:szCs w:val="22"/>
        </w:rPr>
        <w:t>§</w:t>
      </w:r>
      <w:r w:rsidR="00C250F6">
        <w:rPr>
          <w:sz w:val="22"/>
          <w:szCs w:val="22"/>
        </w:rPr>
        <w:t xml:space="preserve"> </w:t>
      </w:r>
      <w:r w:rsidR="00F20180">
        <w:rPr>
          <w:sz w:val="22"/>
          <w:szCs w:val="22"/>
        </w:rPr>
        <w:t>1</w:t>
      </w:r>
      <w:r w:rsidR="00C250F6">
        <w:rPr>
          <w:sz w:val="22"/>
          <w:szCs w:val="22"/>
        </w:rPr>
        <w:t>4</w:t>
      </w:r>
      <w:r w:rsidRPr="00F26BE8">
        <w:rPr>
          <w:sz w:val="22"/>
          <w:szCs w:val="22"/>
        </w:rPr>
        <w:t>.</w:t>
      </w:r>
    </w:p>
    <w:p w14:paraId="7F47B714" w14:textId="57C67EEF" w:rsidR="00B80755" w:rsidRPr="00B80755" w:rsidRDefault="00B80755" w:rsidP="008759D7">
      <w:pPr>
        <w:numPr>
          <w:ilvl w:val="0"/>
          <w:numId w:val="32"/>
        </w:numPr>
        <w:spacing w:before="120"/>
        <w:jc w:val="both"/>
        <w:rPr>
          <w:sz w:val="22"/>
          <w:szCs w:val="22"/>
        </w:rPr>
      </w:pPr>
      <w:r w:rsidRPr="00B80755">
        <w:rPr>
          <w:sz w:val="22"/>
          <w:szCs w:val="22"/>
        </w:rPr>
        <w:t xml:space="preserve">W przypadku podejmowania przez Wykonawcę czynności wsparcia technicznego, Wykonawca każdorazowo, po wykonaniu modyfikacji </w:t>
      </w:r>
      <w:r w:rsidR="00532042">
        <w:rPr>
          <w:sz w:val="22"/>
          <w:szCs w:val="22"/>
        </w:rPr>
        <w:t>aplikacji</w:t>
      </w:r>
      <w:r w:rsidRPr="00B80755">
        <w:rPr>
          <w:sz w:val="22"/>
          <w:szCs w:val="22"/>
        </w:rPr>
        <w:t xml:space="preserve"> na zlecenie Zamawiającego, wykonaniu diagnozy lub naprawieniu błędu, prześle do Zamawiającego raport ze zrealizowanego zadania zawierający w szczególności: datę i godzinę zgłoszenia, datę i godzinę reakcji, datę i godzinę przystąpienia do czynności, czas pracy, zakres wykonanych czynności, osiągnięty skutek wykonanej pracy. </w:t>
      </w:r>
    </w:p>
    <w:p w14:paraId="2C1B64E9" w14:textId="02A488ED" w:rsidR="00B80755" w:rsidRPr="00B80755" w:rsidRDefault="00BD6379" w:rsidP="008759D7">
      <w:pPr>
        <w:numPr>
          <w:ilvl w:val="0"/>
          <w:numId w:val="32"/>
        </w:numPr>
        <w:spacing w:before="120"/>
        <w:jc w:val="both"/>
        <w:rPr>
          <w:sz w:val="22"/>
          <w:szCs w:val="22"/>
        </w:rPr>
      </w:pPr>
      <w:r>
        <w:rPr>
          <w:sz w:val="22"/>
          <w:szCs w:val="22"/>
        </w:rPr>
        <w:t xml:space="preserve">Wsparcie techniczne </w:t>
      </w:r>
      <w:r w:rsidR="00B80755" w:rsidRPr="00B80755">
        <w:rPr>
          <w:sz w:val="22"/>
          <w:szCs w:val="22"/>
        </w:rPr>
        <w:t>udzielon</w:t>
      </w:r>
      <w:r>
        <w:rPr>
          <w:sz w:val="22"/>
          <w:szCs w:val="22"/>
        </w:rPr>
        <w:t>e</w:t>
      </w:r>
      <w:r w:rsidR="00B80755" w:rsidRPr="00B80755">
        <w:rPr>
          <w:sz w:val="22"/>
          <w:szCs w:val="22"/>
        </w:rPr>
        <w:t xml:space="preserve"> przez Wykonawcę obejmuje obowiązek naprawy wszelkich usterek i błędów czy też innych wad fizycznych przedmiotu Umowy oraz wszelkich innych wad </w:t>
      </w:r>
      <w:r w:rsidR="00532042">
        <w:rPr>
          <w:sz w:val="22"/>
          <w:szCs w:val="22"/>
        </w:rPr>
        <w:t xml:space="preserve">aplikacji </w:t>
      </w:r>
      <w:r w:rsidR="00B80755" w:rsidRPr="00B80755">
        <w:rPr>
          <w:sz w:val="22"/>
          <w:szCs w:val="22"/>
        </w:rPr>
        <w:t xml:space="preserve">w toku jej funkcjonowania, przy czym za wadę </w:t>
      </w:r>
      <w:r w:rsidR="00532042">
        <w:rPr>
          <w:sz w:val="22"/>
          <w:szCs w:val="22"/>
        </w:rPr>
        <w:t>aplikacji</w:t>
      </w:r>
      <w:r w:rsidR="00B80755" w:rsidRPr="00B80755">
        <w:rPr>
          <w:sz w:val="22"/>
          <w:szCs w:val="22"/>
        </w:rPr>
        <w:t xml:space="preserve"> Strony uznają także przyjęte przez Wykonawcę rozwiązania, które pozostają w sprzeczności z wytycznymi Zamawiającego. </w:t>
      </w:r>
    </w:p>
    <w:p w14:paraId="16FDAF02" w14:textId="70C5B8B5" w:rsidR="00277633" w:rsidRPr="007958AE" w:rsidRDefault="00277633" w:rsidP="007958AE">
      <w:pPr>
        <w:jc w:val="both"/>
        <w:rPr>
          <w:b/>
          <w:bCs/>
          <w:sz w:val="22"/>
          <w:szCs w:val="22"/>
        </w:rPr>
      </w:pPr>
    </w:p>
    <w:p w14:paraId="1D2F9501" w14:textId="77777777" w:rsidR="00B770F0" w:rsidRPr="00F26BE8" w:rsidRDefault="00E9449D" w:rsidP="00E9449D">
      <w:pPr>
        <w:jc w:val="center"/>
        <w:rPr>
          <w:b/>
          <w:bCs/>
          <w:sz w:val="22"/>
          <w:szCs w:val="22"/>
        </w:rPr>
      </w:pPr>
      <w:r w:rsidRPr="00F26BE8">
        <w:rPr>
          <w:b/>
          <w:bCs/>
          <w:sz w:val="22"/>
          <w:szCs w:val="22"/>
        </w:rPr>
        <w:t xml:space="preserve">§ </w:t>
      </w:r>
      <w:r w:rsidR="00277633" w:rsidRPr="00F26BE8">
        <w:rPr>
          <w:b/>
          <w:bCs/>
          <w:sz w:val="22"/>
          <w:szCs w:val="22"/>
        </w:rPr>
        <w:t>6</w:t>
      </w:r>
    </w:p>
    <w:p w14:paraId="45740075" w14:textId="77777777" w:rsidR="00B770F0" w:rsidRPr="00F26BE8" w:rsidRDefault="005963B7" w:rsidP="00E9449D">
      <w:pPr>
        <w:jc w:val="center"/>
        <w:rPr>
          <w:b/>
          <w:bCs/>
          <w:sz w:val="22"/>
          <w:szCs w:val="22"/>
        </w:rPr>
      </w:pPr>
      <w:r w:rsidRPr="00F26BE8">
        <w:rPr>
          <w:b/>
          <w:bCs/>
          <w:sz w:val="22"/>
          <w:szCs w:val="22"/>
        </w:rPr>
        <w:t>Przeniesienie praw autorskich</w:t>
      </w:r>
    </w:p>
    <w:p w14:paraId="266371EC" w14:textId="716EC632" w:rsidR="00C250F6" w:rsidRPr="00F26BE8" w:rsidRDefault="00C250F6" w:rsidP="00C250F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spacing w:before="120"/>
        <w:ind w:left="363" w:hanging="363"/>
        <w:jc w:val="both"/>
        <w:textAlignment w:val="baseline"/>
        <w:rPr>
          <w:rFonts w:cs="Times New Roman"/>
          <w:sz w:val="22"/>
          <w:szCs w:val="22"/>
        </w:rPr>
      </w:pPr>
      <w:r>
        <w:rPr>
          <w:rFonts w:cs="Times New Roman"/>
          <w:sz w:val="22"/>
          <w:szCs w:val="22"/>
        </w:rPr>
        <w:t>Wykonawca oświadcza, że p</w:t>
      </w:r>
      <w:r w:rsidRPr="00F26BE8">
        <w:rPr>
          <w:rFonts w:cs="Times New Roman"/>
          <w:sz w:val="22"/>
          <w:szCs w:val="22"/>
        </w:rPr>
        <w:t>rawa własności intelektualnej</w:t>
      </w:r>
      <w:r w:rsidR="00F20180">
        <w:rPr>
          <w:rFonts w:cs="Times New Roman"/>
          <w:sz w:val="22"/>
          <w:szCs w:val="22"/>
        </w:rPr>
        <w:t xml:space="preserve"> do rezultatów prac</w:t>
      </w:r>
      <w:r w:rsidRPr="00F26BE8">
        <w:rPr>
          <w:rFonts w:cs="Times New Roman"/>
          <w:sz w:val="22"/>
          <w:szCs w:val="22"/>
        </w:rPr>
        <w:t xml:space="preserve">, </w:t>
      </w:r>
      <w:r w:rsidR="00F20180">
        <w:rPr>
          <w:rFonts w:cs="Times New Roman"/>
          <w:sz w:val="22"/>
          <w:szCs w:val="22"/>
        </w:rPr>
        <w:t>które</w:t>
      </w:r>
      <w:r w:rsidR="00F20180" w:rsidRPr="00F26BE8">
        <w:rPr>
          <w:rFonts w:cs="Times New Roman"/>
          <w:sz w:val="22"/>
          <w:szCs w:val="22"/>
        </w:rPr>
        <w:t xml:space="preserve"> </w:t>
      </w:r>
      <w:r w:rsidRPr="00F26BE8">
        <w:rPr>
          <w:rFonts w:cs="Times New Roman"/>
          <w:sz w:val="22"/>
          <w:szCs w:val="22"/>
        </w:rPr>
        <w:t>mogą powstać przy wykonywaniu Umowy, będą przysługiwały wyłącznie Wykonawcy i nie będą w żadnym stopniu ograniczone</w:t>
      </w:r>
      <w:r w:rsidR="00F20180">
        <w:rPr>
          <w:rFonts w:cs="Times New Roman"/>
          <w:sz w:val="22"/>
          <w:szCs w:val="22"/>
        </w:rPr>
        <w:t xml:space="preserve"> prawami osób trzecich</w:t>
      </w:r>
      <w:r w:rsidRPr="00F26BE8">
        <w:rPr>
          <w:rFonts w:cs="Times New Roman"/>
          <w:sz w:val="22"/>
          <w:szCs w:val="22"/>
        </w:rPr>
        <w:t>.</w:t>
      </w:r>
    </w:p>
    <w:p w14:paraId="50163FED" w14:textId="45AA54CC" w:rsidR="00C250F6" w:rsidRPr="00F26BE8" w:rsidRDefault="00C250F6" w:rsidP="00C250F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spacing w:before="120"/>
        <w:ind w:left="363" w:hanging="363"/>
        <w:jc w:val="both"/>
        <w:textAlignment w:val="baseline"/>
        <w:rPr>
          <w:rFonts w:cs="Times New Roman"/>
          <w:sz w:val="22"/>
          <w:szCs w:val="22"/>
        </w:rPr>
      </w:pPr>
      <w:r w:rsidRPr="00F26BE8">
        <w:rPr>
          <w:rFonts w:cs="Times New Roman"/>
          <w:sz w:val="22"/>
          <w:szCs w:val="22"/>
        </w:rPr>
        <w:t>Przez zawarcie Umowy</w:t>
      </w:r>
      <w:r>
        <w:rPr>
          <w:rFonts w:cs="Times New Roman"/>
          <w:sz w:val="22"/>
          <w:szCs w:val="22"/>
        </w:rPr>
        <w:t xml:space="preserve">, </w:t>
      </w:r>
      <w:r w:rsidRPr="00F26BE8">
        <w:rPr>
          <w:rFonts w:cs="Times New Roman"/>
          <w:sz w:val="22"/>
          <w:szCs w:val="22"/>
        </w:rPr>
        <w:t xml:space="preserve">w ramach </w:t>
      </w:r>
      <w:r>
        <w:rPr>
          <w:rFonts w:cs="Times New Roman"/>
          <w:sz w:val="22"/>
          <w:szCs w:val="22"/>
        </w:rPr>
        <w:t>w</w:t>
      </w:r>
      <w:r w:rsidRPr="00F26BE8">
        <w:rPr>
          <w:rFonts w:cs="Times New Roman"/>
          <w:sz w:val="22"/>
          <w:szCs w:val="22"/>
        </w:rPr>
        <w:t>ynagrodzenia</w:t>
      </w:r>
      <w:r w:rsidRPr="00C250F6">
        <w:rPr>
          <w:rFonts w:cs="Times New Roman"/>
          <w:sz w:val="22"/>
          <w:szCs w:val="22"/>
        </w:rPr>
        <w:t xml:space="preserve"> </w:t>
      </w:r>
      <w:r w:rsidRPr="00F26BE8">
        <w:rPr>
          <w:rFonts w:cs="Times New Roman"/>
          <w:sz w:val="22"/>
          <w:szCs w:val="22"/>
        </w:rPr>
        <w:t>określonego w</w:t>
      </w:r>
      <w:r>
        <w:rPr>
          <w:rFonts w:cs="Times New Roman"/>
          <w:sz w:val="22"/>
          <w:szCs w:val="22"/>
        </w:rPr>
        <w:t xml:space="preserve"> § 13 ust. 1</w:t>
      </w:r>
      <w:r w:rsidRPr="00F26BE8">
        <w:rPr>
          <w:rFonts w:cs="Times New Roman"/>
          <w:sz w:val="22"/>
          <w:szCs w:val="22"/>
        </w:rPr>
        <w:t>, Wykonawca przenosi na Zamawiającego całość autorskich praw majątkowych do</w:t>
      </w:r>
      <w:r>
        <w:rPr>
          <w:rFonts w:cs="Times New Roman"/>
          <w:sz w:val="22"/>
          <w:szCs w:val="22"/>
        </w:rPr>
        <w:t xml:space="preserve"> wszelkich utworów wytworzonych </w:t>
      </w:r>
      <w:r w:rsidR="00532042">
        <w:rPr>
          <w:rFonts w:cs="Times New Roman"/>
          <w:sz w:val="22"/>
          <w:szCs w:val="22"/>
        </w:rPr>
        <w:t>w</w:t>
      </w:r>
      <w:r>
        <w:rPr>
          <w:rFonts w:cs="Times New Roman"/>
          <w:sz w:val="22"/>
          <w:szCs w:val="22"/>
        </w:rPr>
        <w:t xml:space="preserve"> związku z realizacją przedmiotu Umowy, w szczególności do</w:t>
      </w:r>
      <w:r w:rsidRPr="00F26BE8">
        <w:rPr>
          <w:rFonts w:cs="Times New Roman"/>
          <w:sz w:val="22"/>
          <w:szCs w:val="22"/>
        </w:rPr>
        <w:t xml:space="preserve"> </w:t>
      </w:r>
      <w:r w:rsidR="00717417">
        <w:rPr>
          <w:rFonts w:cs="Times New Roman"/>
          <w:sz w:val="22"/>
          <w:szCs w:val="22"/>
        </w:rPr>
        <w:t xml:space="preserve">projektu graficznego, treści </w:t>
      </w:r>
      <w:r w:rsidR="004720D9">
        <w:rPr>
          <w:rFonts w:cs="Times New Roman"/>
          <w:sz w:val="22"/>
          <w:szCs w:val="22"/>
        </w:rPr>
        <w:t>oprogramowania</w:t>
      </w:r>
      <w:r w:rsidR="00F20180">
        <w:rPr>
          <w:rFonts w:cs="Times New Roman"/>
          <w:sz w:val="22"/>
          <w:szCs w:val="22"/>
        </w:rPr>
        <w:t xml:space="preserve"> </w:t>
      </w:r>
      <w:r w:rsidR="00717417">
        <w:rPr>
          <w:rFonts w:cs="Times New Roman"/>
          <w:sz w:val="22"/>
          <w:szCs w:val="22"/>
        </w:rPr>
        <w:t xml:space="preserve">oraz </w:t>
      </w:r>
      <w:r>
        <w:rPr>
          <w:rFonts w:cs="Times New Roman"/>
          <w:sz w:val="22"/>
          <w:szCs w:val="22"/>
        </w:rPr>
        <w:t>dokumentacji powdrożeniowej</w:t>
      </w:r>
      <w:r w:rsidRPr="00F26BE8">
        <w:rPr>
          <w:rFonts w:cs="Times New Roman"/>
          <w:sz w:val="22"/>
          <w:szCs w:val="22"/>
        </w:rPr>
        <w:t xml:space="preserve"> (wraz ze wszelkimi czynnościami w tym obróbką, poprawkami, zmianami, przeróbkami), które wykonał na rzecz Zamawiającego podczas wykonywania Umowy</w:t>
      </w:r>
      <w:r>
        <w:rPr>
          <w:rFonts w:cs="Times New Roman"/>
          <w:sz w:val="22"/>
          <w:szCs w:val="22"/>
        </w:rPr>
        <w:t xml:space="preserve"> (</w:t>
      </w:r>
      <w:r w:rsidR="00D52535">
        <w:rPr>
          <w:rFonts w:cs="Times New Roman"/>
          <w:sz w:val="22"/>
          <w:szCs w:val="22"/>
        </w:rPr>
        <w:t xml:space="preserve">zwanych dalej </w:t>
      </w:r>
      <w:r>
        <w:rPr>
          <w:rFonts w:cs="Times New Roman"/>
          <w:sz w:val="22"/>
          <w:szCs w:val="22"/>
        </w:rPr>
        <w:t>„</w:t>
      </w:r>
      <w:r>
        <w:rPr>
          <w:rFonts w:cs="Times New Roman"/>
          <w:b/>
          <w:bCs/>
          <w:sz w:val="22"/>
          <w:szCs w:val="22"/>
        </w:rPr>
        <w:t>Utwor</w:t>
      </w:r>
      <w:r w:rsidR="00D52535">
        <w:rPr>
          <w:rFonts w:cs="Times New Roman"/>
          <w:b/>
          <w:bCs/>
          <w:sz w:val="22"/>
          <w:szCs w:val="22"/>
        </w:rPr>
        <w:t>ami</w:t>
      </w:r>
      <w:r>
        <w:rPr>
          <w:rFonts w:cs="Times New Roman"/>
          <w:sz w:val="22"/>
          <w:szCs w:val="22"/>
        </w:rPr>
        <w:t>”)</w:t>
      </w:r>
      <w:r w:rsidRPr="00F26BE8">
        <w:rPr>
          <w:rFonts w:cs="Times New Roman"/>
          <w:sz w:val="22"/>
          <w:szCs w:val="22"/>
        </w:rPr>
        <w:t xml:space="preserve">, wraz z prawem udzielania zezwoleń na wykonywanie autorskich praw zależnych w zakresie wszelkiego rodzaju opracowań tych </w:t>
      </w:r>
      <w:r>
        <w:rPr>
          <w:rFonts w:cs="Times New Roman"/>
          <w:sz w:val="22"/>
          <w:szCs w:val="22"/>
        </w:rPr>
        <w:t>Utworów</w:t>
      </w:r>
      <w:r w:rsidRPr="00F26BE8">
        <w:rPr>
          <w:rFonts w:cs="Times New Roman"/>
          <w:sz w:val="22"/>
          <w:szCs w:val="22"/>
        </w:rPr>
        <w:t xml:space="preserve">, w szczególności ich modyfikacji polegającej na skracaniu, dowolnym przerabianiu, </w:t>
      </w:r>
      <w:proofErr w:type="spellStart"/>
      <w:r w:rsidRPr="00F26BE8">
        <w:rPr>
          <w:rFonts w:cs="Times New Roman"/>
          <w:sz w:val="22"/>
          <w:szCs w:val="22"/>
        </w:rPr>
        <w:t>przemontowywaniu</w:t>
      </w:r>
      <w:proofErr w:type="spellEnd"/>
      <w:r w:rsidRPr="00F26BE8">
        <w:rPr>
          <w:rFonts w:cs="Times New Roman"/>
          <w:sz w:val="22"/>
          <w:szCs w:val="22"/>
        </w:rPr>
        <w:t xml:space="preserve">, fragmentaryzacji, łączeniu z utworami wszelkiego rodzaju. </w:t>
      </w:r>
    </w:p>
    <w:p w14:paraId="009F5519" w14:textId="77777777" w:rsidR="00C250F6" w:rsidRPr="00F26BE8" w:rsidRDefault="00C250F6" w:rsidP="00C250F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spacing w:before="120"/>
        <w:ind w:left="363" w:hanging="363"/>
        <w:jc w:val="both"/>
        <w:textAlignment w:val="baseline"/>
        <w:rPr>
          <w:rFonts w:cs="Times New Roman"/>
          <w:sz w:val="22"/>
          <w:szCs w:val="22"/>
        </w:rPr>
      </w:pPr>
      <w:r w:rsidRPr="00F26BE8">
        <w:rPr>
          <w:rFonts w:cs="Times New Roman"/>
          <w:sz w:val="22"/>
          <w:szCs w:val="22"/>
        </w:rPr>
        <w:t xml:space="preserve">Wykonawca przenosi wszelkie przysługujące mu prawa autorskie do </w:t>
      </w:r>
      <w:r>
        <w:rPr>
          <w:rFonts w:cs="Times New Roman"/>
          <w:sz w:val="22"/>
          <w:szCs w:val="22"/>
        </w:rPr>
        <w:t>Utworów</w:t>
      </w:r>
      <w:r w:rsidRPr="00F26BE8">
        <w:rPr>
          <w:rFonts w:cs="Times New Roman"/>
          <w:sz w:val="22"/>
          <w:szCs w:val="22"/>
        </w:rPr>
        <w:t xml:space="preserve"> na Zamawiającego na wszystkich znanych</w:t>
      </w:r>
      <w:r>
        <w:rPr>
          <w:rFonts w:cs="Times New Roman"/>
          <w:sz w:val="22"/>
          <w:szCs w:val="22"/>
        </w:rPr>
        <w:t xml:space="preserve"> w chwili zawarcia Umowy,</w:t>
      </w:r>
      <w:r w:rsidRPr="00F26BE8">
        <w:rPr>
          <w:rFonts w:cs="Times New Roman"/>
          <w:sz w:val="22"/>
          <w:szCs w:val="22"/>
        </w:rPr>
        <w:t xml:space="preserve"> polach eksploatacji</w:t>
      </w:r>
      <w:r>
        <w:rPr>
          <w:rFonts w:cs="Times New Roman"/>
          <w:sz w:val="22"/>
          <w:szCs w:val="22"/>
        </w:rPr>
        <w:t>, do których zaliczyć należy</w:t>
      </w:r>
      <w:r w:rsidRPr="00F26BE8">
        <w:rPr>
          <w:rFonts w:cs="Times New Roman"/>
          <w:sz w:val="22"/>
          <w:szCs w:val="22"/>
        </w:rPr>
        <w:t xml:space="preserve"> w szczególności:</w:t>
      </w:r>
    </w:p>
    <w:p w14:paraId="7B904611"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 xml:space="preserve">utrwalenie, </w:t>
      </w:r>
    </w:p>
    <w:p w14:paraId="68DCFDE6"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jc w:val="both"/>
        <w:textAlignment w:val="baseline"/>
        <w:rPr>
          <w:rFonts w:cs="Times New Roman"/>
          <w:sz w:val="22"/>
          <w:szCs w:val="22"/>
        </w:rPr>
      </w:pPr>
      <w:r w:rsidRPr="00F26BE8">
        <w:rPr>
          <w:rFonts w:cs="Times New Roman"/>
          <w:sz w:val="22"/>
          <w:szCs w:val="22"/>
        </w:rPr>
        <w:t>zwielokrotnienie (w tym digitalizację) na dowolnym nośniku dowolną techniką, w tym magnetyczną lub optyczną także w ramach przeznaczenia do wprowadzenia do sieci Internet,</w:t>
      </w:r>
    </w:p>
    <w:p w14:paraId="01055260"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 xml:space="preserve">wprowadzenie do obrotu, </w:t>
      </w:r>
    </w:p>
    <w:p w14:paraId="4435DCFB"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wprowadzenie do pamięci komputera,</w:t>
      </w:r>
    </w:p>
    <w:p w14:paraId="616B5430"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publiczne odtworzenie,</w:t>
      </w:r>
    </w:p>
    <w:p w14:paraId="6D8993EB"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wystawienie,</w:t>
      </w:r>
    </w:p>
    <w:p w14:paraId="51FCA072"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 xml:space="preserve">najem, </w:t>
      </w:r>
    </w:p>
    <w:p w14:paraId="63A41BD7"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dzierżawa,</w:t>
      </w:r>
    </w:p>
    <w:p w14:paraId="29CCEC8F"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nadanie za pomocą wizji lub fonii przewodowej lub bezprzewodowej przez stację naziemną,</w:t>
      </w:r>
    </w:p>
    <w:p w14:paraId="359C018B"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nadanie za pośrednictwem satelity,</w:t>
      </w:r>
    </w:p>
    <w:p w14:paraId="3CF3F1EF"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równoczesne i integralne nadanie utworu nadawanego przez inną organizację radiową lub   telewizyjną,</w:t>
      </w:r>
    </w:p>
    <w:p w14:paraId="75953FC1"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wyświetlenie,</w:t>
      </w:r>
    </w:p>
    <w:p w14:paraId="79BBB876"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retransmisja w jakiejkolwiek części i postaci.</w:t>
      </w:r>
    </w:p>
    <w:p w14:paraId="31A06FB1" w14:textId="77777777" w:rsidR="00C250F6" w:rsidRPr="00F26BE8" w:rsidRDefault="00C250F6" w:rsidP="00C250F6">
      <w:pPr>
        <w:overflowPunct w:val="0"/>
        <w:autoSpaceDE w:val="0"/>
        <w:spacing w:before="120"/>
        <w:ind w:left="379" w:hanging="379"/>
        <w:jc w:val="both"/>
        <w:textAlignment w:val="baseline"/>
        <w:rPr>
          <w:rFonts w:cs="Times New Roman"/>
          <w:sz w:val="22"/>
          <w:szCs w:val="22"/>
        </w:rPr>
      </w:pPr>
      <w:r w:rsidRPr="00F26BE8">
        <w:rPr>
          <w:rFonts w:cs="Times New Roman"/>
          <w:sz w:val="22"/>
          <w:szCs w:val="22"/>
        </w:rPr>
        <w:lastRenderedPageBreak/>
        <w:t>4.</w:t>
      </w:r>
      <w:r w:rsidRPr="00F26BE8">
        <w:rPr>
          <w:rFonts w:cs="Times New Roman"/>
          <w:sz w:val="22"/>
          <w:szCs w:val="22"/>
        </w:rPr>
        <w:tab/>
        <w:t xml:space="preserve">Zamawiający ma prawo do wykorzystania </w:t>
      </w:r>
      <w:r>
        <w:rPr>
          <w:rFonts w:cs="Times New Roman"/>
          <w:sz w:val="22"/>
          <w:szCs w:val="22"/>
        </w:rPr>
        <w:t>Utworów</w:t>
      </w:r>
      <w:r w:rsidRPr="00F26BE8">
        <w:rPr>
          <w:rFonts w:cs="Times New Roman"/>
          <w:sz w:val="22"/>
          <w:szCs w:val="22"/>
        </w:rPr>
        <w:t xml:space="preserve"> w dowolnym celu</w:t>
      </w:r>
      <w:r>
        <w:rPr>
          <w:rFonts w:cs="Times New Roman"/>
          <w:sz w:val="22"/>
          <w:szCs w:val="22"/>
        </w:rPr>
        <w:t xml:space="preserve"> wedle własnego uznania</w:t>
      </w:r>
      <w:r w:rsidRPr="00F26BE8">
        <w:rPr>
          <w:rFonts w:cs="Times New Roman"/>
          <w:sz w:val="22"/>
          <w:szCs w:val="22"/>
        </w:rPr>
        <w:t>.</w:t>
      </w:r>
    </w:p>
    <w:p w14:paraId="72E9B7A2" w14:textId="08AF0A30" w:rsidR="00C250F6" w:rsidRPr="00F26BE8" w:rsidRDefault="00C250F6" w:rsidP="00C250F6">
      <w:pPr>
        <w:overflowPunct w:val="0"/>
        <w:autoSpaceDE w:val="0"/>
        <w:spacing w:before="120"/>
        <w:ind w:left="379" w:hanging="379"/>
        <w:jc w:val="both"/>
        <w:textAlignment w:val="baseline"/>
        <w:rPr>
          <w:rFonts w:cs="Times New Roman"/>
          <w:sz w:val="22"/>
          <w:szCs w:val="22"/>
        </w:rPr>
      </w:pPr>
      <w:r w:rsidRPr="00F26BE8">
        <w:rPr>
          <w:rFonts w:cs="Times New Roman"/>
          <w:sz w:val="22"/>
          <w:szCs w:val="22"/>
        </w:rPr>
        <w:t xml:space="preserve">5. </w:t>
      </w:r>
      <w:r w:rsidRPr="00F26BE8">
        <w:rPr>
          <w:rFonts w:cs="Times New Roman"/>
          <w:sz w:val="22"/>
          <w:szCs w:val="22"/>
        </w:rPr>
        <w:tab/>
        <w:t>Przeniesienie praw, o których mowa w niniejszym paragrafie Umowy</w:t>
      </w:r>
      <w:r w:rsidR="00086C24">
        <w:rPr>
          <w:rFonts w:cs="Times New Roman"/>
          <w:sz w:val="22"/>
          <w:szCs w:val="22"/>
        </w:rPr>
        <w:t>,</w:t>
      </w:r>
      <w:r w:rsidRPr="00F26BE8">
        <w:rPr>
          <w:rFonts w:cs="Times New Roman"/>
          <w:sz w:val="22"/>
          <w:szCs w:val="22"/>
        </w:rPr>
        <w:t xml:space="preserve"> następuje z chwilą przyjęcia </w:t>
      </w:r>
      <w:r>
        <w:rPr>
          <w:rFonts w:cs="Times New Roman"/>
          <w:sz w:val="22"/>
          <w:szCs w:val="22"/>
        </w:rPr>
        <w:t>Utworów</w:t>
      </w:r>
      <w:r w:rsidR="00C507FF">
        <w:rPr>
          <w:rFonts w:cs="Times New Roman"/>
          <w:sz w:val="22"/>
          <w:szCs w:val="22"/>
        </w:rPr>
        <w:t xml:space="preserve">, tj. podpisania </w:t>
      </w:r>
      <w:r w:rsidR="00983B03">
        <w:rPr>
          <w:rFonts w:cs="Times New Roman"/>
          <w:sz w:val="22"/>
          <w:szCs w:val="22"/>
        </w:rPr>
        <w:t xml:space="preserve">protokołu </w:t>
      </w:r>
      <w:r w:rsidR="00C507FF">
        <w:rPr>
          <w:rFonts w:cs="Times New Roman"/>
          <w:sz w:val="22"/>
          <w:szCs w:val="22"/>
        </w:rPr>
        <w:t>końcowego</w:t>
      </w:r>
      <w:r w:rsidR="00983B03">
        <w:rPr>
          <w:rFonts w:cs="Times New Roman"/>
          <w:sz w:val="22"/>
          <w:szCs w:val="22"/>
        </w:rPr>
        <w:t xml:space="preserve"> odbioru prac</w:t>
      </w:r>
      <w:r w:rsidR="00C507FF">
        <w:rPr>
          <w:rFonts w:cs="Times New Roman"/>
          <w:sz w:val="22"/>
          <w:szCs w:val="22"/>
        </w:rPr>
        <w:t xml:space="preserve">, jak określono w § 4 ust 5 pkt. </w:t>
      </w:r>
      <w:r w:rsidR="0007572A">
        <w:rPr>
          <w:rFonts w:cs="Times New Roman"/>
          <w:sz w:val="22"/>
          <w:szCs w:val="22"/>
        </w:rPr>
        <w:t>2</w:t>
      </w:r>
      <w:r w:rsidR="00C507FF">
        <w:rPr>
          <w:rFonts w:cs="Times New Roman"/>
          <w:sz w:val="22"/>
          <w:szCs w:val="22"/>
        </w:rPr>
        <w:t>)</w:t>
      </w:r>
      <w:r w:rsidRPr="00F26BE8">
        <w:rPr>
          <w:rFonts w:cs="Times New Roman"/>
          <w:sz w:val="22"/>
          <w:szCs w:val="22"/>
        </w:rPr>
        <w:t xml:space="preserve">. </w:t>
      </w:r>
    </w:p>
    <w:p w14:paraId="79FAD29C" w14:textId="14F5E34D" w:rsidR="00495620" w:rsidRPr="00495620" w:rsidRDefault="00C250F6" w:rsidP="00495620">
      <w:pPr>
        <w:overflowPunct w:val="0"/>
        <w:autoSpaceDE w:val="0"/>
        <w:spacing w:before="120"/>
        <w:ind w:left="379" w:hanging="379"/>
        <w:jc w:val="both"/>
        <w:textAlignment w:val="baseline"/>
        <w:rPr>
          <w:rFonts w:cs="Times New Roman"/>
          <w:sz w:val="22"/>
          <w:szCs w:val="22"/>
        </w:rPr>
      </w:pPr>
      <w:r w:rsidRPr="00F26BE8">
        <w:rPr>
          <w:rFonts w:cs="Times New Roman"/>
          <w:sz w:val="22"/>
          <w:szCs w:val="22"/>
        </w:rPr>
        <w:t>6.</w:t>
      </w:r>
      <w:r w:rsidRPr="00F26BE8">
        <w:rPr>
          <w:rFonts w:cs="Times New Roman"/>
          <w:sz w:val="22"/>
          <w:szCs w:val="22"/>
        </w:rPr>
        <w:tab/>
        <w:t xml:space="preserve">Zamawiający ma prawo do rozwiązania Umowy ze skutkiem natychmiastowym bez obowiązku zapłaty </w:t>
      </w:r>
      <w:r>
        <w:rPr>
          <w:rFonts w:cs="Times New Roman"/>
          <w:sz w:val="22"/>
          <w:szCs w:val="22"/>
        </w:rPr>
        <w:t>w</w:t>
      </w:r>
      <w:r w:rsidRPr="00F26BE8">
        <w:rPr>
          <w:rFonts w:cs="Times New Roman"/>
          <w:sz w:val="22"/>
          <w:szCs w:val="22"/>
        </w:rPr>
        <w:t>ynagrodzenia, jeżeli Wykonawca dopuszcza się naruszeń swoich zobowiązań wynikających z Umowy, w szczególności dotyczących praw własności intelektualnej.</w:t>
      </w:r>
      <w:r w:rsidR="00495620">
        <w:rPr>
          <w:rFonts w:cs="Times New Roman"/>
          <w:sz w:val="22"/>
          <w:szCs w:val="22"/>
        </w:rPr>
        <w:t xml:space="preserve"> Ponadto w</w:t>
      </w:r>
      <w:r w:rsidR="00495620" w:rsidRPr="00495620">
        <w:rPr>
          <w:rFonts w:cs="Times New Roman"/>
          <w:sz w:val="22"/>
          <w:szCs w:val="22"/>
        </w:rPr>
        <w:t xml:space="preserve"> przypadku, gdy osoba trzecia wystąpi przeciwko Zamawiającemu z roszczeniami związanymi z rozporządzaniem </w:t>
      </w:r>
      <w:r w:rsidR="00495620">
        <w:rPr>
          <w:rFonts w:cs="Times New Roman"/>
          <w:sz w:val="22"/>
          <w:szCs w:val="22"/>
        </w:rPr>
        <w:t>prawami</w:t>
      </w:r>
      <w:r w:rsidR="00495620" w:rsidRPr="00495620">
        <w:rPr>
          <w:rFonts w:cs="Times New Roman"/>
          <w:sz w:val="22"/>
          <w:szCs w:val="22"/>
        </w:rPr>
        <w:t xml:space="preserve"> własności intelektualnej do </w:t>
      </w:r>
      <w:r w:rsidR="00495620">
        <w:rPr>
          <w:rFonts w:cs="Times New Roman"/>
          <w:sz w:val="22"/>
          <w:szCs w:val="22"/>
        </w:rPr>
        <w:t>Utworów</w:t>
      </w:r>
      <w:r w:rsidR="00495620" w:rsidRPr="00495620">
        <w:rPr>
          <w:rFonts w:cs="Times New Roman"/>
          <w:sz w:val="22"/>
          <w:szCs w:val="22"/>
        </w:rPr>
        <w:t xml:space="preserve"> lub z korzystaniem z </w:t>
      </w:r>
      <w:r w:rsidR="00495620">
        <w:rPr>
          <w:rFonts w:cs="Times New Roman"/>
          <w:sz w:val="22"/>
          <w:szCs w:val="22"/>
        </w:rPr>
        <w:t>Utworów</w:t>
      </w:r>
      <w:r w:rsidR="00495620" w:rsidRPr="00495620">
        <w:rPr>
          <w:rFonts w:cs="Times New Roman"/>
          <w:sz w:val="22"/>
          <w:szCs w:val="22"/>
        </w:rPr>
        <w:t xml:space="preserve">, o których mowa w niniejszym paragrafie, Wykonawca jest zobowiązany pokryć wszelkie koszty Zamawiającego z tym związane, w tym koszty zastępstwa procesowego, koszty sądowe, zwrócić zasądzone odszkodowanie lub koszty polubownego załatwienia sprawy oraz pokryć poniesioną przez Zamawiającego szkodę w pełnym zakresie. Ponadto Wykonawca jest odpowiedzialny wobec Zamawiającego za wszelkie wady prawne </w:t>
      </w:r>
      <w:r w:rsidR="00495620">
        <w:rPr>
          <w:rFonts w:cs="Times New Roman"/>
          <w:sz w:val="22"/>
          <w:szCs w:val="22"/>
        </w:rPr>
        <w:t>Utworów</w:t>
      </w:r>
      <w:r w:rsidR="00495620" w:rsidRPr="00495620">
        <w:rPr>
          <w:rFonts w:cs="Times New Roman"/>
          <w:sz w:val="22"/>
          <w:szCs w:val="22"/>
        </w:rPr>
        <w:t xml:space="preserve">, do pełnej wysokości poniesionej szkody. </w:t>
      </w:r>
    </w:p>
    <w:p w14:paraId="56DBDA9F" w14:textId="77777777" w:rsidR="00630F5B" w:rsidRPr="00F26BE8" w:rsidRDefault="00630F5B" w:rsidP="00630F5B">
      <w:pPr>
        <w:overflowPunct w:val="0"/>
        <w:autoSpaceDE w:val="0"/>
        <w:ind w:left="379" w:hanging="379"/>
        <w:jc w:val="center"/>
        <w:textAlignment w:val="baseline"/>
        <w:rPr>
          <w:rFonts w:cs="Times New Roman"/>
          <w:b/>
          <w:bCs/>
          <w:sz w:val="22"/>
          <w:szCs w:val="22"/>
        </w:rPr>
      </w:pPr>
    </w:p>
    <w:p w14:paraId="461BDB10" w14:textId="77777777" w:rsidR="006964B3" w:rsidRDefault="006964B3" w:rsidP="00E479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rPr>
      </w:pPr>
    </w:p>
    <w:p w14:paraId="289CA397" w14:textId="77777777" w:rsidR="006964B3" w:rsidRDefault="006964B3" w:rsidP="00E479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rPr>
      </w:pPr>
    </w:p>
    <w:p w14:paraId="1B25D5CF" w14:textId="77777777" w:rsidR="006964B3" w:rsidRDefault="006964B3" w:rsidP="00E479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rPr>
      </w:pPr>
    </w:p>
    <w:p w14:paraId="4B5EFC39" w14:textId="419C1030" w:rsidR="00E47965" w:rsidRPr="00F26BE8" w:rsidRDefault="00E47965" w:rsidP="00E479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rPr>
      </w:pPr>
      <w:r w:rsidRPr="00F26BE8">
        <w:rPr>
          <w:rFonts w:eastAsia="Times New Roman" w:cs="Times New Roman"/>
          <w:b/>
          <w:color w:val="auto"/>
          <w:sz w:val="22"/>
          <w:szCs w:val="22"/>
          <w:bdr w:val="none" w:sz="0" w:space="0" w:color="auto"/>
        </w:rPr>
        <w:t xml:space="preserve">§ </w:t>
      </w:r>
      <w:r w:rsidR="00277633" w:rsidRPr="00F26BE8">
        <w:rPr>
          <w:rFonts w:eastAsia="Times New Roman" w:cs="Times New Roman"/>
          <w:b/>
          <w:color w:val="auto"/>
          <w:sz w:val="22"/>
          <w:szCs w:val="22"/>
          <w:bdr w:val="none" w:sz="0" w:space="0" w:color="auto"/>
        </w:rPr>
        <w:t>7</w:t>
      </w:r>
    </w:p>
    <w:p w14:paraId="15FEF738" w14:textId="77777777" w:rsidR="00E47965" w:rsidRPr="00F26BE8" w:rsidRDefault="00E47965" w:rsidP="00E479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rPr>
      </w:pPr>
      <w:r w:rsidRPr="00F26BE8">
        <w:rPr>
          <w:rFonts w:eastAsia="Times New Roman" w:cs="Times New Roman"/>
          <w:b/>
          <w:color w:val="auto"/>
          <w:sz w:val="22"/>
          <w:szCs w:val="22"/>
          <w:bdr w:val="none" w:sz="0" w:space="0" w:color="auto"/>
        </w:rPr>
        <w:t xml:space="preserve"> Poufność</w:t>
      </w:r>
    </w:p>
    <w:p w14:paraId="715ED105" w14:textId="464DE2BE" w:rsidR="00E47965" w:rsidRPr="00F26BE8" w:rsidRDefault="00E47965" w:rsidP="00F2018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 xml:space="preserve">Zamawiający i Wykonawca zobowiązują się do zachowania w tajemnicy wszelkich postanowień Umowy oraz wszelkich danych, jakie </w:t>
      </w:r>
      <w:r w:rsidR="00086C24" w:rsidRPr="00F26BE8">
        <w:rPr>
          <w:rFonts w:eastAsia="Times New Roman" w:cs="Times New Roman"/>
          <w:color w:val="auto"/>
          <w:sz w:val="22"/>
          <w:szCs w:val="22"/>
          <w:bdr w:val="none" w:sz="0" w:space="0" w:color="auto"/>
        </w:rPr>
        <w:t>pozyska</w:t>
      </w:r>
      <w:r w:rsidR="00086C24">
        <w:rPr>
          <w:rFonts w:eastAsia="Times New Roman" w:cs="Times New Roman"/>
          <w:color w:val="auto"/>
          <w:sz w:val="22"/>
          <w:szCs w:val="22"/>
          <w:bdr w:val="none" w:sz="0" w:space="0" w:color="auto"/>
        </w:rPr>
        <w:t>li</w:t>
      </w:r>
      <w:r w:rsidR="00086C24" w:rsidRPr="00F26BE8">
        <w:rPr>
          <w:rFonts w:eastAsia="Times New Roman" w:cs="Times New Roman"/>
          <w:color w:val="auto"/>
          <w:sz w:val="22"/>
          <w:szCs w:val="22"/>
          <w:bdr w:val="none" w:sz="0" w:space="0" w:color="auto"/>
        </w:rPr>
        <w:t xml:space="preserve"> </w:t>
      </w:r>
      <w:r w:rsidRPr="00F26BE8">
        <w:rPr>
          <w:rFonts w:eastAsia="Times New Roman" w:cs="Times New Roman"/>
          <w:color w:val="auto"/>
          <w:sz w:val="22"/>
          <w:szCs w:val="22"/>
          <w:bdr w:val="none" w:sz="0" w:space="0" w:color="auto"/>
        </w:rPr>
        <w:t>w trakcie wykonywania Umowy</w:t>
      </w:r>
      <w:r w:rsidR="00086C24">
        <w:rPr>
          <w:rFonts w:eastAsia="Times New Roman" w:cs="Times New Roman"/>
          <w:color w:val="auto"/>
          <w:sz w:val="22"/>
          <w:szCs w:val="22"/>
          <w:bdr w:val="none" w:sz="0" w:space="0" w:color="auto"/>
        </w:rPr>
        <w:t xml:space="preserve"> od drugiej Strony</w:t>
      </w:r>
      <w:r w:rsidRPr="00F26BE8">
        <w:rPr>
          <w:rFonts w:eastAsia="Times New Roman" w:cs="Times New Roman"/>
          <w:color w:val="auto"/>
          <w:sz w:val="22"/>
          <w:szCs w:val="22"/>
          <w:bdr w:val="none" w:sz="0" w:space="0" w:color="auto"/>
        </w:rPr>
        <w:t>, nawet, jeżeli takie informacje zostały pozyskane nie wprost przy wykonywaniu i w związku z wykonywaniem Umowy.</w:t>
      </w:r>
    </w:p>
    <w:p w14:paraId="5D859710" w14:textId="77777777" w:rsidR="00E47965" w:rsidRPr="00F26BE8" w:rsidRDefault="00E47965" w:rsidP="00F2018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 xml:space="preserve">Powyższy obowiązek nie dotyczy informacji, które: </w:t>
      </w:r>
    </w:p>
    <w:p w14:paraId="69013087" w14:textId="77777777" w:rsidR="00E47965" w:rsidRPr="00F26BE8" w:rsidRDefault="00E47965" w:rsidP="00C250F6">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993" w:hanging="357"/>
        <w:contextualSpacing/>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zostały ogłoszone publicznie, w sposób niestanowiący naruszenia Umowy,</w:t>
      </w:r>
    </w:p>
    <w:p w14:paraId="6DAFA493" w14:textId="77777777" w:rsidR="00E47965" w:rsidRPr="00F26BE8" w:rsidRDefault="00E47965" w:rsidP="00C250F6">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993" w:hanging="357"/>
        <w:contextualSpacing/>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są znane Stronom z innych źródeł, bez obowiązku utrzymywania ich w tajemnicy,</w:t>
      </w:r>
    </w:p>
    <w:p w14:paraId="06498D13" w14:textId="5A0B23CE" w:rsidR="00E47965" w:rsidRDefault="00E47965" w:rsidP="00C250F6">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993"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mogą zostać ogłoszone publicznie na podstawie wyrażonej na to pisemnej zgody drugiej Strony</w:t>
      </w:r>
      <w:r w:rsidR="00687515">
        <w:rPr>
          <w:rFonts w:eastAsia="Times New Roman" w:cs="Times New Roman"/>
          <w:color w:val="auto"/>
          <w:sz w:val="22"/>
          <w:szCs w:val="22"/>
          <w:bdr w:val="none" w:sz="0" w:space="0" w:color="auto"/>
        </w:rPr>
        <w:t>,</w:t>
      </w:r>
    </w:p>
    <w:p w14:paraId="3F0BDED4" w14:textId="631AA562" w:rsidR="00687515" w:rsidRPr="00F26BE8" w:rsidRDefault="00687515" w:rsidP="00C250F6">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993" w:hanging="357"/>
        <w:jc w:val="both"/>
        <w:textAlignment w:val="baseline"/>
        <w:rPr>
          <w:rFonts w:eastAsia="Times New Roman" w:cs="Times New Roman"/>
          <w:color w:val="auto"/>
          <w:sz w:val="22"/>
          <w:szCs w:val="22"/>
          <w:bdr w:val="none" w:sz="0" w:space="0" w:color="auto"/>
        </w:rPr>
      </w:pPr>
      <w:r>
        <w:rPr>
          <w:rFonts w:eastAsia="Times New Roman" w:cs="Times New Roman"/>
          <w:color w:val="auto"/>
          <w:sz w:val="22"/>
          <w:szCs w:val="22"/>
          <w:bdr w:val="none" w:sz="0" w:space="0" w:color="auto"/>
        </w:rPr>
        <w:t>Zamawiający zobowiązany jest udostępniać w trybie informacji publicznej.</w:t>
      </w:r>
    </w:p>
    <w:p w14:paraId="4EB5B425" w14:textId="77777777" w:rsidR="00E47965" w:rsidRPr="00F26BE8" w:rsidRDefault="00E47965" w:rsidP="00C250F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14:paraId="2BCCC9A8" w14:textId="77777777" w:rsidR="00E47965" w:rsidRPr="00F26BE8" w:rsidRDefault="00E47965" w:rsidP="00C250F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 xml:space="preserve">Obowiązek zachowania poufnego charakteru informacji określony w przedmiotowym paragrafie nie narusza obowiązku żadnej ze Stron do udzielania informacji odpowiednim władzom na podstawie obowiązujących przepisów prawa. </w:t>
      </w:r>
    </w:p>
    <w:p w14:paraId="6A61002E" w14:textId="3D0D9B5F" w:rsidR="00E47965" w:rsidRPr="00F26BE8" w:rsidRDefault="00E47965" w:rsidP="00C250F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 xml:space="preserve">Wykonawca oświadcza, że w związku ze zobowiązaniami </w:t>
      </w:r>
      <w:r w:rsidR="00F20180">
        <w:rPr>
          <w:rFonts w:eastAsia="Times New Roman" w:cs="Times New Roman"/>
          <w:color w:val="auto"/>
          <w:sz w:val="22"/>
          <w:szCs w:val="22"/>
          <w:bdr w:val="none" w:sz="0" w:space="0" w:color="auto"/>
        </w:rPr>
        <w:t>wskazanymi w</w:t>
      </w:r>
      <w:r w:rsidRPr="00F26BE8">
        <w:rPr>
          <w:rFonts w:eastAsia="Times New Roman" w:cs="Times New Roman"/>
          <w:color w:val="auto"/>
          <w:sz w:val="22"/>
          <w:szCs w:val="22"/>
          <w:bdr w:val="none" w:sz="0" w:space="0" w:color="auto"/>
        </w:rPr>
        <w:t xml:space="preserve"> ust. 1 i ust. 3, z zastrzeżeniem ust. 4, pozyskane dane nie będą wykorzystywane, ujawniane ani udostępniane, bez pisemnej zgody Zamawiającego, w innym celu niż wykonanie Umowy. </w:t>
      </w:r>
    </w:p>
    <w:p w14:paraId="2650CFDC" w14:textId="2AD20489" w:rsidR="00E47965" w:rsidRPr="00F26BE8" w:rsidRDefault="00E47965" w:rsidP="00C250F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 xml:space="preserve">Jeżeli Wykonawca naruszy obowiązki określone w ust. 1 i ust. 3 powyżej, Zamawiający ma prawo do żądania naprawienia wyrządzonej szkody bez względu na to, czy Wykonawca naruszył inne postanowienia Umowy, w szczególności wynikające z </w:t>
      </w:r>
      <w:r w:rsidR="00F20180">
        <w:rPr>
          <w:rFonts w:eastAsia="Times New Roman" w:cs="Times New Roman"/>
          <w:color w:val="000000" w:themeColor="text1"/>
          <w:sz w:val="22"/>
          <w:szCs w:val="22"/>
          <w:bdr w:val="none" w:sz="0" w:space="0" w:color="auto"/>
        </w:rPr>
        <w:t>postanowień</w:t>
      </w:r>
      <w:r w:rsidR="00F20180" w:rsidRPr="00F26BE8">
        <w:rPr>
          <w:rFonts w:eastAsia="Times New Roman" w:cs="Times New Roman"/>
          <w:color w:val="000000" w:themeColor="text1"/>
          <w:sz w:val="22"/>
          <w:szCs w:val="22"/>
          <w:bdr w:val="none" w:sz="0" w:space="0" w:color="auto"/>
        </w:rPr>
        <w:t xml:space="preserve"> </w:t>
      </w:r>
      <w:r w:rsidRPr="00F26BE8">
        <w:rPr>
          <w:rFonts w:eastAsia="Times New Roman" w:cs="Times New Roman"/>
          <w:color w:val="000000" w:themeColor="text1"/>
          <w:sz w:val="22"/>
          <w:szCs w:val="22"/>
          <w:bdr w:val="none" w:sz="0" w:space="0" w:color="auto"/>
        </w:rPr>
        <w:t xml:space="preserve">§ 2 i </w:t>
      </w:r>
      <w:r w:rsidR="00F20180">
        <w:rPr>
          <w:rFonts w:eastAsia="Times New Roman" w:cs="Times New Roman"/>
          <w:color w:val="000000" w:themeColor="text1"/>
          <w:sz w:val="22"/>
          <w:szCs w:val="22"/>
          <w:bdr w:val="none" w:sz="0" w:space="0" w:color="auto"/>
        </w:rPr>
        <w:t xml:space="preserve">§ </w:t>
      </w:r>
      <w:r w:rsidRPr="00F26BE8">
        <w:rPr>
          <w:rFonts w:eastAsia="Times New Roman" w:cs="Times New Roman"/>
          <w:color w:val="000000" w:themeColor="text1"/>
          <w:sz w:val="22"/>
          <w:szCs w:val="22"/>
          <w:bdr w:val="none" w:sz="0" w:space="0" w:color="auto"/>
        </w:rPr>
        <w:t>4.</w:t>
      </w:r>
    </w:p>
    <w:p w14:paraId="75A4CF52" w14:textId="77777777" w:rsidR="00E47965" w:rsidRPr="00F26BE8" w:rsidRDefault="00E47965" w:rsidP="00630F5B">
      <w:pPr>
        <w:overflowPunct w:val="0"/>
        <w:autoSpaceDE w:val="0"/>
        <w:ind w:left="379" w:hanging="379"/>
        <w:jc w:val="center"/>
        <w:textAlignment w:val="baseline"/>
        <w:rPr>
          <w:rFonts w:cs="Times New Roman"/>
          <w:b/>
          <w:bCs/>
          <w:sz w:val="22"/>
          <w:szCs w:val="22"/>
        </w:rPr>
      </w:pPr>
    </w:p>
    <w:p w14:paraId="4EB27B31" w14:textId="77777777" w:rsidR="000F7DA4" w:rsidRPr="00F26BE8" w:rsidRDefault="000F7DA4" w:rsidP="000F7DA4">
      <w:pPr>
        <w:overflowPunct w:val="0"/>
        <w:autoSpaceDE w:val="0"/>
        <w:ind w:left="379" w:hanging="379"/>
        <w:jc w:val="center"/>
        <w:textAlignment w:val="baseline"/>
        <w:rPr>
          <w:rFonts w:cs="Times New Roman"/>
          <w:b/>
          <w:bCs/>
          <w:sz w:val="22"/>
          <w:szCs w:val="22"/>
        </w:rPr>
      </w:pPr>
      <w:r w:rsidRPr="00F26BE8">
        <w:rPr>
          <w:rFonts w:cs="Times New Roman"/>
          <w:b/>
          <w:bCs/>
          <w:sz w:val="22"/>
          <w:szCs w:val="22"/>
        </w:rPr>
        <w:t xml:space="preserve">§ </w:t>
      </w:r>
      <w:r w:rsidR="00277633" w:rsidRPr="00F26BE8">
        <w:rPr>
          <w:rFonts w:cs="Times New Roman"/>
          <w:b/>
          <w:bCs/>
          <w:sz w:val="22"/>
          <w:szCs w:val="22"/>
        </w:rPr>
        <w:t>8</w:t>
      </w:r>
    </w:p>
    <w:p w14:paraId="302CF120" w14:textId="77777777" w:rsidR="000F7DA4" w:rsidRPr="00F26BE8" w:rsidRDefault="000F7DA4" w:rsidP="000F7DA4">
      <w:pPr>
        <w:overflowPunct w:val="0"/>
        <w:autoSpaceDE w:val="0"/>
        <w:ind w:left="379" w:hanging="379"/>
        <w:jc w:val="center"/>
        <w:textAlignment w:val="baseline"/>
        <w:rPr>
          <w:rFonts w:cs="Times New Roman"/>
          <w:b/>
          <w:bCs/>
          <w:sz w:val="22"/>
          <w:szCs w:val="22"/>
        </w:rPr>
      </w:pPr>
      <w:r w:rsidRPr="00F26BE8">
        <w:rPr>
          <w:rFonts w:cs="Times New Roman"/>
          <w:b/>
          <w:bCs/>
          <w:sz w:val="22"/>
          <w:szCs w:val="22"/>
        </w:rPr>
        <w:t>Kary umowne</w:t>
      </w:r>
    </w:p>
    <w:p w14:paraId="472B28CC" w14:textId="77777777" w:rsidR="000F7DA4" w:rsidRPr="00F26BE8" w:rsidRDefault="000F7DA4" w:rsidP="000841D2">
      <w:pPr>
        <w:numPr>
          <w:ilvl w:val="0"/>
          <w:numId w:val="14"/>
        </w:numPr>
        <w:spacing w:before="120"/>
        <w:ind w:left="357" w:hanging="357"/>
        <w:jc w:val="both"/>
        <w:rPr>
          <w:bCs/>
          <w:sz w:val="22"/>
          <w:szCs w:val="22"/>
        </w:rPr>
      </w:pPr>
      <w:r w:rsidRPr="00F26BE8">
        <w:rPr>
          <w:bCs/>
          <w:sz w:val="22"/>
          <w:szCs w:val="22"/>
        </w:rPr>
        <w:t>Zamawiający ma prawo obciążyć Wykonawcę karą umowną z tytułu niewykonania lub nienależytego wykonania Umowy w następujących przypadkach i wysokości:</w:t>
      </w:r>
    </w:p>
    <w:p w14:paraId="5DC90195" w14:textId="2B2782C1" w:rsidR="000F7DA4" w:rsidRPr="00F26BE8" w:rsidRDefault="000F7DA4" w:rsidP="004407A5">
      <w:pPr>
        <w:pStyle w:val="Akapitzlist"/>
        <w:numPr>
          <w:ilvl w:val="0"/>
          <w:numId w:val="21"/>
        </w:numPr>
        <w:jc w:val="both"/>
        <w:rPr>
          <w:bCs/>
          <w:sz w:val="22"/>
          <w:szCs w:val="22"/>
        </w:rPr>
      </w:pPr>
      <w:r w:rsidRPr="00F26BE8">
        <w:rPr>
          <w:bCs/>
          <w:sz w:val="22"/>
          <w:szCs w:val="22"/>
        </w:rPr>
        <w:t xml:space="preserve">za działanie na szkodę Zamawiającego – w wysokości 25% wynagrodzenia określonego w § </w:t>
      </w:r>
      <w:r w:rsidR="00277633" w:rsidRPr="00F26BE8">
        <w:rPr>
          <w:bCs/>
          <w:sz w:val="22"/>
          <w:szCs w:val="22"/>
        </w:rPr>
        <w:t>13</w:t>
      </w:r>
      <w:r w:rsidRPr="00F26BE8">
        <w:rPr>
          <w:bCs/>
          <w:sz w:val="22"/>
          <w:szCs w:val="22"/>
        </w:rPr>
        <w:t xml:space="preserve"> ust. 1</w:t>
      </w:r>
      <w:r w:rsidR="00086C24">
        <w:rPr>
          <w:bCs/>
          <w:sz w:val="22"/>
          <w:szCs w:val="22"/>
        </w:rPr>
        <w:t>,</w:t>
      </w:r>
    </w:p>
    <w:p w14:paraId="034EAB6A" w14:textId="730D574D" w:rsidR="000F7DA4" w:rsidRPr="00F26BE8" w:rsidRDefault="000F7DA4" w:rsidP="004407A5">
      <w:pPr>
        <w:pStyle w:val="Akapitzlist"/>
        <w:numPr>
          <w:ilvl w:val="0"/>
          <w:numId w:val="21"/>
        </w:numPr>
        <w:jc w:val="both"/>
        <w:rPr>
          <w:bCs/>
          <w:sz w:val="22"/>
          <w:szCs w:val="22"/>
        </w:rPr>
      </w:pPr>
      <w:r w:rsidRPr="00F26BE8">
        <w:rPr>
          <w:bCs/>
          <w:sz w:val="22"/>
          <w:szCs w:val="22"/>
        </w:rPr>
        <w:t xml:space="preserve">za wypowiedzenie przez Zamawiającego Umowy z przyczyn leżących po stronie Wykonawcy - w wysokości </w:t>
      </w:r>
      <w:r w:rsidR="001B62BE">
        <w:rPr>
          <w:bCs/>
          <w:sz w:val="22"/>
          <w:szCs w:val="22"/>
        </w:rPr>
        <w:t xml:space="preserve">30 </w:t>
      </w:r>
      <w:r w:rsidRPr="00F26BE8">
        <w:rPr>
          <w:bCs/>
          <w:sz w:val="22"/>
          <w:szCs w:val="22"/>
        </w:rPr>
        <w:t xml:space="preserve">% wynagrodzenia określonego w § </w:t>
      </w:r>
      <w:r w:rsidR="00277633" w:rsidRPr="00F26BE8">
        <w:rPr>
          <w:bCs/>
          <w:sz w:val="22"/>
          <w:szCs w:val="22"/>
        </w:rPr>
        <w:t>13</w:t>
      </w:r>
      <w:r w:rsidRPr="00F26BE8">
        <w:rPr>
          <w:bCs/>
          <w:sz w:val="22"/>
          <w:szCs w:val="22"/>
        </w:rPr>
        <w:t xml:space="preserve"> ust. 1</w:t>
      </w:r>
      <w:r w:rsidR="00086C24">
        <w:rPr>
          <w:bCs/>
          <w:sz w:val="22"/>
          <w:szCs w:val="22"/>
        </w:rPr>
        <w:t>,</w:t>
      </w:r>
    </w:p>
    <w:p w14:paraId="7C12C5C4" w14:textId="0FAE7C0A" w:rsidR="000F7DA4" w:rsidRPr="00F26BE8" w:rsidRDefault="000F7DA4" w:rsidP="004407A5">
      <w:pPr>
        <w:pStyle w:val="Akapitzlist"/>
        <w:numPr>
          <w:ilvl w:val="0"/>
          <w:numId w:val="21"/>
        </w:numPr>
        <w:jc w:val="both"/>
        <w:rPr>
          <w:bCs/>
          <w:sz w:val="22"/>
          <w:szCs w:val="22"/>
        </w:rPr>
      </w:pPr>
      <w:r w:rsidRPr="00F26BE8">
        <w:rPr>
          <w:bCs/>
          <w:sz w:val="22"/>
          <w:szCs w:val="22"/>
        </w:rPr>
        <w:t xml:space="preserve">za niewykonanie przedmiotu </w:t>
      </w:r>
      <w:r w:rsidR="0075699B" w:rsidRPr="00F26BE8">
        <w:rPr>
          <w:bCs/>
          <w:sz w:val="22"/>
          <w:szCs w:val="22"/>
        </w:rPr>
        <w:t>U</w:t>
      </w:r>
      <w:r w:rsidRPr="00F26BE8">
        <w:rPr>
          <w:bCs/>
          <w:sz w:val="22"/>
          <w:szCs w:val="22"/>
        </w:rPr>
        <w:t xml:space="preserve">mowy z przyczyn leżących po stronie Wykonawcy - w wysokości </w:t>
      </w:r>
      <w:r w:rsidR="001B62BE">
        <w:rPr>
          <w:bCs/>
          <w:sz w:val="22"/>
          <w:szCs w:val="22"/>
        </w:rPr>
        <w:t>30</w:t>
      </w:r>
      <w:bookmarkStart w:id="0" w:name="_GoBack"/>
      <w:bookmarkEnd w:id="0"/>
      <w:r w:rsidRPr="00F26BE8">
        <w:rPr>
          <w:bCs/>
          <w:sz w:val="22"/>
          <w:szCs w:val="22"/>
        </w:rPr>
        <w:t xml:space="preserve">% wynagrodzenia określonego w § </w:t>
      </w:r>
      <w:r w:rsidR="00277633" w:rsidRPr="00F26BE8">
        <w:rPr>
          <w:bCs/>
          <w:sz w:val="22"/>
          <w:szCs w:val="22"/>
        </w:rPr>
        <w:t>13</w:t>
      </w:r>
      <w:r w:rsidRPr="00F26BE8">
        <w:rPr>
          <w:bCs/>
          <w:sz w:val="22"/>
          <w:szCs w:val="22"/>
        </w:rPr>
        <w:t xml:space="preserve"> ust. 1</w:t>
      </w:r>
      <w:r w:rsidR="00086C24">
        <w:rPr>
          <w:bCs/>
          <w:sz w:val="22"/>
          <w:szCs w:val="22"/>
        </w:rPr>
        <w:t>,</w:t>
      </w:r>
    </w:p>
    <w:p w14:paraId="7739DC40" w14:textId="7E1C8DAE" w:rsidR="000F7DA4" w:rsidRPr="00F26BE8" w:rsidRDefault="000F7DA4" w:rsidP="004407A5">
      <w:pPr>
        <w:pStyle w:val="Akapitzlist"/>
        <w:numPr>
          <w:ilvl w:val="0"/>
          <w:numId w:val="21"/>
        </w:numPr>
        <w:jc w:val="both"/>
        <w:rPr>
          <w:bCs/>
          <w:color w:val="000000" w:themeColor="text1"/>
          <w:sz w:val="22"/>
          <w:szCs w:val="22"/>
        </w:rPr>
      </w:pPr>
      <w:r w:rsidRPr="00F26BE8">
        <w:rPr>
          <w:bCs/>
          <w:color w:val="000000" w:themeColor="text1"/>
          <w:sz w:val="22"/>
          <w:szCs w:val="22"/>
        </w:rPr>
        <w:t>za nieterminową lub nienależytą realizację zobowiązań Wykonawcy wynikających z Umowy w poniżej opisanych sytuacjach:</w:t>
      </w:r>
    </w:p>
    <w:p w14:paraId="01C37153" w14:textId="4A8BBB45" w:rsidR="000F7DA4" w:rsidRPr="00F26BE8" w:rsidRDefault="000F7DA4" w:rsidP="000F7DA4">
      <w:pPr>
        <w:pStyle w:val="Akapitzlist"/>
        <w:jc w:val="both"/>
        <w:rPr>
          <w:bCs/>
          <w:color w:val="000000" w:themeColor="text1"/>
          <w:sz w:val="22"/>
          <w:szCs w:val="22"/>
        </w:rPr>
      </w:pPr>
      <w:r w:rsidRPr="00F26BE8">
        <w:rPr>
          <w:bCs/>
          <w:color w:val="000000" w:themeColor="text1"/>
          <w:sz w:val="22"/>
          <w:szCs w:val="22"/>
        </w:rPr>
        <w:lastRenderedPageBreak/>
        <w:t xml:space="preserve">- za </w:t>
      </w:r>
      <w:r w:rsidR="00F77B3B">
        <w:rPr>
          <w:bCs/>
          <w:color w:val="000000" w:themeColor="text1"/>
          <w:sz w:val="22"/>
          <w:szCs w:val="22"/>
        </w:rPr>
        <w:t>opóźnienie w</w:t>
      </w:r>
      <w:r w:rsidR="00F77B3B" w:rsidRPr="00F26BE8">
        <w:rPr>
          <w:bCs/>
          <w:color w:val="000000" w:themeColor="text1"/>
          <w:sz w:val="22"/>
          <w:szCs w:val="22"/>
        </w:rPr>
        <w:t xml:space="preserve"> </w:t>
      </w:r>
      <w:r w:rsidRPr="00F26BE8">
        <w:rPr>
          <w:bCs/>
          <w:color w:val="000000" w:themeColor="text1"/>
          <w:sz w:val="22"/>
          <w:szCs w:val="22"/>
        </w:rPr>
        <w:t>wykonani</w:t>
      </w:r>
      <w:r w:rsidR="00F77B3B">
        <w:rPr>
          <w:bCs/>
          <w:color w:val="000000" w:themeColor="text1"/>
          <w:sz w:val="22"/>
          <w:szCs w:val="22"/>
        </w:rPr>
        <w:t>u</w:t>
      </w:r>
      <w:r w:rsidRPr="00F26BE8">
        <w:rPr>
          <w:bCs/>
          <w:color w:val="000000" w:themeColor="text1"/>
          <w:sz w:val="22"/>
          <w:szCs w:val="22"/>
        </w:rPr>
        <w:t xml:space="preserve"> poszczególnych etapów prac przedmiotu Umowy w wysokości </w:t>
      </w:r>
      <w:r w:rsidR="00086C24">
        <w:rPr>
          <w:bCs/>
          <w:color w:val="000000" w:themeColor="text1"/>
          <w:sz w:val="22"/>
          <w:szCs w:val="22"/>
        </w:rPr>
        <w:t>1</w:t>
      </w:r>
      <w:r w:rsidRPr="00F26BE8">
        <w:rPr>
          <w:bCs/>
          <w:color w:val="000000" w:themeColor="text1"/>
          <w:sz w:val="22"/>
          <w:szCs w:val="22"/>
        </w:rPr>
        <w:t xml:space="preserve">% </w:t>
      </w:r>
      <w:r w:rsidR="00735F5F" w:rsidRPr="00F26BE8">
        <w:rPr>
          <w:bCs/>
          <w:color w:val="000000" w:themeColor="text1"/>
          <w:sz w:val="22"/>
          <w:szCs w:val="22"/>
        </w:rPr>
        <w:t>wynagro</w:t>
      </w:r>
      <w:r w:rsidR="0075699B" w:rsidRPr="00F26BE8">
        <w:rPr>
          <w:bCs/>
          <w:color w:val="000000" w:themeColor="text1"/>
          <w:sz w:val="22"/>
          <w:szCs w:val="22"/>
        </w:rPr>
        <w:t xml:space="preserve">dzenia określonego w § </w:t>
      </w:r>
      <w:r w:rsidR="00277633" w:rsidRPr="00F26BE8">
        <w:rPr>
          <w:bCs/>
          <w:color w:val="000000" w:themeColor="text1"/>
          <w:sz w:val="22"/>
          <w:szCs w:val="22"/>
        </w:rPr>
        <w:t>13</w:t>
      </w:r>
      <w:r w:rsidR="0075699B" w:rsidRPr="00F26BE8">
        <w:rPr>
          <w:bCs/>
          <w:color w:val="000000" w:themeColor="text1"/>
          <w:sz w:val="22"/>
          <w:szCs w:val="22"/>
        </w:rPr>
        <w:t xml:space="preserve"> ust. 1 za każdy kolejny dzień </w:t>
      </w:r>
      <w:r w:rsidR="00F77B3B">
        <w:rPr>
          <w:bCs/>
          <w:color w:val="000000" w:themeColor="text1"/>
          <w:sz w:val="22"/>
          <w:szCs w:val="22"/>
        </w:rPr>
        <w:t>o</w:t>
      </w:r>
      <w:r w:rsidR="0075699B" w:rsidRPr="00F26BE8">
        <w:rPr>
          <w:bCs/>
          <w:color w:val="000000" w:themeColor="text1"/>
          <w:sz w:val="22"/>
          <w:szCs w:val="22"/>
        </w:rPr>
        <w:t>późnienia.</w:t>
      </w:r>
    </w:p>
    <w:p w14:paraId="41DF2A2F" w14:textId="3E1EF81C" w:rsidR="0075699B" w:rsidRPr="00F26BE8" w:rsidRDefault="0075699B" w:rsidP="000841D2">
      <w:pPr>
        <w:pStyle w:val="Akapitzlist"/>
        <w:numPr>
          <w:ilvl w:val="0"/>
          <w:numId w:val="14"/>
        </w:numPr>
        <w:spacing w:before="120"/>
        <w:ind w:left="357" w:hanging="357"/>
        <w:contextualSpacing w:val="0"/>
        <w:rPr>
          <w:bCs/>
          <w:sz w:val="22"/>
          <w:szCs w:val="22"/>
        </w:rPr>
      </w:pPr>
      <w:r w:rsidRPr="00F26BE8">
        <w:rPr>
          <w:bCs/>
          <w:sz w:val="22"/>
          <w:szCs w:val="22"/>
        </w:rPr>
        <w:t>Kary umowne, o których mowa w ust. 1</w:t>
      </w:r>
      <w:r w:rsidR="00086C24">
        <w:rPr>
          <w:bCs/>
          <w:sz w:val="22"/>
          <w:szCs w:val="22"/>
        </w:rPr>
        <w:t>,</w:t>
      </w:r>
      <w:r w:rsidRPr="00F26BE8">
        <w:rPr>
          <w:bCs/>
          <w:sz w:val="22"/>
          <w:szCs w:val="22"/>
        </w:rPr>
        <w:t xml:space="preserve"> podlegają sumowaniu.</w:t>
      </w:r>
    </w:p>
    <w:p w14:paraId="29622D49" w14:textId="2DD245FF" w:rsidR="00F422B8" w:rsidRPr="00F26BE8" w:rsidRDefault="00F422B8" w:rsidP="000841D2">
      <w:pPr>
        <w:pStyle w:val="Akapitzlist"/>
        <w:numPr>
          <w:ilvl w:val="0"/>
          <w:numId w:val="14"/>
        </w:numPr>
        <w:spacing w:before="120"/>
        <w:ind w:left="357" w:hanging="357"/>
        <w:contextualSpacing w:val="0"/>
        <w:jc w:val="both"/>
        <w:rPr>
          <w:bCs/>
          <w:sz w:val="22"/>
          <w:szCs w:val="22"/>
        </w:rPr>
      </w:pPr>
      <w:r w:rsidRPr="00F26BE8">
        <w:rPr>
          <w:bCs/>
          <w:sz w:val="22"/>
          <w:szCs w:val="22"/>
        </w:rPr>
        <w:t xml:space="preserve">W przypadku stwierdzenia przez Zamawiającego nienależytego wykonania Umowy zostanie </w:t>
      </w:r>
      <w:r w:rsidR="004C3CF0">
        <w:rPr>
          <w:bCs/>
          <w:sz w:val="22"/>
          <w:szCs w:val="22"/>
        </w:rPr>
        <w:t>to odnotowane lub w protokole częściowego odbioru prac</w:t>
      </w:r>
      <w:r w:rsidR="00086C24">
        <w:rPr>
          <w:bCs/>
          <w:sz w:val="22"/>
          <w:szCs w:val="22"/>
        </w:rPr>
        <w:t xml:space="preserve"> lub </w:t>
      </w:r>
      <w:r w:rsidR="004C3CF0">
        <w:rPr>
          <w:bCs/>
          <w:sz w:val="22"/>
          <w:szCs w:val="22"/>
        </w:rPr>
        <w:t xml:space="preserve">protokole końcowego rozliczenia </w:t>
      </w:r>
      <w:r w:rsidR="00086C24">
        <w:rPr>
          <w:bCs/>
          <w:sz w:val="22"/>
          <w:szCs w:val="22"/>
        </w:rPr>
        <w:t>U</w:t>
      </w:r>
      <w:r w:rsidR="004C3CF0">
        <w:rPr>
          <w:bCs/>
          <w:sz w:val="22"/>
          <w:szCs w:val="22"/>
        </w:rPr>
        <w:t>mowy</w:t>
      </w:r>
      <w:r w:rsidRPr="00F26BE8">
        <w:rPr>
          <w:bCs/>
          <w:sz w:val="22"/>
          <w:szCs w:val="22"/>
        </w:rPr>
        <w:t xml:space="preserve">, </w:t>
      </w:r>
      <w:r w:rsidR="00033D1C" w:rsidRPr="00F26BE8">
        <w:rPr>
          <w:bCs/>
          <w:sz w:val="22"/>
          <w:szCs w:val="22"/>
        </w:rPr>
        <w:t>o który</w:t>
      </w:r>
      <w:r w:rsidR="004C3CF0">
        <w:rPr>
          <w:bCs/>
          <w:sz w:val="22"/>
          <w:szCs w:val="22"/>
        </w:rPr>
        <w:t>ch mowa w § 4 ust. 5</w:t>
      </w:r>
      <w:r w:rsidR="00033D1C" w:rsidRPr="00F26BE8">
        <w:rPr>
          <w:bCs/>
          <w:sz w:val="22"/>
          <w:szCs w:val="22"/>
        </w:rPr>
        <w:t>.</w:t>
      </w:r>
    </w:p>
    <w:p w14:paraId="36701CB1" w14:textId="77777777" w:rsidR="00F422B8" w:rsidRPr="00F26BE8" w:rsidRDefault="00F422B8" w:rsidP="000841D2">
      <w:pPr>
        <w:numPr>
          <w:ilvl w:val="0"/>
          <w:numId w:val="14"/>
        </w:numPr>
        <w:spacing w:before="120"/>
        <w:ind w:left="357" w:hanging="357"/>
        <w:jc w:val="both"/>
        <w:rPr>
          <w:bCs/>
          <w:sz w:val="22"/>
          <w:szCs w:val="22"/>
        </w:rPr>
      </w:pPr>
      <w:r w:rsidRPr="00F26BE8">
        <w:rPr>
          <w:bCs/>
          <w:sz w:val="22"/>
          <w:szCs w:val="22"/>
        </w:rPr>
        <w:t>Kary umowne płatne będą na podstawie wystawionej przez Zamawiającego noty obciążającej, w terminie 7 dni od dnia jej doręczenia do Wykonawcy.</w:t>
      </w:r>
    </w:p>
    <w:p w14:paraId="06097D9C" w14:textId="77777777" w:rsidR="0075699B" w:rsidRPr="00F26BE8" w:rsidRDefault="0075699B" w:rsidP="000841D2">
      <w:pPr>
        <w:pStyle w:val="Akapitzlist"/>
        <w:numPr>
          <w:ilvl w:val="0"/>
          <w:numId w:val="14"/>
        </w:numPr>
        <w:spacing w:before="120"/>
        <w:ind w:left="357" w:hanging="357"/>
        <w:contextualSpacing w:val="0"/>
        <w:jc w:val="both"/>
        <w:rPr>
          <w:bCs/>
          <w:sz w:val="22"/>
          <w:szCs w:val="22"/>
        </w:rPr>
      </w:pPr>
      <w:r w:rsidRPr="00F26BE8">
        <w:rPr>
          <w:bCs/>
          <w:sz w:val="22"/>
          <w:szCs w:val="22"/>
        </w:rPr>
        <w:t>Strony mogą dochodzić na zasadach ogólnych odszkodowania przewyższającego wysokość kar umownych.</w:t>
      </w:r>
    </w:p>
    <w:p w14:paraId="1BB050F8" w14:textId="2B717474" w:rsidR="00F422B8" w:rsidRPr="00F26BE8" w:rsidRDefault="00F422B8" w:rsidP="000841D2">
      <w:pPr>
        <w:numPr>
          <w:ilvl w:val="0"/>
          <w:numId w:val="14"/>
        </w:numPr>
        <w:spacing w:before="120"/>
        <w:ind w:left="357" w:hanging="357"/>
        <w:jc w:val="both"/>
        <w:rPr>
          <w:bCs/>
          <w:sz w:val="22"/>
          <w:szCs w:val="22"/>
        </w:rPr>
      </w:pPr>
      <w:r w:rsidRPr="00F26BE8">
        <w:rPr>
          <w:bCs/>
          <w:sz w:val="22"/>
          <w:szCs w:val="22"/>
        </w:rPr>
        <w:t>Wykonawca ma prawo do naliczenia odsetek ustawowych</w:t>
      </w:r>
      <w:r w:rsidR="00086C24">
        <w:rPr>
          <w:bCs/>
          <w:sz w:val="22"/>
          <w:szCs w:val="22"/>
        </w:rPr>
        <w:t xml:space="preserve"> za opóźnienie z art. 481 </w:t>
      </w:r>
      <w:r w:rsidR="00086C24">
        <w:rPr>
          <w:rFonts w:cs="Times New Roman"/>
          <w:bCs/>
          <w:sz w:val="22"/>
          <w:szCs w:val="22"/>
        </w:rPr>
        <w:t>§</w:t>
      </w:r>
      <w:r w:rsidR="00086C24">
        <w:rPr>
          <w:bCs/>
          <w:sz w:val="22"/>
          <w:szCs w:val="22"/>
        </w:rPr>
        <w:t xml:space="preserve"> 1 Kodeksu cywilnego</w:t>
      </w:r>
      <w:r w:rsidRPr="00F26BE8">
        <w:rPr>
          <w:bCs/>
          <w:sz w:val="22"/>
          <w:szCs w:val="22"/>
        </w:rPr>
        <w:t xml:space="preserve"> za każdy dzień zwłoki w przypadku przekroczenia przez Zamawiającego terminu płatności faktur.  </w:t>
      </w:r>
    </w:p>
    <w:p w14:paraId="561EFE81" w14:textId="77777777" w:rsidR="00F422B8" w:rsidRPr="00F26BE8" w:rsidRDefault="00F422B8" w:rsidP="00F422B8">
      <w:pPr>
        <w:ind w:left="360"/>
        <w:jc w:val="both"/>
        <w:rPr>
          <w:bCs/>
          <w:sz w:val="22"/>
          <w:szCs w:val="22"/>
        </w:rPr>
      </w:pPr>
    </w:p>
    <w:p w14:paraId="7E166E7B" w14:textId="77777777" w:rsidR="0075699B" w:rsidRPr="00F26BE8" w:rsidRDefault="0075699B" w:rsidP="0075699B">
      <w:pPr>
        <w:pStyle w:val="Akapitzlist"/>
        <w:jc w:val="center"/>
        <w:rPr>
          <w:b/>
          <w:bCs/>
          <w:sz w:val="22"/>
          <w:szCs w:val="22"/>
        </w:rPr>
      </w:pPr>
      <w:r w:rsidRPr="00F26BE8">
        <w:rPr>
          <w:b/>
          <w:bCs/>
          <w:sz w:val="22"/>
          <w:szCs w:val="22"/>
        </w:rPr>
        <w:t>§</w:t>
      </w:r>
      <w:r w:rsidR="00277633" w:rsidRPr="00F26BE8">
        <w:rPr>
          <w:b/>
          <w:bCs/>
          <w:sz w:val="22"/>
          <w:szCs w:val="22"/>
        </w:rPr>
        <w:t>9</w:t>
      </w:r>
    </w:p>
    <w:p w14:paraId="3D9959CC" w14:textId="77777777" w:rsidR="0075699B" w:rsidRPr="00F26BE8" w:rsidRDefault="0075699B" w:rsidP="0075699B">
      <w:pPr>
        <w:pStyle w:val="Akapitzlist"/>
        <w:jc w:val="center"/>
        <w:rPr>
          <w:bCs/>
          <w:sz w:val="22"/>
          <w:szCs w:val="22"/>
        </w:rPr>
      </w:pPr>
      <w:r w:rsidRPr="00F26BE8">
        <w:rPr>
          <w:b/>
          <w:bCs/>
          <w:sz w:val="22"/>
          <w:szCs w:val="22"/>
        </w:rPr>
        <w:t>Siła wyższa</w:t>
      </w:r>
    </w:p>
    <w:p w14:paraId="3F16BD5A" w14:textId="7AF2A66D" w:rsidR="0075699B" w:rsidRPr="00F26BE8" w:rsidRDefault="0075699B" w:rsidP="000841D2">
      <w:pPr>
        <w:numPr>
          <w:ilvl w:val="0"/>
          <w:numId w:val="22"/>
        </w:numPr>
        <w:spacing w:before="120"/>
        <w:jc w:val="both"/>
        <w:rPr>
          <w:bCs/>
          <w:sz w:val="22"/>
          <w:szCs w:val="22"/>
        </w:rPr>
      </w:pPr>
      <w:r w:rsidRPr="00F26BE8">
        <w:rPr>
          <w:bCs/>
          <w:sz w:val="22"/>
          <w:szCs w:val="22"/>
        </w:rPr>
        <w:t xml:space="preserve">Niewykonanie w całości lub części zobowiązań Stron wynikających z Umowy nie może być wykorzystane wobec drugiej Strony </w:t>
      </w:r>
      <w:r w:rsidR="00F77B3B">
        <w:rPr>
          <w:bCs/>
          <w:sz w:val="22"/>
          <w:szCs w:val="22"/>
        </w:rPr>
        <w:t xml:space="preserve">do </w:t>
      </w:r>
      <w:r w:rsidRPr="00F26BE8">
        <w:rPr>
          <w:bCs/>
          <w:sz w:val="22"/>
          <w:szCs w:val="22"/>
        </w:rPr>
        <w:t>dochodzenia roszczeń, jeśli przyczyną niewykonania jest siła wyższa.</w:t>
      </w:r>
    </w:p>
    <w:p w14:paraId="666B0228" w14:textId="0060177E" w:rsidR="0075699B" w:rsidRDefault="0075699B" w:rsidP="000841D2">
      <w:pPr>
        <w:numPr>
          <w:ilvl w:val="0"/>
          <w:numId w:val="22"/>
        </w:numPr>
        <w:spacing w:before="120"/>
        <w:jc w:val="both"/>
        <w:rPr>
          <w:bCs/>
          <w:sz w:val="22"/>
          <w:szCs w:val="22"/>
        </w:rPr>
      </w:pPr>
      <w:r w:rsidRPr="00F26BE8">
        <w:rPr>
          <w:bCs/>
          <w:sz w:val="22"/>
          <w:szCs w:val="22"/>
        </w:rPr>
        <w:t>Przez sił</w:t>
      </w:r>
      <w:r w:rsidR="00F77B3B">
        <w:rPr>
          <w:bCs/>
          <w:sz w:val="22"/>
          <w:szCs w:val="22"/>
        </w:rPr>
        <w:t>ę</w:t>
      </w:r>
      <w:r w:rsidRPr="00F26BE8">
        <w:rPr>
          <w:bCs/>
          <w:sz w:val="22"/>
          <w:szCs w:val="22"/>
        </w:rPr>
        <w:t xml:space="preserve"> wyższą rozumie się zdarzenia niemożliwe do przewidzenia w chwili zawierania Umowy, na które Strony nie mają wpływu i są przez Strony niemożliwe do </w:t>
      </w:r>
      <w:r w:rsidR="00F77B3B">
        <w:rPr>
          <w:bCs/>
          <w:sz w:val="22"/>
          <w:szCs w:val="22"/>
        </w:rPr>
        <w:t>zapobieżenia</w:t>
      </w:r>
      <w:r w:rsidRPr="00F26BE8">
        <w:rPr>
          <w:bCs/>
          <w:sz w:val="22"/>
          <w:szCs w:val="22"/>
        </w:rPr>
        <w:t>, a w szczególności: klęski żywiołowe, wojny, mobilizacja, zamknięcie granic, akty prawne organów władzy lub administracji publicznej uniemożliwiającej wykonanie Umowy w całości lub części.</w:t>
      </w:r>
    </w:p>
    <w:p w14:paraId="76AC3071" w14:textId="65C91DFA" w:rsidR="00F77B3B" w:rsidRPr="00F26BE8" w:rsidRDefault="00F77B3B" w:rsidP="000841D2">
      <w:pPr>
        <w:numPr>
          <w:ilvl w:val="0"/>
          <w:numId w:val="22"/>
        </w:numPr>
        <w:spacing w:before="120"/>
        <w:jc w:val="both"/>
        <w:rPr>
          <w:bCs/>
          <w:sz w:val="22"/>
          <w:szCs w:val="22"/>
        </w:rPr>
      </w:pPr>
      <w:r>
        <w:rPr>
          <w:bCs/>
          <w:sz w:val="22"/>
          <w:szCs w:val="22"/>
        </w:rPr>
        <w:t xml:space="preserve">W celu uniknięcia wątpliwości, za siłę wyższą Strony nie uznają ewentualnych trudności leżących po stronie dostawców usług Wykonawcy, który jak podmiot profesjonalny odpowiada za prawidłowe zabezpieczenie procesu wykonania przedmiotu Umowy, w tym zapewnienie alternatywnych źródeł dostawy usług. </w:t>
      </w:r>
    </w:p>
    <w:p w14:paraId="2656CE9E" w14:textId="77777777" w:rsidR="004F5D76" w:rsidRDefault="004F5D76" w:rsidP="002F235E">
      <w:pPr>
        <w:overflowPunct w:val="0"/>
        <w:autoSpaceDE w:val="0"/>
        <w:jc w:val="center"/>
        <w:textAlignment w:val="baseline"/>
        <w:rPr>
          <w:rFonts w:cs="Times New Roman"/>
          <w:b/>
          <w:bCs/>
          <w:sz w:val="22"/>
          <w:szCs w:val="22"/>
        </w:rPr>
      </w:pPr>
    </w:p>
    <w:p w14:paraId="6B41385F" w14:textId="77777777" w:rsidR="002F235E" w:rsidRPr="00F26BE8" w:rsidRDefault="002F235E" w:rsidP="002F235E">
      <w:pPr>
        <w:overflowPunct w:val="0"/>
        <w:autoSpaceDE w:val="0"/>
        <w:jc w:val="center"/>
        <w:textAlignment w:val="baseline"/>
        <w:rPr>
          <w:rFonts w:cs="Times New Roman"/>
          <w:b/>
          <w:bCs/>
          <w:sz w:val="22"/>
          <w:szCs w:val="22"/>
        </w:rPr>
      </w:pPr>
      <w:r w:rsidRPr="00F26BE8">
        <w:rPr>
          <w:rFonts w:cs="Times New Roman"/>
          <w:b/>
          <w:bCs/>
          <w:sz w:val="22"/>
          <w:szCs w:val="22"/>
        </w:rPr>
        <w:t xml:space="preserve">§ </w:t>
      </w:r>
      <w:r w:rsidR="00277633" w:rsidRPr="00F26BE8">
        <w:rPr>
          <w:rFonts w:cs="Times New Roman"/>
          <w:b/>
          <w:bCs/>
          <w:sz w:val="22"/>
          <w:szCs w:val="22"/>
        </w:rPr>
        <w:t>10</w:t>
      </w:r>
    </w:p>
    <w:p w14:paraId="401C7E76" w14:textId="77777777" w:rsidR="002F235E" w:rsidRPr="002C69A1" w:rsidRDefault="002F235E" w:rsidP="002F235E">
      <w:pPr>
        <w:overflowPunct w:val="0"/>
        <w:autoSpaceDE w:val="0"/>
        <w:jc w:val="center"/>
        <w:textAlignment w:val="baseline"/>
        <w:rPr>
          <w:rFonts w:cs="Times New Roman"/>
          <w:b/>
          <w:bCs/>
          <w:sz w:val="22"/>
          <w:szCs w:val="22"/>
        </w:rPr>
      </w:pPr>
      <w:r w:rsidRPr="002C69A1">
        <w:rPr>
          <w:rFonts w:cs="Times New Roman"/>
          <w:b/>
          <w:bCs/>
          <w:sz w:val="22"/>
          <w:szCs w:val="22"/>
        </w:rPr>
        <w:t>Zmiany Umowy</w:t>
      </w:r>
    </w:p>
    <w:p w14:paraId="202C48B7" w14:textId="6F50BDF8" w:rsidR="002F235E" w:rsidRPr="002C69A1" w:rsidRDefault="002F235E" w:rsidP="00BD73F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357" w:hanging="357"/>
        <w:jc w:val="both"/>
        <w:rPr>
          <w:rFonts w:eastAsia="Calibri"/>
          <w:sz w:val="22"/>
          <w:szCs w:val="22"/>
          <w:lang w:eastAsia="en-US"/>
        </w:rPr>
      </w:pPr>
      <w:r w:rsidRPr="002C69A1">
        <w:rPr>
          <w:rFonts w:eastAsia="Calibri"/>
          <w:sz w:val="22"/>
          <w:szCs w:val="22"/>
          <w:lang w:eastAsia="en-US"/>
        </w:rPr>
        <w:t xml:space="preserve">Zmiany postanowień zawartej </w:t>
      </w:r>
      <w:r w:rsidR="00A1543D" w:rsidRPr="002C69A1">
        <w:rPr>
          <w:rFonts w:eastAsia="Calibri"/>
          <w:sz w:val="22"/>
          <w:szCs w:val="22"/>
          <w:lang w:eastAsia="en-US"/>
        </w:rPr>
        <w:t xml:space="preserve">Umowy </w:t>
      </w:r>
      <w:r w:rsidRPr="002C69A1">
        <w:rPr>
          <w:rFonts w:eastAsia="Calibri"/>
          <w:sz w:val="22"/>
          <w:szCs w:val="22"/>
          <w:lang w:eastAsia="en-US"/>
        </w:rPr>
        <w:t>względem treści oferty</w:t>
      </w:r>
      <w:r w:rsidR="00214A7B" w:rsidRPr="002C69A1">
        <w:rPr>
          <w:rFonts w:eastAsia="Calibri"/>
          <w:sz w:val="22"/>
          <w:szCs w:val="22"/>
          <w:lang w:eastAsia="en-US"/>
        </w:rPr>
        <w:t xml:space="preserve"> </w:t>
      </w:r>
      <w:r w:rsidRPr="002C69A1">
        <w:rPr>
          <w:rFonts w:eastAsia="Calibri"/>
          <w:sz w:val="22"/>
          <w:szCs w:val="22"/>
          <w:lang w:eastAsia="en-US"/>
        </w:rPr>
        <w:t xml:space="preserve">wymagają formy pisemnej pod rygorem nieważności i mogą być dokonane tylko za zgodną wolą </w:t>
      </w:r>
      <w:r w:rsidR="00F77B3B" w:rsidRPr="002C69A1">
        <w:rPr>
          <w:rFonts w:eastAsia="Calibri"/>
          <w:sz w:val="22"/>
          <w:szCs w:val="22"/>
          <w:lang w:eastAsia="en-US"/>
        </w:rPr>
        <w:t xml:space="preserve">obu </w:t>
      </w:r>
      <w:r w:rsidRPr="002C69A1">
        <w:rPr>
          <w:rFonts w:eastAsia="Calibri"/>
          <w:sz w:val="22"/>
          <w:szCs w:val="22"/>
          <w:lang w:eastAsia="en-US"/>
        </w:rPr>
        <w:t xml:space="preserve">Stron. </w:t>
      </w:r>
      <w:r w:rsidRPr="002C69A1">
        <w:rPr>
          <w:rFonts w:eastAsia="Calibri"/>
          <w:color w:val="000000" w:themeColor="text1"/>
          <w:sz w:val="22"/>
          <w:szCs w:val="22"/>
          <w:lang w:eastAsia="en-US"/>
        </w:rPr>
        <w:t xml:space="preserve">Wystąpienie którejkolwiek z okoliczności wskazanych w </w:t>
      </w:r>
      <w:r w:rsidRPr="002C69A1">
        <w:rPr>
          <w:rFonts w:eastAsia="Calibri"/>
          <w:b/>
          <w:color w:val="000000" w:themeColor="text1"/>
          <w:sz w:val="22"/>
          <w:szCs w:val="22"/>
          <w:lang w:eastAsia="en-US"/>
        </w:rPr>
        <w:t xml:space="preserve">ust. </w:t>
      </w:r>
      <w:r w:rsidR="00214A7B" w:rsidRPr="002C69A1">
        <w:rPr>
          <w:rFonts w:eastAsia="Calibri"/>
          <w:b/>
          <w:color w:val="000000" w:themeColor="text1"/>
          <w:sz w:val="22"/>
          <w:szCs w:val="22"/>
          <w:lang w:eastAsia="en-US"/>
        </w:rPr>
        <w:t>2</w:t>
      </w:r>
      <w:r w:rsidRPr="002C69A1">
        <w:rPr>
          <w:rFonts w:eastAsia="Calibri"/>
          <w:color w:val="000000" w:themeColor="text1"/>
          <w:sz w:val="22"/>
          <w:szCs w:val="22"/>
          <w:lang w:eastAsia="en-US"/>
        </w:rPr>
        <w:t xml:space="preserve"> nie stanowi zobowiązania Stron do zmiany niniejszej Umowy. </w:t>
      </w:r>
    </w:p>
    <w:p w14:paraId="5DEE51C5" w14:textId="77777777" w:rsidR="002F235E" w:rsidRPr="002C69A1" w:rsidRDefault="002F235E" w:rsidP="000841D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357" w:hanging="357"/>
        <w:jc w:val="both"/>
        <w:rPr>
          <w:rFonts w:eastAsia="Calibri"/>
          <w:sz w:val="22"/>
          <w:szCs w:val="22"/>
          <w:lang w:eastAsia="en-US"/>
        </w:rPr>
      </w:pPr>
      <w:r w:rsidRPr="002C69A1">
        <w:rPr>
          <w:rFonts w:eastAsia="Calibri"/>
          <w:sz w:val="22"/>
          <w:szCs w:val="22"/>
          <w:lang w:eastAsia="en-US"/>
        </w:rPr>
        <w:t xml:space="preserve">Zamawiający przewiduje możliwość dokonywania zmian, o których mowa w </w:t>
      </w:r>
      <w:r w:rsidRPr="002C69A1">
        <w:rPr>
          <w:rFonts w:eastAsia="Calibri"/>
          <w:b/>
          <w:sz w:val="22"/>
          <w:szCs w:val="22"/>
          <w:lang w:eastAsia="en-US"/>
        </w:rPr>
        <w:t>ust. 1</w:t>
      </w:r>
      <w:r w:rsidRPr="002C69A1">
        <w:rPr>
          <w:rFonts w:eastAsia="Calibri"/>
          <w:sz w:val="22"/>
          <w:szCs w:val="22"/>
          <w:lang w:eastAsia="en-US"/>
        </w:rPr>
        <w:t xml:space="preserve"> </w:t>
      </w:r>
      <w:r w:rsidRPr="002C69A1">
        <w:rPr>
          <w:rFonts w:eastAsia="Calibri"/>
          <w:sz w:val="22"/>
          <w:szCs w:val="22"/>
          <w:lang w:eastAsia="en-US"/>
        </w:rPr>
        <w:br/>
        <w:t xml:space="preserve">w następujących przypadkach: </w:t>
      </w:r>
    </w:p>
    <w:p w14:paraId="1AC3E2BD" w14:textId="3E0D9EFB"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714" w:hanging="357"/>
        <w:jc w:val="both"/>
        <w:rPr>
          <w:rFonts w:ascii="Calibri" w:eastAsia="Calibri" w:hAnsi="Calibri" w:cs="Calibri"/>
          <w:sz w:val="22"/>
          <w:szCs w:val="22"/>
          <w:lang w:eastAsia="en-US"/>
        </w:rPr>
      </w:pPr>
      <w:r w:rsidRPr="002C69A1">
        <w:rPr>
          <w:rFonts w:eastAsia="Calibri"/>
          <w:sz w:val="22"/>
          <w:szCs w:val="22"/>
          <w:lang w:eastAsia="en-US"/>
        </w:rPr>
        <w:t xml:space="preserve">w zakresie przedmiotu Umowy (w tym sposobu realizacji) oraz terminu realizacji, w przypadku, gdy konieczność wprowadzenia zmian będzie następstwem postanowień innych umów mających bezpośredni związek z niniejszą </w:t>
      </w:r>
      <w:r w:rsidR="00F77B3B" w:rsidRPr="002C69A1">
        <w:rPr>
          <w:rFonts w:eastAsia="Calibri"/>
          <w:sz w:val="22"/>
          <w:szCs w:val="22"/>
          <w:lang w:eastAsia="en-US"/>
        </w:rPr>
        <w:t>U</w:t>
      </w:r>
      <w:r w:rsidRPr="002C69A1">
        <w:rPr>
          <w:rFonts w:eastAsia="Calibri"/>
          <w:sz w:val="22"/>
          <w:szCs w:val="22"/>
          <w:lang w:eastAsia="en-US"/>
        </w:rPr>
        <w:t xml:space="preserve">mową, w tym umów zawartych pomiędzy Zamawiającym a instytucjami nadzorującymi lub następstwem, w przypadku, gdy zmiany te nie były znane w dniu zawarcia </w:t>
      </w:r>
      <w:r w:rsidR="00F77B3B" w:rsidRPr="002C69A1">
        <w:rPr>
          <w:rFonts w:eastAsia="Calibri"/>
          <w:sz w:val="22"/>
          <w:szCs w:val="22"/>
          <w:lang w:eastAsia="en-US"/>
        </w:rPr>
        <w:t>U</w:t>
      </w:r>
      <w:r w:rsidRPr="002C69A1">
        <w:rPr>
          <w:rFonts w:eastAsia="Calibri"/>
          <w:sz w:val="22"/>
          <w:szCs w:val="22"/>
          <w:lang w:eastAsia="en-US"/>
        </w:rPr>
        <w:t xml:space="preserve">mowy, </w:t>
      </w:r>
    </w:p>
    <w:p w14:paraId="67DE1CE9" w14:textId="17052492"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jc w:val="both"/>
        <w:rPr>
          <w:rFonts w:eastAsia="Calibri"/>
          <w:sz w:val="22"/>
          <w:szCs w:val="22"/>
          <w:lang w:eastAsia="en-US"/>
        </w:rPr>
      </w:pPr>
      <w:r w:rsidRPr="002C69A1">
        <w:rPr>
          <w:rFonts w:eastAsia="Calibri"/>
          <w:sz w:val="22"/>
          <w:szCs w:val="22"/>
          <w:lang w:eastAsia="en-US"/>
        </w:rPr>
        <w:t xml:space="preserve">w zakresie przedmiotu Umowy (w tym sposobu realizacji), terminu realizacji </w:t>
      </w:r>
      <w:r w:rsidRPr="002C69A1">
        <w:rPr>
          <w:rFonts w:eastAsia="Calibri"/>
          <w:sz w:val="22"/>
          <w:szCs w:val="22"/>
          <w:lang w:eastAsia="en-US"/>
        </w:rPr>
        <w:br/>
        <w:t>i wynagrodzenia, jednak niepowodujący</w:t>
      </w:r>
      <w:r w:rsidR="00A16B7F" w:rsidRPr="002C69A1">
        <w:rPr>
          <w:rFonts w:eastAsia="Calibri"/>
          <w:sz w:val="22"/>
          <w:szCs w:val="22"/>
          <w:lang w:eastAsia="en-US"/>
        </w:rPr>
        <w:t xml:space="preserve">ch zwiększenia wartości Umowy, </w:t>
      </w:r>
      <w:r w:rsidRPr="002C69A1">
        <w:rPr>
          <w:rFonts w:eastAsia="Calibri"/>
          <w:sz w:val="22"/>
          <w:szCs w:val="22"/>
          <w:lang w:eastAsia="en-US"/>
        </w:rPr>
        <w:t xml:space="preserve">w przypadku konieczności zrealizowania </w:t>
      </w:r>
      <w:r w:rsidR="00F77B3B" w:rsidRPr="002C69A1">
        <w:rPr>
          <w:rFonts w:eastAsia="Calibri"/>
          <w:sz w:val="22"/>
          <w:szCs w:val="22"/>
          <w:lang w:eastAsia="en-US"/>
        </w:rPr>
        <w:t>U</w:t>
      </w:r>
      <w:r w:rsidRPr="002C69A1">
        <w:rPr>
          <w:rFonts w:eastAsia="Calibri"/>
          <w:sz w:val="22"/>
          <w:szCs w:val="22"/>
          <w:lang w:eastAsia="en-US"/>
        </w:rPr>
        <w:t>mowy przy zastosowaniu innych rozwiązań, niż wskazane pierwotnie w przedmiocie Umowy ze względu na zmiany powszechnie obowiązujących przepisów prawa, w przypadku gdy okoliczności te nie były znane w dniu zawarcia Umowy,</w:t>
      </w:r>
    </w:p>
    <w:p w14:paraId="4F0815F2" w14:textId="0DFD5B35"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714" w:hanging="357"/>
        <w:jc w:val="both"/>
        <w:rPr>
          <w:rFonts w:eastAsia="Calibri"/>
          <w:sz w:val="22"/>
          <w:szCs w:val="22"/>
          <w:lang w:eastAsia="en-US"/>
        </w:rPr>
      </w:pPr>
      <w:r w:rsidRPr="002C69A1">
        <w:rPr>
          <w:rFonts w:eastAsia="Calibri"/>
          <w:sz w:val="22"/>
          <w:szCs w:val="22"/>
          <w:lang w:eastAsia="en-US"/>
        </w:rPr>
        <w:t xml:space="preserve">w zakresie terminu realizacji Umowy, przedmiotu </w:t>
      </w:r>
      <w:r w:rsidR="00807598" w:rsidRPr="002C69A1">
        <w:rPr>
          <w:rFonts w:eastAsia="Calibri"/>
          <w:sz w:val="22"/>
          <w:szCs w:val="22"/>
          <w:lang w:eastAsia="en-US"/>
        </w:rPr>
        <w:t>U</w:t>
      </w:r>
      <w:r w:rsidRPr="002C69A1">
        <w:rPr>
          <w:rFonts w:eastAsia="Calibri"/>
          <w:sz w:val="22"/>
          <w:szCs w:val="22"/>
          <w:lang w:eastAsia="en-US"/>
        </w:rPr>
        <w:t>mowy (w tym sposobu realizacji)</w:t>
      </w:r>
      <w:r w:rsidR="00086C24" w:rsidRPr="002C69A1">
        <w:rPr>
          <w:rFonts w:eastAsia="Calibri"/>
          <w:sz w:val="22"/>
          <w:szCs w:val="22"/>
          <w:lang w:eastAsia="en-US"/>
        </w:rPr>
        <w:t>,</w:t>
      </w:r>
      <w:r w:rsidRPr="002C69A1">
        <w:rPr>
          <w:rFonts w:eastAsia="Calibri"/>
          <w:sz w:val="22"/>
          <w:szCs w:val="22"/>
          <w:lang w:eastAsia="en-US"/>
        </w:rPr>
        <w:t xml:space="preserve"> w przypadku prac nad uchwaleniem lub nowelizacją powszechnie obowiązujących przepisów prawa, które może mieć wpływ na realizację Umowy, a przewidywany kierunek zmian wskazuje na potrzebę wstrzymania, zawieszenia lub ograniczenia świadczeń stanowiących przedmiot </w:t>
      </w:r>
      <w:r w:rsidR="00A1543D" w:rsidRPr="002C69A1">
        <w:rPr>
          <w:rFonts w:eastAsia="Calibri"/>
          <w:sz w:val="22"/>
          <w:szCs w:val="22"/>
          <w:lang w:eastAsia="en-US"/>
        </w:rPr>
        <w:t xml:space="preserve">Umowy </w:t>
      </w:r>
      <w:r w:rsidRPr="002C69A1">
        <w:rPr>
          <w:rFonts w:eastAsia="Calibri"/>
          <w:sz w:val="22"/>
          <w:szCs w:val="22"/>
          <w:lang w:eastAsia="en-US"/>
        </w:rPr>
        <w:t xml:space="preserve">w oczekiwaniu na dokonanie zmian w przepisach prawa, </w:t>
      </w:r>
    </w:p>
    <w:p w14:paraId="043ED60F" w14:textId="3FD3D39B"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714" w:hanging="357"/>
        <w:jc w:val="both"/>
        <w:rPr>
          <w:rFonts w:eastAsia="Calibri"/>
          <w:sz w:val="22"/>
          <w:szCs w:val="22"/>
          <w:lang w:eastAsia="en-US"/>
        </w:rPr>
      </w:pPr>
      <w:r w:rsidRPr="002C69A1">
        <w:rPr>
          <w:rFonts w:eastAsia="Calibri"/>
          <w:sz w:val="22"/>
          <w:szCs w:val="22"/>
          <w:lang w:eastAsia="en-US"/>
        </w:rPr>
        <w:lastRenderedPageBreak/>
        <w:t>w zakresie przedmiotu Umowy (w tym sposobu realizacji), przy niezmiennym poziomie wynagrodzenia, jeśli dzięki zmianom nastąpi poprawa wydajności, jakości prac związanych z przedmiotem Umowy</w:t>
      </w:r>
      <w:r w:rsidR="00086C24" w:rsidRPr="002C69A1">
        <w:rPr>
          <w:rFonts w:eastAsia="Calibri"/>
          <w:sz w:val="22"/>
          <w:szCs w:val="22"/>
          <w:lang w:eastAsia="en-US"/>
        </w:rPr>
        <w:t>,</w:t>
      </w:r>
    </w:p>
    <w:p w14:paraId="79A6BB90" w14:textId="2213554D"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714" w:hanging="357"/>
        <w:jc w:val="both"/>
        <w:rPr>
          <w:rFonts w:eastAsia="Calibri"/>
          <w:sz w:val="22"/>
          <w:szCs w:val="22"/>
          <w:lang w:eastAsia="en-US"/>
        </w:rPr>
      </w:pPr>
      <w:r w:rsidRPr="002C69A1">
        <w:rPr>
          <w:rFonts w:eastAsia="Calibri"/>
          <w:sz w:val="22"/>
          <w:szCs w:val="22"/>
          <w:lang w:eastAsia="en-US"/>
        </w:rPr>
        <w:t xml:space="preserve">w zakresie przedmiotu Umowy (w tym sposobu realizacji), wynagrodzenia </w:t>
      </w:r>
      <w:r w:rsidRPr="002C69A1">
        <w:rPr>
          <w:rFonts w:eastAsia="Calibri"/>
          <w:sz w:val="22"/>
          <w:szCs w:val="22"/>
          <w:lang w:eastAsia="en-US"/>
        </w:rPr>
        <w:br/>
        <w:t xml:space="preserve">w wyniku rezygnacji przez Zamawiającego z części prac w następstwie wystąpienia okoliczności, które nie były znane w momencie zawarcia </w:t>
      </w:r>
      <w:r w:rsidR="00F77B3B" w:rsidRPr="002C69A1">
        <w:rPr>
          <w:rFonts w:eastAsia="Calibri"/>
          <w:sz w:val="22"/>
          <w:szCs w:val="22"/>
          <w:lang w:eastAsia="en-US"/>
        </w:rPr>
        <w:t>U</w:t>
      </w:r>
      <w:r w:rsidRPr="002C69A1">
        <w:rPr>
          <w:rFonts w:eastAsia="Calibri"/>
          <w:sz w:val="22"/>
          <w:szCs w:val="22"/>
          <w:lang w:eastAsia="en-US"/>
        </w:rPr>
        <w:t xml:space="preserve">mowy, oraz których nie można było przewidzieć w momencie zawarcia </w:t>
      </w:r>
      <w:r w:rsidR="00F77B3B" w:rsidRPr="002C69A1">
        <w:rPr>
          <w:rFonts w:eastAsia="Calibri"/>
          <w:sz w:val="22"/>
          <w:szCs w:val="22"/>
          <w:lang w:eastAsia="en-US"/>
        </w:rPr>
        <w:t>U</w:t>
      </w:r>
      <w:r w:rsidRPr="002C69A1">
        <w:rPr>
          <w:rFonts w:eastAsia="Calibri"/>
          <w:sz w:val="22"/>
          <w:szCs w:val="22"/>
          <w:lang w:eastAsia="en-US"/>
        </w:rPr>
        <w:t>mowy. W takiej sytuacji wynagrodzenie Wykonawcy ulega zmniejszeniu proporcjonalnie do zmiany zakresu prac objętych przedmiotem zamówienia</w:t>
      </w:r>
      <w:r w:rsidR="00086C24" w:rsidRPr="002C69A1">
        <w:rPr>
          <w:rFonts w:eastAsia="Calibri"/>
          <w:sz w:val="22"/>
          <w:szCs w:val="22"/>
          <w:lang w:eastAsia="en-US"/>
        </w:rPr>
        <w:t>,</w:t>
      </w:r>
      <w:r w:rsidRPr="002C69A1">
        <w:rPr>
          <w:rFonts w:eastAsia="Calibri"/>
          <w:sz w:val="22"/>
          <w:szCs w:val="22"/>
          <w:lang w:eastAsia="en-US"/>
        </w:rPr>
        <w:t xml:space="preserve"> </w:t>
      </w:r>
    </w:p>
    <w:p w14:paraId="0C767369" w14:textId="478E2D87"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714" w:hanging="357"/>
        <w:jc w:val="both"/>
        <w:rPr>
          <w:rFonts w:eastAsia="Calibri"/>
          <w:sz w:val="22"/>
          <w:szCs w:val="22"/>
          <w:lang w:eastAsia="en-US"/>
        </w:rPr>
      </w:pPr>
      <w:r w:rsidRPr="002C69A1">
        <w:rPr>
          <w:rFonts w:eastAsia="Calibri"/>
          <w:sz w:val="22"/>
          <w:szCs w:val="22"/>
          <w:lang w:eastAsia="en-US"/>
        </w:rPr>
        <w:t xml:space="preserve">w zakresie przedmiotu Umowy (w tym sposobu realizacji), w wyniku zmian </w:t>
      </w:r>
      <w:r w:rsidRPr="002C69A1">
        <w:rPr>
          <w:rFonts w:eastAsia="Calibri"/>
          <w:sz w:val="22"/>
          <w:szCs w:val="22"/>
          <w:lang w:eastAsia="en-US"/>
        </w:rPr>
        <w:br/>
        <w:t>w strukturze lub organizacji Zamawiającego mających wpływ na zakres prac Wykonawcy, przy czym wynagrodzenie Wykonawcy nie może ulec podwyższeniu, a w razie ograniczenia zakresu prac ulega proporcjonalnemu zmniejszeniu,</w:t>
      </w:r>
    </w:p>
    <w:p w14:paraId="37362C6E" w14:textId="18804142"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2C69A1">
        <w:rPr>
          <w:rFonts w:eastAsia="Calibri"/>
          <w:sz w:val="22"/>
          <w:szCs w:val="22"/>
          <w:lang w:eastAsia="en-US"/>
        </w:rPr>
        <w:t xml:space="preserve">w zakresie przedmiotu Umowy (w tym sposobu realizacji), terminu realizacji oraz pozostałych elementów Umowy w przypadku wystąpienia siły wyższej uniemożliwiającej wykonanie przedmiotu </w:t>
      </w:r>
      <w:r w:rsidR="00F77B3B" w:rsidRPr="002C69A1">
        <w:rPr>
          <w:rFonts w:eastAsia="Calibri"/>
          <w:sz w:val="22"/>
          <w:szCs w:val="22"/>
          <w:lang w:eastAsia="en-US"/>
        </w:rPr>
        <w:t>U</w:t>
      </w:r>
      <w:r w:rsidRPr="002C69A1">
        <w:rPr>
          <w:rFonts w:eastAsia="Calibri"/>
          <w:sz w:val="22"/>
          <w:szCs w:val="22"/>
          <w:lang w:eastAsia="en-US"/>
        </w:rPr>
        <w:t>mowy zgodnie z jej pierwotnymi postanowieniami</w:t>
      </w:r>
      <w:r w:rsidR="00086C24" w:rsidRPr="002C69A1">
        <w:rPr>
          <w:rFonts w:eastAsia="Calibri"/>
          <w:sz w:val="22"/>
          <w:szCs w:val="22"/>
          <w:lang w:eastAsia="en-US"/>
        </w:rPr>
        <w:t xml:space="preserve">, </w:t>
      </w:r>
    </w:p>
    <w:p w14:paraId="34535506" w14:textId="16326F67"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2C69A1">
        <w:rPr>
          <w:sz w:val="22"/>
          <w:szCs w:val="22"/>
          <w:lang w:eastAsia="ar-SA"/>
        </w:rPr>
        <w:t xml:space="preserve">w zakresie zmian doprecyzowujących treść Umowy jeżeli potrzeba ich wprowadzenia wynika z rozbieżności lub niejasności w </w:t>
      </w:r>
      <w:r w:rsidR="00F77B3B" w:rsidRPr="002C69A1">
        <w:rPr>
          <w:sz w:val="22"/>
          <w:szCs w:val="22"/>
          <w:lang w:eastAsia="ar-SA"/>
        </w:rPr>
        <w:t>U</w:t>
      </w:r>
      <w:r w:rsidRPr="002C69A1">
        <w:rPr>
          <w:sz w:val="22"/>
          <w:szCs w:val="22"/>
          <w:lang w:eastAsia="ar-SA"/>
        </w:rPr>
        <w:t xml:space="preserve">mowie, których nie można usunąć w inny sposób, a zmiana będzie umożliwiać usunięcie rozbieżności i doprecyzowanie Umowy w celu jednoznacznej interpretacji jej zapisów, </w:t>
      </w:r>
    </w:p>
    <w:p w14:paraId="7BF19195" w14:textId="2EE7398D"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714" w:hanging="357"/>
        <w:jc w:val="both"/>
        <w:rPr>
          <w:rFonts w:eastAsia="Calibri"/>
          <w:sz w:val="22"/>
          <w:szCs w:val="22"/>
          <w:lang w:eastAsia="en-US"/>
        </w:rPr>
      </w:pPr>
      <w:r w:rsidRPr="002C69A1">
        <w:rPr>
          <w:sz w:val="22"/>
          <w:szCs w:val="22"/>
          <w:lang w:eastAsia="ar-SA"/>
        </w:rPr>
        <w:t xml:space="preserve">w zakresie terminu obowiązywania </w:t>
      </w:r>
      <w:r w:rsidR="00A16B7F" w:rsidRPr="002C69A1">
        <w:rPr>
          <w:sz w:val="22"/>
          <w:szCs w:val="22"/>
          <w:lang w:eastAsia="ar-SA"/>
        </w:rPr>
        <w:t xml:space="preserve">Umowy poprzez jego wydłużenie, </w:t>
      </w:r>
      <w:r w:rsidRPr="002C69A1">
        <w:rPr>
          <w:sz w:val="22"/>
          <w:szCs w:val="22"/>
          <w:lang w:eastAsia="ar-SA"/>
        </w:rPr>
        <w:t>z zachowaniem niezmiennego poziomu wynagrodzenia, w sytuacji gdy taka zmiana umożliwi realizację w większym zakresie,</w:t>
      </w:r>
      <w:r w:rsidRPr="002C69A1">
        <w:rPr>
          <w:rFonts w:eastAsia="Calibri"/>
          <w:sz w:val="22"/>
          <w:szCs w:val="22"/>
          <w:lang w:eastAsia="en-US"/>
        </w:rPr>
        <w:t xml:space="preserve"> </w:t>
      </w:r>
    </w:p>
    <w:p w14:paraId="70FEF433" w14:textId="77777777" w:rsidR="008E10BB"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2C69A1">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r w:rsidR="008E10BB" w:rsidRPr="002C69A1">
        <w:rPr>
          <w:rFonts w:eastAsia="Calibri"/>
          <w:sz w:val="22"/>
          <w:szCs w:val="22"/>
          <w:lang w:eastAsia="en-US"/>
        </w:rPr>
        <w:t>.</w:t>
      </w:r>
    </w:p>
    <w:p w14:paraId="097E7554" w14:textId="77777777" w:rsidR="002F235E" w:rsidRPr="002C69A1" w:rsidRDefault="002F235E" w:rsidP="000841D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hanging="357"/>
        <w:jc w:val="both"/>
        <w:rPr>
          <w:rFonts w:eastAsia="Calibri"/>
          <w:sz w:val="22"/>
          <w:szCs w:val="22"/>
          <w:lang w:eastAsia="en-US"/>
        </w:rPr>
      </w:pPr>
      <w:r w:rsidRPr="002C69A1">
        <w:rPr>
          <w:rFonts w:eastAsia="Calibri"/>
          <w:sz w:val="22"/>
          <w:szCs w:val="22"/>
          <w:lang w:eastAsia="en-US"/>
        </w:rPr>
        <w:t xml:space="preserve">Zmiana Umowy nastąpić może z inicjatywy Zamawiającego albo Wykonawcy poprzez przedstawienie drugiej stronie propozycji zmian w formie pisemnej, które powinny zawierać: </w:t>
      </w:r>
    </w:p>
    <w:p w14:paraId="5367BF01" w14:textId="77777777" w:rsidR="002F235E" w:rsidRPr="002C69A1" w:rsidRDefault="002F235E" w:rsidP="00BD73F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2C69A1">
        <w:rPr>
          <w:rFonts w:eastAsia="Calibri"/>
          <w:bCs/>
          <w:sz w:val="22"/>
          <w:szCs w:val="22"/>
          <w:lang w:eastAsia="en-US"/>
        </w:rPr>
        <w:t xml:space="preserve">opis zmiany, </w:t>
      </w:r>
    </w:p>
    <w:p w14:paraId="4E1758A3" w14:textId="77777777" w:rsidR="002F235E" w:rsidRPr="002C69A1" w:rsidRDefault="002F235E" w:rsidP="00BD73F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2C69A1">
        <w:rPr>
          <w:rFonts w:eastAsia="Calibri"/>
          <w:bCs/>
          <w:sz w:val="22"/>
          <w:szCs w:val="22"/>
          <w:lang w:eastAsia="en-US"/>
        </w:rPr>
        <w:t xml:space="preserve">uzasadnienie zmiany, </w:t>
      </w:r>
    </w:p>
    <w:p w14:paraId="70B045CB" w14:textId="77777777" w:rsidR="002F235E" w:rsidRPr="002C69A1" w:rsidRDefault="002F235E" w:rsidP="00BD73F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2C69A1">
        <w:rPr>
          <w:rFonts w:eastAsia="Calibri"/>
          <w:bCs/>
          <w:sz w:val="22"/>
          <w:szCs w:val="22"/>
          <w:lang w:eastAsia="en-US"/>
        </w:rPr>
        <w:t xml:space="preserve">koszt zmiany oraz jego wpływ na wysokość wynagrodzenia, </w:t>
      </w:r>
    </w:p>
    <w:p w14:paraId="3572821F" w14:textId="27E86D34" w:rsidR="002F235E" w:rsidRPr="002C69A1" w:rsidRDefault="002F235E" w:rsidP="00BD73F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2C69A1">
        <w:rPr>
          <w:rFonts w:eastAsia="Calibri"/>
          <w:bCs/>
          <w:sz w:val="22"/>
          <w:szCs w:val="22"/>
          <w:lang w:eastAsia="en-US"/>
        </w:rPr>
        <w:t xml:space="preserve">czas wykonania zmiany oraz wpływ zmiany na termin zakończenia </w:t>
      </w:r>
      <w:r w:rsidR="00F77B3B" w:rsidRPr="002C69A1">
        <w:rPr>
          <w:rFonts w:eastAsia="Calibri"/>
          <w:bCs/>
          <w:sz w:val="22"/>
          <w:szCs w:val="22"/>
          <w:lang w:eastAsia="en-US"/>
        </w:rPr>
        <w:t>U</w:t>
      </w:r>
      <w:r w:rsidRPr="002C69A1">
        <w:rPr>
          <w:rFonts w:eastAsia="Calibri"/>
          <w:bCs/>
          <w:sz w:val="22"/>
          <w:szCs w:val="22"/>
          <w:lang w:eastAsia="en-US"/>
        </w:rPr>
        <w:t>mowy.</w:t>
      </w:r>
    </w:p>
    <w:p w14:paraId="04F69F08" w14:textId="366BEE81" w:rsidR="002F235E" w:rsidRPr="002C69A1" w:rsidRDefault="002F235E" w:rsidP="000841D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hanging="357"/>
        <w:jc w:val="both"/>
        <w:rPr>
          <w:rFonts w:eastAsia="Calibri"/>
          <w:sz w:val="22"/>
          <w:szCs w:val="22"/>
          <w:lang w:eastAsia="en-US"/>
        </w:rPr>
      </w:pPr>
      <w:r w:rsidRPr="002C69A1">
        <w:rPr>
          <w:rFonts w:eastAsia="Calibri"/>
          <w:sz w:val="22"/>
          <w:szCs w:val="22"/>
          <w:lang w:eastAsia="en-US"/>
        </w:rPr>
        <w:t>Nie stanowią zmiany Umowy w szczególności następujące zmiany:</w:t>
      </w:r>
    </w:p>
    <w:p w14:paraId="043F9920" w14:textId="492598B2" w:rsidR="002F235E" w:rsidRPr="002C69A1" w:rsidRDefault="002F235E" w:rsidP="00BD73F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2C69A1">
        <w:rPr>
          <w:rFonts w:eastAsia="Calibri"/>
          <w:bCs/>
          <w:sz w:val="22"/>
          <w:szCs w:val="22"/>
          <w:lang w:eastAsia="en-US"/>
        </w:rPr>
        <w:t>danych teleadresowych</w:t>
      </w:r>
      <w:r w:rsidR="00086C24" w:rsidRPr="002C69A1">
        <w:rPr>
          <w:rFonts w:eastAsia="Calibri"/>
          <w:bCs/>
          <w:sz w:val="22"/>
          <w:szCs w:val="22"/>
          <w:lang w:eastAsia="en-US"/>
        </w:rPr>
        <w:t xml:space="preserve"> Stron,</w:t>
      </w:r>
    </w:p>
    <w:p w14:paraId="16E22257" w14:textId="102E005D" w:rsidR="002F235E" w:rsidRPr="002C69A1" w:rsidRDefault="002F235E" w:rsidP="00BD73F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2C69A1">
        <w:rPr>
          <w:rFonts w:eastAsia="Calibri"/>
          <w:bCs/>
          <w:sz w:val="22"/>
          <w:szCs w:val="22"/>
          <w:lang w:eastAsia="en-US"/>
        </w:rPr>
        <w:t>danych rejestrowych</w:t>
      </w:r>
      <w:r w:rsidR="00086C24" w:rsidRPr="002C69A1">
        <w:rPr>
          <w:rFonts w:eastAsia="Calibri"/>
          <w:bCs/>
          <w:sz w:val="22"/>
          <w:szCs w:val="22"/>
          <w:lang w:eastAsia="en-US"/>
        </w:rPr>
        <w:t xml:space="preserve"> Stron,</w:t>
      </w:r>
    </w:p>
    <w:p w14:paraId="7C4C228B" w14:textId="519EBB20" w:rsidR="002F235E" w:rsidRPr="002C69A1" w:rsidRDefault="002F235E" w:rsidP="00BD73F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2C69A1">
        <w:rPr>
          <w:rFonts w:eastAsia="Calibri"/>
          <w:bCs/>
          <w:sz w:val="22"/>
          <w:szCs w:val="22"/>
          <w:lang w:eastAsia="en-US"/>
        </w:rPr>
        <w:t xml:space="preserve">będące następstwem sukcesji uniwersalnej jednej ze </w:t>
      </w:r>
      <w:r w:rsidR="00086C24" w:rsidRPr="002C69A1">
        <w:rPr>
          <w:rFonts w:eastAsia="Calibri"/>
          <w:bCs/>
          <w:sz w:val="22"/>
          <w:szCs w:val="22"/>
          <w:lang w:eastAsia="en-US"/>
        </w:rPr>
        <w:t xml:space="preserve">Stron </w:t>
      </w:r>
      <w:r w:rsidRPr="002C69A1">
        <w:rPr>
          <w:rFonts w:eastAsia="Calibri"/>
          <w:bCs/>
          <w:sz w:val="22"/>
          <w:szCs w:val="22"/>
          <w:lang w:eastAsia="en-US"/>
        </w:rPr>
        <w:t>Umowy;</w:t>
      </w:r>
    </w:p>
    <w:p w14:paraId="7D543530" w14:textId="3961128C" w:rsidR="008A3891" w:rsidRPr="002C69A1" w:rsidRDefault="008A3891" w:rsidP="000841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360"/>
        <w:jc w:val="both"/>
        <w:rPr>
          <w:rFonts w:eastAsia="Calibri"/>
          <w:bCs/>
          <w:sz w:val="22"/>
          <w:szCs w:val="22"/>
          <w:lang w:eastAsia="en-US"/>
        </w:rPr>
      </w:pPr>
      <w:r w:rsidRPr="002C69A1">
        <w:rPr>
          <w:rFonts w:eastAsia="Calibri"/>
          <w:bCs/>
          <w:sz w:val="22"/>
          <w:szCs w:val="22"/>
          <w:lang w:eastAsia="en-US"/>
        </w:rPr>
        <w:t xml:space="preserve">Dla swej skuteczności </w:t>
      </w:r>
      <w:r w:rsidR="00086C24" w:rsidRPr="002C69A1">
        <w:rPr>
          <w:rFonts w:eastAsia="Calibri"/>
          <w:bCs/>
          <w:sz w:val="22"/>
          <w:szCs w:val="22"/>
          <w:lang w:eastAsia="en-US"/>
        </w:rPr>
        <w:t xml:space="preserve">zmiany </w:t>
      </w:r>
      <w:r w:rsidRPr="002C69A1">
        <w:rPr>
          <w:rFonts w:eastAsia="Calibri"/>
          <w:bCs/>
          <w:sz w:val="22"/>
          <w:szCs w:val="22"/>
          <w:lang w:eastAsia="en-US"/>
        </w:rPr>
        <w:t xml:space="preserve">wymagają uprzedniego poinformowania Zamawiającego poprzez skierowanie wiadomości w formie pisemnej do osoby wskazanej przez Zamawiającego do kontaktu (w tym w formie wiadomości elektronicznej) oraz potwierdzenia przez </w:t>
      </w:r>
      <w:r w:rsidR="00086C24" w:rsidRPr="002C69A1">
        <w:rPr>
          <w:rFonts w:eastAsia="Calibri"/>
          <w:bCs/>
          <w:sz w:val="22"/>
          <w:szCs w:val="22"/>
          <w:lang w:eastAsia="en-US"/>
        </w:rPr>
        <w:t xml:space="preserve">tę osobę otrzymania </w:t>
      </w:r>
      <w:r w:rsidRPr="002C69A1">
        <w:rPr>
          <w:rFonts w:eastAsia="Calibri"/>
          <w:bCs/>
          <w:sz w:val="22"/>
          <w:szCs w:val="22"/>
          <w:lang w:eastAsia="en-US"/>
        </w:rPr>
        <w:t>przedmiotowej informacji.</w:t>
      </w:r>
    </w:p>
    <w:p w14:paraId="0FD61E84" w14:textId="4156335C" w:rsidR="002F235E" w:rsidRPr="002C69A1" w:rsidRDefault="002F235E" w:rsidP="00BD73F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2C69A1">
        <w:rPr>
          <w:rFonts w:eastAsia="Calibri"/>
          <w:sz w:val="22"/>
          <w:szCs w:val="22"/>
          <w:lang w:eastAsia="en-US"/>
        </w:rPr>
        <w:t xml:space="preserve">Każda zmiana </w:t>
      </w:r>
      <w:r w:rsidR="00F77B3B" w:rsidRPr="002C69A1">
        <w:rPr>
          <w:rFonts w:eastAsia="Calibri"/>
          <w:sz w:val="22"/>
          <w:szCs w:val="22"/>
          <w:lang w:eastAsia="en-US"/>
        </w:rPr>
        <w:t>U</w:t>
      </w:r>
      <w:r w:rsidRPr="002C69A1">
        <w:rPr>
          <w:rFonts w:eastAsia="Calibri"/>
          <w:sz w:val="22"/>
          <w:szCs w:val="22"/>
          <w:lang w:eastAsia="en-US"/>
        </w:rPr>
        <w:t xml:space="preserve">mowy może nastąpić jedynie za zgodą obu </w:t>
      </w:r>
      <w:r w:rsidR="00F77B3B" w:rsidRPr="002C69A1">
        <w:rPr>
          <w:rFonts w:eastAsia="Calibri"/>
          <w:sz w:val="22"/>
          <w:szCs w:val="22"/>
          <w:lang w:eastAsia="en-US"/>
        </w:rPr>
        <w:t>S</w:t>
      </w:r>
      <w:r w:rsidRPr="002C69A1">
        <w:rPr>
          <w:rFonts w:eastAsia="Calibri"/>
          <w:sz w:val="22"/>
          <w:szCs w:val="22"/>
          <w:lang w:eastAsia="en-US"/>
        </w:rPr>
        <w:t xml:space="preserve">tron i pod rygorem nieważności wymaga formy pisemnej.  </w:t>
      </w:r>
    </w:p>
    <w:p w14:paraId="245D76B6" w14:textId="77777777" w:rsidR="00230F0D" w:rsidRPr="00F26BE8" w:rsidRDefault="00230F0D" w:rsidP="00230F0D">
      <w:pPr>
        <w:pStyle w:val="Tekstpodstawowy"/>
        <w:ind w:left="4248"/>
        <w:jc w:val="both"/>
        <w:rPr>
          <w:b w:val="0"/>
          <w:bCs w:val="0"/>
          <w:sz w:val="22"/>
          <w:szCs w:val="22"/>
        </w:rPr>
      </w:pPr>
      <w:r w:rsidRPr="00F26BE8">
        <w:rPr>
          <w:b w:val="0"/>
          <w:bCs w:val="0"/>
          <w:sz w:val="22"/>
          <w:szCs w:val="22"/>
        </w:rPr>
        <w:t xml:space="preserve">  </w:t>
      </w:r>
    </w:p>
    <w:p w14:paraId="309FE5E8" w14:textId="025F2D7F" w:rsidR="00230F0D" w:rsidRPr="00F26BE8" w:rsidRDefault="00230F0D" w:rsidP="00230F0D">
      <w:pPr>
        <w:pStyle w:val="Tekstpodstawowy"/>
        <w:jc w:val="center"/>
        <w:rPr>
          <w:sz w:val="22"/>
          <w:szCs w:val="22"/>
        </w:rPr>
      </w:pPr>
      <w:r w:rsidRPr="00F26BE8">
        <w:rPr>
          <w:bCs w:val="0"/>
          <w:sz w:val="22"/>
          <w:szCs w:val="22"/>
        </w:rPr>
        <w:t>§ 1</w:t>
      </w:r>
      <w:r w:rsidR="00277633" w:rsidRPr="00F26BE8">
        <w:rPr>
          <w:bCs w:val="0"/>
          <w:sz w:val="22"/>
          <w:szCs w:val="22"/>
        </w:rPr>
        <w:t>1</w:t>
      </w:r>
      <w:r w:rsidRPr="00F26BE8">
        <w:rPr>
          <w:sz w:val="22"/>
          <w:szCs w:val="22"/>
        </w:rPr>
        <w:t xml:space="preserve"> </w:t>
      </w:r>
      <w:r w:rsidR="0080733E">
        <w:rPr>
          <w:sz w:val="22"/>
          <w:szCs w:val="22"/>
        </w:rPr>
        <w:t>Wypowiedzenie</w:t>
      </w:r>
      <w:r w:rsidRPr="00F26BE8">
        <w:rPr>
          <w:sz w:val="22"/>
          <w:szCs w:val="22"/>
        </w:rPr>
        <w:t xml:space="preserve"> </w:t>
      </w:r>
      <w:r w:rsidR="00F77B3B">
        <w:rPr>
          <w:sz w:val="22"/>
          <w:szCs w:val="22"/>
        </w:rPr>
        <w:t>U</w:t>
      </w:r>
      <w:r w:rsidRPr="00F26BE8">
        <w:rPr>
          <w:sz w:val="22"/>
          <w:szCs w:val="22"/>
        </w:rPr>
        <w:t>mowy</w:t>
      </w:r>
    </w:p>
    <w:p w14:paraId="0143BB32" w14:textId="77777777" w:rsidR="00230F0D" w:rsidRPr="00F26BE8" w:rsidRDefault="00230F0D" w:rsidP="00230F0D">
      <w:pPr>
        <w:pStyle w:val="Tekstpodstawowy"/>
        <w:jc w:val="center"/>
        <w:rPr>
          <w:bCs w:val="0"/>
          <w:sz w:val="22"/>
          <w:szCs w:val="22"/>
        </w:rPr>
      </w:pPr>
    </w:p>
    <w:p w14:paraId="1E710C56" w14:textId="1FA706A6" w:rsidR="00230F0D" w:rsidRPr="00F26BE8" w:rsidRDefault="00230F0D" w:rsidP="00BD73FF">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jc w:val="both"/>
        <w:textAlignment w:val="baseline"/>
        <w:rPr>
          <w:bCs/>
          <w:sz w:val="22"/>
          <w:szCs w:val="22"/>
          <w:lang w:eastAsia="ar-SA"/>
        </w:rPr>
      </w:pPr>
      <w:r w:rsidRPr="00F26BE8">
        <w:rPr>
          <w:bCs/>
          <w:sz w:val="22"/>
          <w:szCs w:val="22"/>
          <w:lang w:eastAsia="ar-SA"/>
        </w:rPr>
        <w:t xml:space="preserve">Zamawiającemu przysługuje prawo </w:t>
      </w:r>
      <w:r w:rsidR="000841D2">
        <w:rPr>
          <w:bCs/>
          <w:sz w:val="22"/>
          <w:szCs w:val="22"/>
          <w:lang w:eastAsia="ar-SA"/>
        </w:rPr>
        <w:t>wypowiedzenia Umowy</w:t>
      </w:r>
      <w:r w:rsidRPr="00F26BE8">
        <w:rPr>
          <w:bCs/>
          <w:sz w:val="22"/>
          <w:szCs w:val="22"/>
          <w:lang w:eastAsia="ar-SA"/>
        </w:rPr>
        <w:t xml:space="preserve"> ze skutkiem natychmiastowym w następujących sytuacjach:</w:t>
      </w:r>
    </w:p>
    <w:p w14:paraId="71F3084C" w14:textId="0FF2E5C3" w:rsidR="00230F0D" w:rsidRPr="00F26BE8" w:rsidRDefault="00230F0D" w:rsidP="000841D2">
      <w:pPr>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uppressAutoHyphens/>
        <w:adjustRightInd w:val="0"/>
        <w:spacing w:before="120"/>
        <w:ind w:left="709"/>
        <w:jc w:val="both"/>
        <w:textAlignment w:val="baseline"/>
        <w:rPr>
          <w:bCs/>
          <w:sz w:val="22"/>
          <w:szCs w:val="22"/>
          <w:lang w:eastAsia="ar-SA"/>
        </w:rPr>
      </w:pPr>
      <w:r w:rsidRPr="00F26BE8">
        <w:rPr>
          <w:bCs/>
          <w:sz w:val="22"/>
          <w:szCs w:val="22"/>
          <w:lang w:eastAsia="ar-SA"/>
        </w:rPr>
        <w:t xml:space="preserve">jeżeli Wykonawca </w:t>
      </w:r>
      <w:r w:rsidR="00C1310C">
        <w:rPr>
          <w:bCs/>
          <w:sz w:val="22"/>
          <w:szCs w:val="22"/>
          <w:lang w:eastAsia="ar-SA"/>
        </w:rPr>
        <w:t>w terminie 5 dni od jej podpisania,</w:t>
      </w:r>
      <w:r w:rsidRPr="00F26BE8">
        <w:rPr>
          <w:bCs/>
          <w:sz w:val="22"/>
          <w:szCs w:val="22"/>
          <w:lang w:eastAsia="ar-SA"/>
        </w:rPr>
        <w:t xml:space="preserve"> bez uzasadnionych przyczyn</w:t>
      </w:r>
      <w:r w:rsidR="00C1310C" w:rsidRPr="00C1310C">
        <w:rPr>
          <w:bCs/>
          <w:sz w:val="22"/>
          <w:szCs w:val="22"/>
          <w:lang w:eastAsia="ar-SA"/>
        </w:rPr>
        <w:t xml:space="preserve"> </w:t>
      </w:r>
      <w:r w:rsidR="00C1310C" w:rsidRPr="00F26BE8">
        <w:rPr>
          <w:bCs/>
          <w:sz w:val="22"/>
          <w:szCs w:val="22"/>
          <w:lang w:eastAsia="ar-SA"/>
        </w:rPr>
        <w:t>nie rozpoczął realizacji przedmiotu Umowy</w:t>
      </w:r>
      <w:r w:rsidRPr="00F26BE8">
        <w:rPr>
          <w:bCs/>
          <w:sz w:val="22"/>
          <w:szCs w:val="22"/>
          <w:lang w:eastAsia="ar-SA"/>
        </w:rPr>
        <w:t xml:space="preserve"> </w:t>
      </w:r>
      <w:r w:rsidR="00C1310C">
        <w:rPr>
          <w:bCs/>
          <w:sz w:val="22"/>
          <w:szCs w:val="22"/>
          <w:lang w:eastAsia="ar-SA"/>
        </w:rPr>
        <w:t>lub zaprzestał jej realizacji a przerwa w wykonaniu Umowy wynosi co najmniej 10 dni</w:t>
      </w:r>
      <w:r w:rsidR="00E65ADC" w:rsidRPr="00F26BE8">
        <w:rPr>
          <w:bCs/>
          <w:sz w:val="22"/>
          <w:szCs w:val="22"/>
          <w:lang w:eastAsia="ar-SA"/>
        </w:rPr>
        <w:t>,</w:t>
      </w:r>
      <w:r w:rsidRPr="00F26BE8">
        <w:rPr>
          <w:bCs/>
          <w:sz w:val="22"/>
          <w:szCs w:val="22"/>
          <w:lang w:eastAsia="ar-SA"/>
        </w:rPr>
        <w:t xml:space="preserve"> lub</w:t>
      </w:r>
    </w:p>
    <w:p w14:paraId="139234C6" w14:textId="674D70A5" w:rsidR="00230F0D" w:rsidRPr="00F26BE8" w:rsidRDefault="00230F0D" w:rsidP="000841D2">
      <w:pPr>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uppressAutoHyphens/>
        <w:adjustRightInd w:val="0"/>
        <w:ind w:left="709"/>
        <w:jc w:val="both"/>
        <w:textAlignment w:val="baseline"/>
        <w:rPr>
          <w:bCs/>
          <w:sz w:val="22"/>
          <w:szCs w:val="22"/>
          <w:lang w:eastAsia="ar-SA"/>
        </w:rPr>
      </w:pPr>
      <w:r w:rsidRPr="00F26BE8">
        <w:rPr>
          <w:bCs/>
          <w:sz w:val="22"/>
          <w:szCs w:val="22"/>
          <w:lang w:eastAsia="ar-SA"/>
        </w:rPr>
        <w:t xml:space="preserve">jeżeli Wykonawca będzie wykonywał przedmiot Umowy w sposób niezgodny </w:t>
      </w:r>
      <w:r w:rsidRPr="00F26BE8">
        <w:rPr>
          <w:bCs/>
          <w:sz w:val="22"/>
          <w:szCs w:val="22"/>
          <w:lang w:eastAsia="ar-SA"/>
        </w:rPr>
        <w:br/>
        <w:t xml:space="preserve">z </w:t>
      </w:r>
      <w:r w:rsidR="007E7084">
        <w:rPr>
          <w:bCs/>
          <w:sz w:val="22"/>
          <w:szCs w:val="22"/>
          <w:lang w:eastAsia="ar-SA"/>
        </w:rPr>
        <w:t xml:space="preserve">Umową, OPZ </w:t>
      </w:r>
      <w:r w:rsidR="003112B8">
        <w:rPr>
          <w:bCs/>
          <w:sz w:val="22"/>
          <w:szCs w:val="22"/>
          <w:lang w:eastAsia="ar-SA"/>
        </w:rPr>
        <w:t>oraz</w:t>
      </w:r>
      <w:r w:rsidR="007E7084">
        <w:rPr>
          <w:bCs/>
          <w:sz w:val="22"/>
          <w:szCs w:val="22"/>
          <w:lang w:eastAsia="ar-SA"/>
        </w:rPr>
        <w:t xml:space="preserve"> wytycznymi Zamawiającego</w:t>
      </w:r>
      <w:r w:rsidR="007E7084" w:rsidRPr="00F26BE8">
        <w:rPr>
          <w:bCs/>
          <w:sz w:val="22"/>
          <w:szCs w:val="22"/>
          <w:lang w:eastAsia="ar-SA"/>
        </w:rPr>
        <w:t xml:space="preserve"> </w:t>
      </w:r>
      <w:r w:rsidRPr="00F26BE8">
        <w:rPr>
          <w:bCs/>
          <w:sz w:val="22"/>
          <w:szCs w:val="22"/>
          <w:lang w:eastAsia="ar-SA"/>
        </w:rPr>
        <w:t xml:space="preserve">i nie zmieni sposobu jego wykonywania </w:t>
      </w:r>
      <w:r w:rsidR="00C1310C">
        <w:rPr>
          <w:bCs/>
          <w:sz w:val="22"/>
          <w:szCs w:val="22"/>
          <w:lang w:eastAsia="ar-SA"/>
        </w:rPr>
        <w:t xml:space="preserve">pomimo wezwania Zamawiającego </w:t>
      </w:r>
      <w:r w:rsidRPr="00F26BE8">
        <w:rPr>
          <w:bCs/>
          <w:sz w:val="22"/>
          <w:szCs w:val="22"/>
          <w:lang w:eastAsia="ar-SA"/>
        </w:rPr>
        <w:t xml:space="preserve">w terminie </w:t>
      </w:r>
      <w:r w:rsidR="00C1310C">
        <w:rPr>
          <w:bCs/>
          <w:sz w:val="22"/>
          <w:szCs w:val="22"/>
          <w:lang w:eastAsia="ar-SA"/>
        </w:rPr>
        <w:t>określonym w wezwaniu nie krótszym niż 3 dni</w:t>
      </w:r>
      <w:r w:rsidRPr="00F26BE8">
        <w:rPr>
          <w:bCs/>
          <w:sz w:val="22"/>
          <w:szCs w:val="22"/>
          <w:lang w:eastAsia="ar-SA"/>
        </w:rPr>
        <w:t xml:space="preserve">, lub </w:t>
      </w:r>
    </w:p>
    <w:p w14:paraId="6047E1BE" w14:textId="77777777" w:rsidR="00230F0D" w:rsidRPr="00F26BE8" w:rsidRDefault="00230F0D" w:rsidP="000841D2">
      <w:pPr>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uppressAutoHyphens/>
        <w:adjustRightInd w:val="0"/>
        <w:ind w:left="709"/>
        <w:jc w:val="both"/>
        <w:textAlignment w:val="baseline"/>
        <w:rPr>
          <w:bCs/>
          <w:sz w:val="22"/>
          <w:szCs w:val="22"/>
          <w:lang w:eastAsia="ar-SA"/>
        </w:rPr>
      </w:pPr>
      <w:r w:rsidRPr="00F26BE8">
        <w:rPr>
          <w:bCs/>
          <w:sz w:val="22"/>
          <w:szCs w:val="22"/>
          <w:lang w:eastAsia="ar-SA"/>
        </w:rPr>
        <w:lastRenderedPageBreak/>
        <w:t>zostanie ogłoszona upadłość lub nastąpi rozwiązanie Wykonawcy albo zostanie wydany nakaz zajęcia całego majątku Wykonawcy.</w:t>
      </w:r>
    </w:p>
    <w:p w14:paraId="3DA7DA18" w14:textId="0DBF5807" w:rsidR="00686960" w:rsidRDefault="00686960" w:rsidP="000841D2">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jc w:val="both"/>
        <w:textAlignment w:val="baseline"/>
        <w:rPr>
          <w:bCs/>
          <w:sz w:val="22"/>
          <w:szCs w:val="22"/>
          <w:lang w:eastAsia="ar-SA"/>
        </w:rPr>
      </w:pPr>
      <w:r>
        <w:rPr>
          <w:sz w:val="22"/>
          <w:szCs w:val="22"/>
        </w:rPr>
        <w:t>Wykonawca</w:t>
      </w:r>
      <w:r w:rsidRPr="00887B1B">
        <w:rPr>
          <w:sz w:val="22"/>
          <w:szCs w:val="22"/>
        </w:rPr>
        <w:t xml:space="preserve"> jest zobowiązan</w:t>
      </w:r>
      <w:r>
        <w:rPr>
          <w:sz w:val="22"/>
          <w:szCs w:val="22"/>
        </w:rPr>
        <w:t>y</w:t>
      </w:r>
      <w:r w:rsidRPr="00887B1B">
        <w:rPr>
          <w:sz w:val="22"/>
          <w:szCs w:val="22"/>
        </w:rPr>
        <w:t xml:space="preserve"> niezwłocznie informować </w:t>
      </w:r>
      <w:r>
        <w:rPr>
          <w:sz w:val="22"/>
          <w:szCs w:val="22"/>
        </w:rPr>
        <w:t>Zamawiającego</w:t>
      </w:r>
      <w:r w:rsidRPr="00887B1B">
        <w:rPr>
          <w:sz w:val="22"/>
          <w:szCs w:val="22"/>
        </w:rPr>
        <w:t xml:space="preserve"> o wystąpieniu okoliczności określonych w ust. </w:t>
      </w:r>
      <w:r>
        <w:rPr>
          <w:sz w:val="22"/>
          <w:szCs w:val="22"/>
        </w:rPr>
        <w:t>1</w:t>
      </w:r>
      <w:r w:rsidRPr="00887B1B">
        <w:rPr>
          <w:sz w:val="22"/>
          <w:szCs w:val="22"/>
        </w:rPr>
        <w:t xml:space="preserve"> pkt </w:t>
      </w:r>
      <w:r>
        <w:rPr>
          <w:sz w:val="22"/>
          <w:szCs w:val="22"/>
        </w:rPr>
        <w:t>3</w:t>
      </w:r>
      <w:r w:rsidRPr="00887B1B">
        <w:rPr>
          <w:sz w:val="22"/>
          <w:szCs w:val="22"/>
        </w:rPr>
        <w:t>)</w:t>
      </w:r>
      <w:r w:rsidR="00086C24">
        <w:rPr>
          <w:sz w:val="22"/>
          <w:szCs w:val="22"/>
        </w:rPr>
        <w:t>.</w:t>
      </w:r>
    </w:p>
    <w:p w14:paraId="24B859A6" w14:textId="457BD5F0" w:rsidR="00230F0D" w:rsidRPr="00F26BE8" w:rsidRDefault="00230F0D" w:rsidP="000841D2">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jc w:val="both"/>
        <w:textAlignment w:val="baseline"/>
        <w:rPr>
          <w:bCs/>
          <w:sz w:val="22"/>
          <w:szCs w:val="22"/>
          <w:lang w:eastAsia="ar-SA"/>
        </w:rPr>
      </w:pPr>
      <w:r w:rsidRPr="00F26BE8">
        <w:rPr>
          <w:bCs/>
          <w:sz w:val="22"/>
          <w:szCs w:val="22"/>
          <w:lang w:eastAsia="ar-SA"/>
        </w:rPr>
        <w:t xml:space="preserve">Wykonawcy przysługuje prawo </w:t>
      </w:r>
      <w:r w:rsidR="000841D2">
        <w:rPr>
          <w:bCs/>
          <w:sz w:val="22"/>
          <w:szCs w:val="22"/>
          <w:lang w:eastAsia="ar-SA"/>
        </w:rPr>
        <w:t>wypowiedzenia</w:t>
      </w:r>
      <w:r w:rsidRPr="00F26BE8">
        <w:rPr>
          <w:bCs/>
          <w:sz w:val="22"/>
          <w:szCs w:val="22"/>
          <w:lang w:eastAsia="ar-SA"/>
        </w:rPr>
        <w:t xml:space="preserve"> Umowy, w formie pisemnej, </w:t>
      </w:r>
      <w:r w:rsidR="00C1310C">
        <w:rPr>
          <w:bCs/>
          <w:sz w:val="22"/>
          <w:szCs w:val="22"/>
          <w:lang w:eastAsia="ar-SA"/>
        </w:rPr>
        <w:t>w trybie natychmiastowym w przypadku braku możliwości prawidłowego wykonania przedmiotu Umowy z przyczyn leżących po Stronie Zamawiającego, do których zaliczyć należy w szczególności zaniechanie przekazywania</w:t>
      </w:r>
      <w:r w:rsidR="00086C24">
        <w:rPr>
          <w:bCs/>
          <w:sz w:val="22"/>
          <w:szCs w:val="22"/>
          <w:lang w:eastAsia="ar-SA"/>
        </w:rPr>
        <w:t xml:space="preserve"> Wykonawcy</w:t>
      </w:r>
      <w:r w:rsidR="00C1310C">
        <w:rPr>
          <w:bCs/>
          <w:sz w:val="22"/>
          <w:szCs w:val="22"/>
          <w:lang w:eastAsia="ar-SA"/>
        </w:rPr>
        <w:t xml:space="preserve"> informacji</w:t>
      </w:r>
      <w:r w:rsidR="00086C24">
        <w:rPr>
          <w:bCs/>
          <w:sz w:val="22"/>
          <w:szCs w:val="22"/>
          <w:lang w:eastAsia="ar-SA"/>
        </w:rPr>
        <w:t xml:space="preserve"> niezbędnych do wykonywania Umowy przez Wykonawcę</w:t>
      </w:r>
      <w:r w:rsidR="00C1310C">
        <w:rPr>
          <w:bCs/>
          <w:sz w:val="22"/>
          <w:szCs w:val="22"/>
          <w:lang w:eastAsia="ar-SA"/>
        </w:rPr>
        <w:t xml:space="preserve"> oraz </w:t>
      </w:r>
      <w:r w:rsidR="00086C24">
        <w:rPr>
          <w:bCs/>
          <w:sz w:val="22"/>
          <w:szCs w:val="22"/>
          <w:lang w:eastAsia="ar-SA"/>
        </w:rPr>
        <w:t xml:space="preserve">uporczywy brak </w:t>
      </w:r>
      <w:r w:rsidR="00C1310C">
        <w:rPr>
          <w:bCs/>
          <w:sz w:val="22"/>
          <w:szCs w:val="22"/>
          <w:lang w:eastAsia="ar-SA"/>
        </w:rPr>
        <w:t xml:space="preserve">wypełniania obowiązków </w:t>
      </w:r>
      <w:r w:rsidR="00086C24">
        <w:rPr>
          <w:bCs/>
          <w:sz w:val="22"/>
          <w:szCs w:val="22"/>
          <w:lang w:eastAsia="ar-SA"/>
        </w:rPr>
        <w:t xml:space="preserve">Zamawiającego </w:t>
      </w:r>
      <w:r w:rsidR="00C1310C">
        <w:rPr>
          <w:bCs/>
          <w:sz w:val="22"/>
          <w:szCs w:val="22"/>
          <w:lang w:eastAsia="ar-SA"/>
        </w:rPr>
        <w:t>określonych w Umowie. Wykonawca uprawniony jest do skorzystania z uprawnienia określonego w zdaniu poprzedzającym dopiero po uprzednim wezwaniu Zamawiającego do należytego wykonania Umowy i upływie terminu wskazane</w:t>
      </w:r>
      <w:r w:rsidR="00086C24">
        <w:rPr>
          <w:bCs/>
          <w:sz w:val="22"/>
          <w:szCs w:val="22"/>
          <w:lang w:eastAsia="ar-SA"/>
        </w:rPr>
        <w:t>go</w:t>
      </w:r>
      <w:r w:rsidR="00C1310C">
        <w:rPr>
          <w:bCs/>
          <w:sz w:val="22"/>
          <w:szCs w:val="22"/>
          <w:lang w:eastAsia="ar-SA"/>
        </w:rPr>
        <w:t xml:space="preserve"> w wezwaniu, który będzie nie krótszy niż 7 dni.</w:t>
      </w:r>
    </w:p>
    <w:p w14:paraId="4F53F285" w14:textId="77777777" w:rsidR="00230F0D" w:rsidRPr="00F26BE8" w:rsidRDefault="00230F0D" w:rsidP="000841D2">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jc w:val="both"/>
        <w:textAlignment w:val="baseline"/>
        <w:rPr>
          <w:bCs/>
          <w:sz w:val="22"/>
          <w:szCs w:val="22"/>
          <w:lang w:eastAsia="ar-SA"/>
        </w:rPr>
      </w:pPr>
      <w:r w:rsidRPr="00F26BE8">
        <w:rPr>
          <w:bCs/>
          <w:sz w:val="22"/>
          <w:szCs w:val="22"/>
          <w:lang w:eastAsia="ar-SA"/>
        </w:rPr>
        <w:t>Oświadczenie o wypowiedzeniu uważa się za doręczone, jeżeli złożone zostało osobiście w siedzibie drugiej Strony za pokwitowaniem lub doręczone listem poleconym za potwierdzeniem odbioru.</w:t>
      </w:r>
    </w:p>
    <w:p w14:paraId="628BC184" w14:textId="77777777" w:rsidR="00594F75" w:rsidRPr="00F26BE8" w:rsidRDefault="00594F75" w:rsidP="00230F0D">
      <w:pPr>
        <w:jc w:val="center"/>
        <w:rPr>
          <w:sz w:val="22"/>
          <w:szCs w:val="22"/>
        </w:rPr>
      </w:pPr>
    </w:p>
    <w:p w14:paraId="268BBFB1" w14:textId="77777777" w:rsidR="00594F75" w:rsidRPr="00F26BE8" w:rsidRDefault="00594F75" w:rsidP="00230F0D">
      <w:pPr>
        <w:jc w:val="center"/>
        <w:rPr>
          <w:sz w:val="22"/>
          <w:szCs w:val="22"/>
        </w:rPr>
      </w:pPr>
    </w:p>
    <w:p w14:paraId="5A45C1DD" w14:textId="7928CD4A" w:rsidR="00230F0D" w:rsidRDefault="00230F0D" w:rsidP="00230F0D">
      <w:pPr>
        <w:jc w:val="center"/>
        <w:rPr>
          <w:b/>
          <w:bCs/>
          <w:sz w:val="22"/>
          <w:szCs w:val="22"/>
        </w:rPr>
      </w:pPr>
      <w:r w:rsidRPr="008979BF">
        <w:rPr>
          <w:rFonts w:eastAsia="Times New Roman" w:cs="Times New Roman"/>
          <w:b/>
          <w:sz w:val="22"/>
          <w:szCs w:val="22"/>
        </w:rPr>
        <w:t>§</w:t>
      </w:r>
      <w:r w:rsidRPr="008979BF">
        <w:rPr>
          <w:b/>
          <w:sz w:val="22"/>
          <w:szCs w:val="22"/>
        </w:rPr>
        <w:t xml:space="preserve"> </w:t>
      </w:r>
      <w:r w:rsidRPr="00F26BE8">
        <w:rPr>
          <w:b/>
          <w:sz w:val="22"/>
          <w:szCs w:val="22"/>
        </w:rPr>
        <w:t>1</w:t>
      </w:r>
      <w:r w:rsidR="00277633" w:rsidRPr="00F26BE8">
        <w:rPr>
          <w:b/>
          <w:sz w:val="22"/>
          <w:szCs w:val="22"/>
        </w:rPr>
        <w:t>2</w:t>
      </w:r>
      <w:r w:rsidRPr="00F26BE8">
        <w:rPr>
          <w:sz w:val="22"/>
          <w:szCs w:val="22"/>
        </w:rPr>
        <w:t xml:space="preserve"> </w:t>
      </w:r>
      <w:r w:rsidRPr="00F26BE8">
        <w:rPr>
          <w:b/>
          <w:bCs/>
          <w:sz w:val="22"/>
          <w:szCs w:val="22"/>
        </w:rPr>
        <w:t xml:space="preserve">Podwykonawcy </w:t>
      </w:r>
      <w:r w:rsidR="00D71CD6">
        <w:rPr>
          <w:b/>
          <w:bCs/>
          <w:sz w:val="22"/>
          <w:szCs w:val="22"/>
        </w:rPr>
        <w:t>(jeżeli dotyczy)</w:t>
      </w:r>
    </w:p>
    <w:p w14:paraId="6C05C2A5" w14:textId="77777777" w:rsidR="00A16B7F" w:rsidRPr="00F26BE8" w:rsidRDefault="00A16B7F" w:rsidP="00230F0D">
      <w:pPr>
        <w:jc w:val="center"/>
        <w:rPr>
          <w:b/>
          <w:bCs/>
          <w:sz w:val="22"/>
          <w:szCs w:val="22"/>
        </w:rPr>
      </w:pPr>
    </w:p>
    <w:p w14:paraId="412B2FF3" w14:textId="394B80ED" w:rsidR="00230F0D" w:rsidRDefault="00230F0D" w:rsidP="00BD73F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bCs/>
          <w:sz w:val="22"/>
          <w:szCs w:val="22"/>
          <w:lang w:eastAsia="ar-SA"/>
        </w:rPr>
      </w:pPr>
      <w:r w:rsidRPr="00F26BE8">
        <w:rPr>
          <w:bCs/>
          <w:sz w:val="22"/>
          <w:szCs w:val="22"/>
          <w:lang w:eastAsia="ar-SA"/>
        </w:rPr>
        <w:t xml:space="preserve">W uzasadnionych przypadkach, przy realizacji </w:t>
      </w:r>
      <w:r w:rsidR="00C1310C">
        <w:rPr>
          <w:bCs/>
          <w:sz w:val="22"/>
          <w:szCs w:val="22"/>
          <w:lang w:eastAsia="ar-SA"/>
        </w:rPr>
        <w:t>U</w:t>
      </w:r>
      <w:r w:rsidRPr="00F26BE8">
        <w:rPr>
          <w:bCs/>
          <w:sz w:val="22"/>
          <w:szCs w:val="22"/>
          <w:lang w:eastAsia="ar-SA"/>
        </w:rPr>
        <w:t>mowy, Wykonawcy przysługuje prawo zatrudniania podwykonawców za uprzednią zgodą Zamawiającego</w:t>
      </w:r>
      <w:r w:rsidR="007E7084">
        <w:rPr>
          <w:bCs/>
          <w:sz w:val="22"/>
          <w:szCs w:val="22"/>
          <w:lang w:eastAsia="ar-SA"/>
        </w:rPr>
        <w:t>, przy czym uprawnienie Wykonawcy ograniczone jest do powierzenia prac wyłącznie profesjonalnym podmiotom gospodarczym, wyspecjalizowanym w zakresie części przedmiotu Umowy podlegającego powierzeniu podwykonawcy.</w:t>
      </w:r>
    </w:p>
    <w:p w14:paraId="4C3CF136" w14:textId="6BBAC8AC" w:rsidR="007E7084" w:rsidRDefault="007E7084" w:rsidP="00686960">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jc w:val="both"/>
        <w:rPr>
          <w:bCs/>
          <w:sz w:val="22"/>
          <w:szCs w:val="22"/>
          <w:lang w:eastAsia="ar-SA"/>
        </w:rPr>
      </w:pPr>
      <w:r>
        <w:rPr>
          <w:bCs/>
          <w:sz w:val="22"/>
          <w:szCs w:val="22"/>
          <w:lang w:eastAsia="ar-SA"/>
        </w:rPr>
        <w:t xml:space="preserve">W celu uzyskania zgody Zamawiającego, Wykonawca zobowiązany jest przesłać wniosek zawierający: określenie firmy podwykonawcy, zakres czynności podlegających powierzeniu i uzasadnienie konieczności wykonania prac za pośrednictwem podwykonawcy. </w:t>
      </w:r>
    </w:p>
    <w:p w14:paraId="2F40C592" w14:textId="2EB648B9" w:rsidR="007E7084" w:rsidRPr="00F26BE8" w:rsidRDefault="007E7084" w:rsidP="00686960">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jc w:val="both"/>
        <w:rPr>
          <w:bCs/>
          <w:sz w:val="22"/>
          <w:szCs w:val="22"/>
          <w:lang w:eastAsia="ar-SA"/>
        </w:rPr>
      </w:pPr>
      <w:r>
        <w:rPr>
          <w:bCs/>
          <w:sz w:val="22"/>
          <w:szCs w:val="22"/>
          <w:lang w:eastAsia="ar-SA"/>
        </w:rPr>
        <w:t xml:space="preserve">Wykonawca zobowiązuje się zawrzeć w </w:t>
      </w:r>
      <w:r w:rsidR="00A1543D">
        <w:rPr>
          <w:bCs/>
          <w:sz w:val="22"/>
          <w:szCs w:val="22"/>
          <w:lang w:eastAsia="ar-SA"/>
        </w:rPr>
        <w:t xml:space="preserve">Umowie </w:t>
      </w:r>
      <w:r>
        <w:rPr>
          <w:bCs/>
          <w:sz w:val="22"/>
          <w:szCs w:val="22"/>
          <w:lang w:eastAsia="ar-SA"/>
        </w:rPr>
        <w:t>podwykonawczej zobowiązanie podwykonawcy do realizacji powierzonego zakresu przedmiotu Umowy zgodnie z warunkami określonymi w Umowie</w:t>
      </w:r>
      <w:r w:rsidR="00D324CB">
        <w:rPr>
          <w:bCs/>
          <w:sz w:val="22"/>
          <w:szCs w:val="22"/>
          <w:lang w:eastAsia="ar-SA"/>
        </w:rPr>
        <w:t xml:space="preserve"> i</w:t>
      </w:r>
      <w:r w:rsidR="00686960">
        <w:rPr>
          <w:bCs/>
          <w:sz w:val="22"/>
          <w:szCs w:val="22"/>
          <w:lang w:eastAsia="ar-SA"/>
        </w:rPr>
        <w:t xml:space="preserve"> </w:t>
      </w:r>
      <w:r w:rsidR="00D324CB">
        <w:rPr>
          <w:bCs/>
          <w:sz w:val="22"/>
          <w:szCs w:val="22"/>
          <w:lang w:eastAsia="ar-SA"/>
        </w:rPr>
        <w:t>OPZ</w:t>
      </w:r>
      <w:r>
        <w:rPr>
          <w:bCs/>
          <w:sz w:val="22"/>
          <w:szCs w:val="22"/>
          <w:lang w:eastAsia="ar-SA"/>
        </w:rPr>
        <w:t xml:space="preserve">. Jednocześnie postanowienia </w:t>
      </w:r>
      <w:r w:rsidR="00A1543D">
        <w:rPr>
          <w:bCs/>
          <w:sz w:val="22"/>
          <w:szCs w:val="22"/>
          <w:lang w:eastAsia="ar-SA"/>
        </w:rPr>
        <w:t xml:space="preserve">Umowy </w:t>
      </w:r>
      <w:r>
        <w:rPr>
          <w:bCs/>
          <w:sz w:val="22"/>
          <w:szCs w:val="22"/>
          <w:lang w:eastAsia="ar-SA"/>
        </w:rPr>
        <w:t>podwykonawczej muszą przewidywać solidarną odpowiedzialność Wykonawcy i podwykonawcy względem Zamawiającego w zakresie prac realizowanych przez podwykonawcę.</w:t>
      </w:r>
    </w:p>
    <w:p w14:paraId="30DB5000" w14:textId="27AF6166" w:rsidR="00230F0D" w:rsidRPr="00F20180" w:rsidRDefault="00230F0D" w:rsidP="00F20180">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adjustRightInd w:val="0"/>
        <w:spacing w:before="120"/>
        <w:jc w:val="both"/>
        <w:textAlignment w:val="baseline"/>
        <w:rPr>
          <w:bCs/>
          <w:sz w:val="22"/>
          <w:szCs w:val="22"/>
          <w:lang w:eastAsia="ar-SA"/>
        </w:rPr>
      </w:pPr>
      <w:r w:rsidRPr="00F26BE8">
        <w:rPr>
          <w:bCs/>
          <w:sz w:val="22"/>
          <w:szCs w:val="22"/>
          <w:lang w:eastAsia="ar-SA"/>
        </w:rPr>
        <w:t>Wykonawca ponosi wobec Zamawiającego pełną odpowiedzialność za działania i zaniechania podwykonawców.</w:t>
      </w:r>
      <w:r w:rsidR="00D52535">
        <w:rPr>
          <w:bCs/>
          <w:sz w:val="22"/>
          <w:szCs w:val="22"/>
          <w:lang w:eastAsia="ar-SA"/>
        </w:rPr>
        <w:t xml:space="preserve"> </w:t>
      </w:r>
      <w:r w:rsidR="00D52535" w:rsidRPr="00D52535">
        <w:rPr>
          <w:bCs/>
          <w:sz w:val="22"/>
          <w:szCs w:val="22"/>
          <w:lang w:eastAsia="ar-SA"/>
        </w:rPr>
        <w:t>W razie powstania w trakcie wykonywania Umowy lub po jej wykonaniu jakichkolwiek roszczeń osób trzecich, Wykonawca bierze na siebie wyłączną odpowiedzialność za roszczenia osób trzecich z tytuły szkód majątkowych i niemajątkowych wynikłych z wykonania, nienależytego wykonania lub braku wykonania Umowy przez Wykonawcę, jego zastępców, pracowników, lub jakiekolwiek inne osoby zaangażowane do realizacji Umowy przez Wykonawcę lub jego zastępców, na jakiejkolwiek podstawie prawnej lub faktycznej.</w:t>
      </w:r>
      <w:r w:rsidR="008C26E8">
        <w:rPr>
          <w:bCs/>
          <w:sz w:val="22"/>
          <w:szCs w:val="22"/>
          <w:lang w:eastAsia="ar-SA"/>
        </w:rPr>
        <w:t xml:space="preserve"> </w:t>
      </w:r>
    </w:p>
    <w:p w14:paraId="6898D7DB" w14:textId="77B158F4" w:rsidR="00230F0D" w:rsidRDefault="00230F0D" w:rsidP="00686960">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 w:val="num" w:pos="1440"/>
        </w:tabs>
        <w:suppressAutoHyphens/>
        <w:adjustRightInd w:val="0"/>
        <w:spacing w:before="120"/>
        <w:jc w:val="both"/>
        <w:textAlignment w:val="baseline"/>
        <w:rPr>
          <w:bCs/>
          <w:sz w:val="22"/>
          <w:szCs w:val="22"/>
          <w:lang w:eastAsia="ar-SA"/>
        </w:rPr>
      </w:pPr>
      <w:r w:rsidRPr="00F26BE8">
        <w:rPr>
          <w:bCs/>
          <w:sz w:val="22"/>
          <w:szCs w:val="22"/>
          <w:lang w:eastAsia="ar-SA"/>
        </w:rPr>
        <w:t>Wykonawca zobowiązuje się do zapłaty podwykonawcom wynagrodzenia na podstawie łączącego ich stosunku prawnego.</w:t>
      </w:r>
    </w:p>
    <w:p w14:paraId="69AE8D30" w14:textId="25C49EFD" w:rsidR="007E7084" w:rsidRPr="00F26BE8" w:rsidRDefault="007E7084" w:rsidP="00686960">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 w:val="num" w:pos="1440"/>
        </w:tabs>
        <w:suppressAutoHyphens/>
        <w:adjustRightInd w:val="0"/>
        <w:spacing w:before="120"/>
        <w:jc w:val="both"/>
        <w:textAlignment w:val="baseline"/>
        <w:rPr>
          <w:bCs/>
          <w:sz w:val="22"/>
          <w:szCs w:val="22"/>
          <w:lang w:eastAsia="ar-SA"/>
        </w:rPr>
      </w:pPr>
      <w:r>
        <w:rPr>
          <w:bCs/>
          <w:sz w:val="22"/>
          <w:szCs w:val="22"/>
          <w:lang w:eastAsia="ar-SA"/>
        </w:rPr>
        <w:t>Na żądanie Zamawiającego Wykonawca zobowiązany będzie do przedstawienia skanu zawartych umów podwykonawczych w terminie nie dłuższym niż 5 dni od otrzymania żądania.</w:t>
      </w:r>
    </w:p>
    <w:p w14:paraId="4A9DCDD1" w14:textId="77777777" w:rsidR="002F235E" w:rsidRPr="00F26BE8" w:rsidRDefault="002F235E" w:rsidP="002F235E">
      <w:pPr>
        <w:overflowPunct w:val="0"/>
        <w:autoSpaceDE w:val="0"/>
        <w:jc w:val="center"/>
        <w:textAlignment w:val="baseline"/>
        <w:rPr>
          <w:rFonts w:cs="Times New Roman"/>
          <w:b/>
          <w:bCs/>
          <w:sz w:val="22"/>
          <w:szCs w:val="22"/>
        </w:rPr>
      </w:pPr>
    </w:p>
    <w:p w14:paraId="22ED9BED" w14:textId="77777777" w:rsidR="00F96D34" w:rsidRPr="00F26BE8" w:rsidRDefault="00F96D34" w:rsidP="00200075">
      <w:pPr>
        <w:overflowPunct w:val="0"/>
        <w:autoSpaceDE w:val="0"/>
        <w:ind w:left="379" w:hanging="379"/>
        <w:jc w:val="both"/>
        <w:textAlignment w:val="baseline"/>
        <w:rPr>
          <w:rFonts w:cs="Times New Roman"/>
          <w:sz w:val="22"/>
          <w:szCs w:val="22"/>
        </w:rPr>
      </w:pPr>
    </w:p>
    <w:p w14:paraId="10839423" w14:textId="77777777" w:rsidR="00B770F0" w:rsidRPr="00F26BE8" w:rsidRDefault="00E9449D" w:rsidP="00200075">
      <w:pPr>
        <w:jc w:val="center"/>
        <w:rPr>
          <w:b/>
          <w:bCs/>
          <w:sz w:val="22"/>
          <w:szCs w:val="22"/>
        </w:rPr>
      </w:pPr>
      <w:r w:rsidRPr="00F26BE8">
        <w:rPr>
          <w:b/>
          <w:bCs/>
          <w:sz w:val="22"/>
          <w:szCs w:val="22"/>
        </w:rPr>
        <w:t xml:space="preserve">§ </w:t>
      </w:r>
      <w:r w:rsidR="00594F75" w:rsidRPr="00F26BE8">
        <w:rPr>
          <w:b/>
          <w:bCs/>
          <w:sz w:val="22"/>
          <w:szCs w:val="22"/>
        </w:rPr>
        <w:t>1</w:t>
      </w:r>
      <w:r w:rsidR="00277633" w:rsidRPr="00F26BE8">
        <w:rPr>
          <w:b/>
          <w:bCs/>
          <w:sz w:val="22"/>
          <w:szCs w:val="22"/>
        </w:rPr>
        <w:t>3</w:t>
      </w:r>
    </w:p>
    <w:p w14:paraId="22D6CFAB" w14:textId="5128522C" w:rsidR="00B770F0" w:rsidRDefault="005963B7" w:rsidP="00200075">
      <w:pPr>
        <w:jc w:val="center"/>
        <w:rPr>
          <w:b/>
          <w:bCs/>
          <w:sz w:val="22"/>
          <w:szCs w:val="22"/>
        </w:rPr>
      </w:pPr>
      <w:r w:rsidRPr="00F26BE8">
        <w:rPr>
          <w:b/>
          <w:bCs/>
          <w:sz w:val="22"/>
          <w:szCs w:val="22"/>
        </w:rPr>
        <w:t xml:space="preserve">Warunki </w:t>
      </w:r>
      <w:r w:rsidR="00E9449D" w:rsidRPr="00F26BE8">
        <w:rPr>
          <w:b/>
          <w:bCs/>
          <w:sz w:val="22"/>
          <w:szCs w:val="22"/>
        </w:rPr>
        <w:t>płatności</w:t>
      </w:r>
    </w:p>
    <w:p w14:paraId="12E555FA" w14:textId="77777777" w:rsidR="00A16B7F" w:rsidRPr="00F26BE8" w:rsidRDefault="00A16B7F" w:rsidP="00200075">
      <w:pPr>
        <w:jc w:val="center"/>
        <w:rPr>
          <w:b/>
          <w:bCs/>
          <w:sz w:val="22"/>
          <w:szCs w:val="22"/>
        </w:rPr>
      </w:pPr>
    </w:p>
    <w:p w14:paraId="72BFCE46" w14:textId="7C662A3B" w:rsidR="00DF4235" w:rsidRPr="00DF4235" w:rsidRDefault="00AD6CD8" w:rsidP="00BF28CA">
      <w:pPr>
        <w:pStyle w:val="Akapitzlist"/>
        <w:numPr>
          <w:ilvl w:val="0"/>
          <w:numId w:val="37"/>
        </w:numPr>
        <w:jc w:val="both"/>
        <w:rPr>
          <w:bCs/>
          <w:color w:val="auto"/>
          <w:sz w:val="22"/>
          <w:szCs w:val="22"/>
        </w:rPr>
      </w:pPr>
      <w:r w:rsidRPr="00DF4235">
        <w:rPr>
          <w:bCs/>
          <w:color w:val="auto"/>
          <w:sz w:val="22"/>
          <w:szCs w:val="22"/>
        </w:rPr>
        <w:t xml:space="preserve">Zgodnie z ofertą Wykonawcy, stanowiącą </w:t>
      </w:r>
      <w:r w:rsidRPr="00DF4235">
        <w:rPr>
          <w:b/>
          <w:bCs/>
          <w:color w:val="auto"/>
          <w:sz w:val="22"/>
          <w:szCs w:val="22"/>
        </w:rPr>
        <w:t xml:space="preserve">Załącznik nr </w:t>
      </w:r>
      <w:r w:rsidR="00EB3E9A">
        <w:rPr>
          <w:b/>
          <w:bCs/>
          <w:color w:val="auto"/>
          <w:sz w:val="22"/>
          <w:szCs w:val="22"/>
        </w:rPr>
        <w:t>….</w:t>
      </w:r>
      <w:r w:rsidRPr="00DF4235">
        <w:rPr>
          <w:b/>
          <w:bCs/>
          <w:color w:val="auto"/>
          <w:sz w:val="22"/>
          <w:szCs w:val="22"/>
        </w:rPr>
        <w:t xml:space="preserve"> do Umowy</w:t>
      </w:r>
      <w:r w:rsidRPr="00DF4235">
        <w:rPr>
          <w:bCs/>
          <w:color w:val="auto"/>
          <w:sz w:val="22"/>
          <w:szCs w:val="22"/>
        </w:rPr>
        <w:t xml:space="preserve">, za należyte wykonanie przedmiotu Umowy Zamawiający zapłaci Wykonawcy, maksymalne, </w:t>
      </w:r>
      <w:r w:rsidR="00F20180">
        <w:rPr>
          <w:bCs/>
          <w:color w:val="auto"/>
          <w:sz w:val="22"/>
          <w:szCs w:val="22"/>
        </w:rPr>
        <w:t xml:space="preserve">ryczałtowe </w:t>
      </w:r>
      <w:r w:rsidRPr="00DF4235">
        <w:rPr>
          <w:bCs/>
          <w:color w:val="auto"/>
          <w:sz w:val="22"/>
          <w:szCs w:val="22"/>
        </w:rPr>
        <w:t>wynagrodzenie brutto w wysokości ….………………….…</w:t>
      </w:r>
      <w:r w:rsidRPr="00DF4235">
        <w:rPr>
          <w:b/>
          <w:bCs/>
          <w:color w:val="auto"/>
          <w:sz w:val="22"/>
          <w:szCs w:val="22"/>
        </w:rPr>
        <w:t xml:space="preserve"> zł</w:t>
      </w:r>
      <w:r w:rsidR="000C5BB7" w:rsidRPr="00DF4235">
        <w:rPr>
          <w:bCs/>
          <w:color w:val="auto"/>
          <w:sz w:val="22"/>
          <w:szCs w:val="22"/>
        </w:rPr>
        <w:t xml:space="preserve"> </w:t>
      </w:r>
      <w:r w:rsidR="00E2400B" w:rsidRPr="00DF4235">
        <w:rPr>
          <w:bCs/>
          <w:color w:val="auto"/>
          <w:sz w:val="22"/>
          <w:szCs w:val="22"/>
        </w:rPr>
        <w:t xml:space="preserve">brutto </w:t>
      </w:r>
      <w:r w:rsidR="000C5BB7" w:rsidRPr="00DF4235">
        <w:rPr>
          <w:bCs/>
          <w:color w:val="auto"/>
          <w:sz w:val="22"/>
          <w:szCs w:val="22"/>
        </w:rPr>
        <w:t>(słownie</w:t>
      </w:r>
      <w:r w:rsidRPr="00DF4235">
        <w:rPr>
          <w:bCs/>
          <w:color w:val="auto"/>
          <w:sz w:val="22"/>
          <w:szCs w:val="22"/>
        </w:rPr>
        <w:t>:</w:t>
      </w:r>
      <w:r w:rsidR="00774620" w:rsidRPr="00DF4235">
        <w:rPr>
          <w:bCs/>
          <w:color w:val="auto"/>
          <w:sz w:val="22"/>
          <w:szCs w:val="22"/>
        </w:rPr>
        <w:t xml:space="preserve"> …………... złotych 00/100)</w:t>
      </w:r>
      <w:r w:rsidR="002242A7" w:rsidRPr="00DF4235">
        <w:rPr>
          <w:bCs/>
          <w:color w:val="auto"/>
          <w:sz w:val="22"/>
          <w:szCs w:val="22"/>
        </w:rPr>
        <w:t xml:space="preserve">. </w:t>
      </w:r>
    </w:p>
    <w:p w14:paraId="2CB85EC4" w14:textId="4FF35F44" w:rsidR="00DF4235" w:rsidRPr="00470976" w:rsidRDefault="00DF4235" w:rsidP="00470976">
      <w:pPr>
        <w:pStyle w:val="Akapitzlist"/>
        <w:numPr>
          <w:ilvl w:val="0"/>
          <w:numId w:val="37"/>
        </w:numPr>
        <w:spacing w:before="120"/>
        <w:ind w:left="357" w:hanging="357"/>
        <w:contextualSpacing w:val="0"/>
        <w:jc w:val="both"/>
        <w:rPr>
          <w:bCs/>
          <w:color w:val="auto"/>
          <w:sz w:val="22"/>
          <w:szCs w:val="22"/>
        </w:rPr>
      </w:pPr>
      <w:r w:rsidRPr="00DF4235">
        <w:rPr>
          <w:bCs/>
          <w:color w:val="auto"/>
          <w:sz w:val="22"/>
          <w:szCs w:val="22"/>
        </w:rPr>
        <w:t>Wynagrodzenie, o którym mowa powyżej w ust. 1 obejmuje wynagrodzenie</w:t>
      </w:r>
      <w:r w:rsidR="00713510">
        <w:rPr>
          <w:bCs/>
          <w:color w:val="auto"/>
          <w:sz w:val="22"/>
          <w:szCs w:val="22"/>
        </w:rPr>
        <w:t xml:space="preserve"> </w:t>
      </w:r>
      <w:r w:rsidR="00C95DCA" w:rsidRPr="00470976">
        <w:rPr>
          <w:bCs/>
          <w:color w:val="auto"/>
          <w:sz w:val="22"/>
          <w:szCs w:val="22"/>
        </w:rPr>
        <w:t>z tytułu w</w:t>
      </w:r>
      <w:r w:rsidRPr="00470976">
        <w:rPr>
          <w:bCs/>
          <w:color w:val="auto"/>
          <w:sz w:val="22"/>
          <w:szCs w:val="22"/>
        </w:rPr>
        <w:t>ykonania przedmiotu Umowy, w tym:</w:t>
      </w:r>
    </w:p>
    <w:p w14:paraId="28FAA142" w14:textId="6BFF696C" w:rsidR="00DE22B2" w:rsidRPr="00DE22B2" w:rsidRDefault="002242A7" w:rsidP="00DE22B2">
      <w:pPr>
        <w:pStyle w:val="Akapitzlist"/>
        <w:numPr>
          <w:ilvl w:val="1"/>
          <w:numId w:val="42"/>
        </w:numPr>
        <w:spacing w:before="120"/>
        <w:ind w:left="1276" w:hanging="357"/>
        <w:contextualSpacing w:val="0"/>
        <w:jc w:val="both"/>
        <w:rPr>
          <w:sz w:val="22"/>
          <w:szCs w:val="22"/>
        </w:rPr>
      </w:pPr>
      <w:r w:rsidRPr="73005E68">
        <w:rPr>
          <w:color w:val="auto"/>
          <w:sz w:val="22"/>
          <w:szCs w:val="22"/>
        </w:rPr>
        <w:lastRenderedPageBreak/>
        <w:t xml:space="preserve">wynagrodzenie za </w:t>
      </w:r>
      <w:r w:rsidR="00DE22B2">
        <w:rPr>
          <w:color w:val="auto"/>
          <w:sz w:val="22"/>
          <w:szCs w:val="22"/>
        </w:rPr>
        <w:t xml:space="preserve">utworzenie i wdrożenie </w:t>
      </w:r>
      <w:r w:rsidR="00DE22B2" w:rsidRPr="00DE22B2">
        <w:rPr>
          <w:color w:val="auto"/>
          <w:sz w:val="22"/>
          <w:szCs w:val="22"/>
        </w:rPr>
        <w:t xml:space="preserve">dla platformy </w:t>
      </w:r>
      <w:proofErr w:type="spellStart"/>
      <w:r w:rsidR="00DE22B2" w:rsidRPr="00DE22B2">
        <w:rPr>
          <w:color w:val="auto"/>
          <w:sz w:val="22"/>
          <w:szCs w:val="22"/>
        </w:rPr>
        <w:t>Andriod</w:t>
      </w:r>
      <w:proofErr w:type="spellEnd"/>
      <w:r w:rsidR="00DE22B2">
        <w:rPr>
          <w:color w:val="auto"/>
          <w:sz w:val="22"/>
          <w:szCs w:val="22"/>
        </w:rPr>
        <w:t xml:space="preserve"> w kwocie ….</w:t>
      </w:r>
      <w:r w:rsidR="00DE22B2" w:rsidRPr="00DE22B2">
        <w:rPr>
          <w:sz w:val="22"/>
          <w:szCs w:val="22"/>
        </w:rPr>
        <w:t xml:space="preserve"> </w:t>
      </w:r>
      <w:r w:rsidR="00DE22B2">
        <w:rPr>
          <w:sz w:val="22"/>
          <w:szCs w:val="22"/>
        </w:rPr>
        <w:t>zł brutto.</w:t>
      </w:r>
    </w:p>
    <w:p w14:paraId="0A14CC97" w14:textId="5866F369" w:rsidR="00DE22B2" w:rsidRPr="00DE22B2" w:rsidRDefault="00DE22B2" w:rsidP="00DE22B2">
      <w:pPr>
        <w:pStyle w:val="Akapitzlist"/>
        <w:numPr>
          <w:ilvl w:val="1"/>
          <w:numId w:val="42"/>
        </w:numPr>
        <w:spacing w:before="120"/>
        <w:ind w:left="1276" w:hanging="357"/>
        <w:contextualSpacing w:val="0"/>
        <w:jc w:val="both"/>
        <w:rPr>
          <w:sz w:val="22"/>
          <w:szCs w:val="22"/>
        </w:rPr>
      </w:pPr>
      <w:r w:rsidRPr="73005E68">
        <w:rPr>
          <w:color w:val="auto"/>
          <w:sz w:val="22"/>
          <w:szCs w:val="22"/>
        </w:rPr>
        <w:t xml:space="preserve">wynagrodzenie za </w:t>
      </w:r>
      <w:r>
        <w:rPr>
          <w:color w:val="auto"/>
          <w:sz w:val="22"/>
          <w:szCs w:val="22"/>
        </w:rPr>
        <w:t xml:space="preserve">utworzenie i wdrożenie </w:t>
      </w:r>
      <w:r w:rsidRPr="00DE22B2">
        <w:rPr>
          <w:color w:val="auto"/>
          <w:sz w:val="22"/>
          <w:szCs w:val="22"/>
        </w:rPr>
        <w:t xml:space="preserve">dla platformy </w:t>
      </w:r>
      <w:r>
        <w:rPr>
          <w:color w:val="auto"/>
          <w:sz w:val="22"/>
          <w:szCs w:val="22"/>
        </w:rPr>
        <w:t>iOS w kwocie ….</w:t>
      </w:r>
      <w:r w:rsidRPr="00DE22B2">
        <w:rPr>
          <w:sz w:val="22"/>
          <w:szCs w:val="22"/>
        </w:rPr>
        <w:t xml:space="preserve"> </w:t>
      </w:r>
      <w:r>
        <w:rPr>
          <w:sz w:val="22"/>
          <w:szCs w:val="22"/>
        </w:rPr>
        <w:t>zł brutto.</w:t>
      </w:r>
    </w:p>
    <w:p w14:paraId="580A592F" w14:textId="019E7449" w:rsidR="00DE22B2" w:rsidRDefault="00DE22B2" w:rsidP="00DE22B2">
      <w:pPr>
        <w:pStyle w:val="Akapitzlist"/>
        <w:numPr>
          <w:ilvl w:val="1"/>
          <w:numId w:val="42"/>
        </w:numPr>
        <w:spacing w:before="120"/>
        <w:ind w:left="1276" w:hanging="357"/>
        <w:contextualSpacing w:val="0"/>
        <w:jc w:val="both"/>
        <w:rPr>
          <w:sz w:val="22"/>
          <w:szCs w:val="22"/>
        </w:rPr>
      </w:pPr>
      <w:r>
        <w:rPr>
          <w:color w:val="auto"/>
          <w:sz w:val="22"/>
          <w:szCs w:val="22"/>
        </w:rPr>
        <w:t xml:space="preserve">Wynagrodzenie za przekazanie praw autorskich </w:t>
      </w:r>
      <w:r>
        <w:rPr>
          <w:sz w:val="22"/>
          <w:szCs w:val="22"/>
        </w:rPr>
        <w:t>dla wersji aplikacji w systemie Android w kwocie ….</w:t>
      </w:r>
      <w:r w:rsidRPr="00DE22B2">
        <w:rPr>
          <w:sz w:val="22"/>
          <w:szCs w:val="22"/>
        </w:rPr>
        <w:t xml:space="preserve"> </w:t>
      </w:r>
      <w:r>
        <w:rPr>
          <w:sz w:val="22"/>
          <w:szCs w:val="22"/>
        </w:rPr>
        <w:t>zł brutto.</w:t>
      </w:r>
    </w:p>
    <w:p w14:paraId="36DFCE4A" w14:textId="0F4CA1CB" w:rsidR="00DE22B2" w:rsidRPr="00DE22B2" w:rsidRDefault="00DE22B2" w:rsidP="00DE22B2">
      <w:pPr>
        <w:pStyle w:val="Akapitzlist"/>
        <w:numPr>
          <w:ilvl w:val="1"/>
          <w:numId w:val="42"/>
        </w:numPr>
        <w:spacing w:before="120"/>
        <w:ind w:left="1276" w:hanging="357"/>
        <w:contextualSpacing w:val="0"/>
        <w:jc w:val="both"/>
        <w:rPr>
          <w:sz w:val="22"/>
          <w:szCs w:val="22"/>
        </w:rPr>
      </w:pPr>
      <w:r>
        <w:rPr>
          <w:color w:val="auto"/>
          <w:sz w:val="22"/>
          <w:szCs w:val="22"/>
        </w:rPr>
        <w:t xml:space="preserve">Wynagrodzenie za przekazanie praw autorskich </w:t>
      </w:r>
      <w:r>
        <w:rPr>
          <w:sz w:val="22"/>
          <w:szCs w:val="22"/>
        </w:rPr>
        <w:t>dla wersji aplikacji w systemie iOS w kwocie ….</w:t>
      </w:r>
      <w:r w:rsidRPr="00DE22B2">
        <w:rPr>
          <w:sz w:val="22"/>
          <w:szCs w:val="22"/>
        </w:rPr>
        <w:t xml:space="preserve"> </w:t>
      </w:r>
      <w:r>
        <w:rPr>
          <w:sz w:val="22"/>
          <w:szCs w:val="22"/>
        </w:rPr>
        <w:t>zł brutto.</w:t>
      </w:r>
    </w:p>
    <w:p w14:paraId="3973D2C9" w14:textId="4D1BF8ED" w:rsidR="00DE22B2" w:rsidRPr="00DE22B2" w:rsidRDefault="00DE22B2" w:rsidP="00DE22B2">
      <w:pPr>
        <w:pStyle w:val="Akapitzlist"/>
        <w:numPr>
          <w:ilvl w:val="1"/>
          <w:numId w:val="42"/>
        </w:numPr>
        <w:spacing w:before="120"/>
        <w:ind w:left="1276" w:hanging="357"/>
        <w:contextualSpacing w:val="0"/>
        <w:jc w:val="both"/>
        <w:rPr>
          <w:sz w:val="22"/>
          <w:szCs w:val="22"/>
        </w:rPr>
      </w:pPr>
      <w:r>
        <w:rPr>
          <w:sz w:val="22"/>
          <w:szCs w:val="22"/>
        </w:rPr>
        <w:t xml:space="preserve">Wynagrodzenie za </w:t>
      </w:r>
      <w:r w:rsidR="005D79D4">
        <w:rPr>
          <w:sz w:val="22"/>
          <w:szCs w:val="22"/>
        </w:rPr>
        <w:t xml:space="preserve">udzielenie gwarancji (w tym </w:t>
      </w:r>
      <w:r>
        <w:rPr>
          <w:sz w:val="22"/>
          <w:szCs w:val="22"/>
        </w:rPr>
        <w:t>wsparci</w:t>
      </w:r>
      <w:r w:rsidR="005D79D4">
        <w:rPr>
          <w:sz w:val="22"/>
          <w:szCs w:val="22"/>
        </w:rPr>
        <w:t>a</w:t>
      </w:r>
      <w:r>
        <w:rPr>
          <w:sz w:val="22"/>
          <w:szCs w:val="22"/>
        </w:rPr>
        <w:t xml:space="preserve"> techniczne</w:t>
      </w:r>
      <w:r w:rsidR="005D79D4">
        <w:rPr>
          <w:sz w:val="22"/>
          <w:szCs w:val="22"/>
        </w:rPr>
        <w:t>go)</w:t>
      </w:r>
      <w:r>
        <w:rPr>
          <w:sz w:val="22"/>
          <w:szCs w:val="22"/>
        </w:rPr>
        <w:t xml:space="preserve"> dla wersji aplikacji w systemie Android w kwocie …. zł brutto.</w:t>
      </w:r>
    </w:p>
    <w:p w14:paraId="358E8B84" w14:textId="2F7AC6D3" w:rsidR="00DE22B2" w:rsidRPr="00DE22B2" w:rsidRDefault="00DE22B2" w:rsidP="00DE22B2">
      <w:pPr>
        <w:pStyle w:val="Akapitzlist"/>
        <w:numPr>
          <w:ilvl w:val="1"/>
          <w:numId w:val="42"/>
        </w:numPr>
        <w:spacing w:before="120"/>
        <w:ind w:left="1276" w:hanging="357"/>
        <w:contextualSpacing w:val="0"/>
        <w:jc w:val="both"/>
        <w:rPr>
          <w:sz w:val="22"/>
          <w:szCs w:val="22"/>
        </w:rPr>
      </w:pPr>
      <w:r>
        <w:rPr>
          <w:sz w:val="22"/>
          <w:szCs w:val="22"/>
        </w:rPr>
        <w:t>Wynagrodzenie za</w:t>
      </w:r>
      <w:r w:rsidR="005D79D4">
        <w:rPr>
          <w:sz w:val="22"/>
          <w:szCs w:val="22"/>
        </w:rPr>
        <w:t xml:space="preserve"> udzielenie gwarancji</w:t>
      </w:r>
      <w:r>
        <w:rPr>
          <w:sz w:val="22"/>
          <w:szCs w:val="22"/>
        </w:rPr>
        <w:t xml:space="preserve"> </w:t>
      </w:r>
      <w:r w:rsidR="005D79D4">
        <w:rPr>
          <w:sz w:val="22"/>
          <w:szCs w:val="22"/>
        </w:rPr>
        <w:t xml:space="preserve">(w tym wsparcia technicznego) </w:t>
      </w:r>
      <w:r>
        <w:rPr>
          <w:sz w:val="22"/>
          <w:szCs w:val="22"/>
        </w:rPr>
        <w:t xml:space="preserve">dla wersji aplikacji w systemie </w:t>
      </w:r>
      <w:r>
        <w:rPr>
          <w:color w:val="auto"/>
          <w:sz w:val="22"/>
          <w:szCs w:val="22"/>
        </w:rPr>
        <w:t>iOS</w:t>
      </w:r>
      <w:r>
        <w:rPr>
          <w:sz w:val="22"/>
          <w:szCs w:val="22"/>
        </w:rPr>
        <w:t xml:space="preserve"> w kwocie …</w:t>
      </w:r>
      <w:r w:rsidRPr="00DE22B2">
        <w:rPr>
          <w:sz w:val="22"/>
          <w:szCs w:val="22"/>
        </w:rPr>
        <w:t xml:space="preserve"> </w:t>
      </w:r>
      <w:r>
        <w:rPr>
          <w:sz w:val="22"/>
          <w:szCs w:val="22"/>
        </w:rPr>
        <w:t>zł brutto.</w:t>
      </w:r>
    </w:p>
    <w:p w14:paraId="29878B2F" w14:textId="77777777" w:rsidR="00DE22B2" w:rsidRPr="00DE22B2" w:rsidRDefault="00DE22B2" w:rsidP="00DE22B2">
      <w:pPr>
        <w:spacing w:before="120"/>
        <w:jc w:val="both"/>
        <w:rPr>
          <w:sz w:val="22"/>
          <w:szCs w:val="22"/>
        </w:rPr>
      </w:pPr>
    </w:p>
    <w:p w14:paraId="61DB011D" w14:textId="652A571A" w:rsidR="00B0503C" w:rsidRPr="00DE22B2" w:rsidRDefault="00B0503C" w:rsidP="00DE22B2">
      <w:pPr>
        <w:pStyle w:val="Akapitzlist"/>
        <w:numPr>
          <w:ilvl w:val="0"/>
          <w:numId w:val="37"/>
        </w:numPr>
        <w:spacing w:before="120"/>
        <w:jc w:val="both"/>
        <w:rPr>
          <w:sz w:val="22"/>
          <w:szCs w:val="22"/>
        </w:rPr>
      </w:pPr>
      <w:r w:rsidRPr="00DE22B2">
        <w:rPr>
          <w:bCs/>
          <w:color w:val="auto"/>
          <w:sz w:val="22"/>
          <w:szCs w:val="22"/>
        </w:rPr>
        <w:t>Wszystkie płatności realizowane będą</w:t>
      </w:r>
      <w:r w:rsidRPr="00DE22B2">
        <w:rPr>
          <w:b/>
          <w:bCs/>
          <w:color w:val="auto"/>
          <w:sz w:val="22"/>
          <w:szCs w:val="22"/>
        </w:rPr>
        <w:t xml:space="preserve"> </w:t>
      </w:r>
      <w:r w:rsidRPr="00DE22B2">
        <w:rPr>
          <w:color w:val="auto"/>
          <w:sz w:val="22"/>
          <w:szCs w:val="22"/>
        </w:rPr>
        <w:t>na podstawie prawidłowo wystawionej i dostarczonej Zamawiającemu faktury VAT, przelewem na konto wskazane na fakturze.</w:t>
      </w:r>
      <w:r w:rsidR="00D52535" w:rsidRPr="00DE22B2">
        <w:rPr>
          <w:color w:val="auto"/>
          <w:sz w:val="22"/>
          <w:szCs w:val="22"/>
        </w:rPr>
        <w:t xml:space="preserve"> Warunkiem wystawienia faktury VAT przez Wykonawcę jest obustronnie podpisany protokół odpowiednio częściowy lub końcowy dla danego etapu wykonania Umowy (lub całości Umowy), bez zastrzeżeń Zamawiającego. </w:t>
      </w:r>
    </w:p>
    <w:p w14:paraId="31D6D78C" w14:textId="5C7A7B5A" w:rsidR="0075699B" w:rsidRPr="00B0503C" w:rsidRDefault="0075699B" w:rsidP="00E94631">
      <w:pPr>
        <w:pStyle w:val="Akapitzlist"/>
        <w:numPr>
          <w:ilvl w:val="0"/>
          <w:numId w:val="37"/>
        </w:numPr>
        <w:spacing w:before="120"/>
        <w:ind w:left="357" w:hanging="357"/>
        <w:contextualSpacing w:val="0"/>
        <w:jc w:val="both"/>
        <w:rPr>
          <w:sz w:val="22"/>
          <w:szCs w:val="22"/>
        </w:rPr>
      </w:pPr>
      <w:r w:rsidRPr="00B0503C">
        <w:rPr>
          <w:sz w:val="22"/>
          <w:szCs w:val="22"/>
        </w:rPr>
        <w:t>Za dzień zapłaty ustala się dzień obciążenia przez bank rachunku bankowego Zamawiającego.</w:t>
      </w:r>
    </w:p>
    <w:p w14:paraId="1A17E848" w14:textId="3A743253" w:rsidR="008855A3" w:rsidRDefault="008855A3" w:rsidP="00E94631">
      <w:pPr>
        <w:pStyle w:val="Akapitzlist"/>
        <w:numPr>
          <w:ilvl w:val="0"/>
          <w:numId w:val="37"/>
        </w:numPr>
        <w:spacing w:before="120"/>
        <w:ind w:left="357" w:hanging="357"/>
        <w:contextualSpacing w:val="0"/>
        <w:jc w:val="both"/>
        <w:rPr>
          <w:sz w:val="22"/>
          <w:szCs w:val="22"/>
        </w:rPr>
      </w:pPr>
      <w:r w:rsidRPr="00B0503C">
        <w:rPr>
          <w:sz w:val="22"/>
          <w:szCs w:val="22"/>
        </w:rPr>
        <w:t xml:space="preserve">Zamawiający ma prawo wstrzymać płatność za fakturę w przypadku niewykonania lub </w:t>
      </w:r>
      <w:r w:rsidR="001056F0" w:rsidRPr="00B0503C">
        <w:rPr>
          <w:sz w:val="22"/>
          <w:szCs w:val="22"/>
        </w:rPr>
        <w:t>nienależytego wykonania usług</w:t>
      </w:r>
      <w:r w:rsidR="00BB2693">
        <w:rPr>
          <w:sz w:val="22"/>
          <w:szCs w:val="22"/>
        </w:rPr>
        <w:t xml:space="preserve"> objętych Umową</w:t>
      </w:r>
      <w:r w:rsidR="001056F0" w:rsidRPr="00B0503C">
        <w:rPr>
          <w:sz w:val="22"/>
          <w:szCs w:val="22"/>
        </w:rPr>
        <w:t>.</w:t>
      </w:r>
    </w:p>
    <w:p w14:paraId="21B1EB3E" w14:textId="0B74FFD6" w:rsidR="00F20180" w:rsidRPr="00B0503C" w:rsidRDefault="00F20180" w:rsidP="00E94631">
      <w:pPr>
        <w:pStyle w:val="Akapitzlist"/>
        <w:numPr>
          <w:ilvl w:val="0"/>
          <w:numId w:val="37"/>
        </w:numPr>
        <w:spacing w:before="120"/>
        <w:ind w:left="357" w:hanging="357"/>
        <w:contextualSpacing w:val="0"/>
        <w:jc w:val="both"/>
        <w:rPr>
          <w:sz w:val="22"/>
          <w:szCs w:val="22"/>
        </w:rPr>
      </w:pPr>
      <w:r w:rsidRPr="00F20180">
        <w:rPr>
          <w:sz w:val="22"/>
          <w:szCs w:val="22"/>
        </w:rPr>
        <w:t xml:space="preserve">Kwota wynagrodzenia wskazanego w ust. 1 wyczerpuje w całości roszczenia Wykonawcy i </w:t>
      </w:r>
      <w:r>
        <w:rPr>
          <w:sz w:val="22"/>
          <w:szCs w:val="22"/>
        </w:rPr>
        <w:t xml:space="preserve">ewentualnych </w:t>
      </w:r>
      <w:r w:rsidRPr="00F20180">
        <w:rPr>
          <w:sz w:val="22"/>
          <w:szCs w:val="22"/>
        </w:rPr>
        <w:t>osób, którymi posługuje się w wykonywaniu Umowy, z tytułu należytego wykonania Umowy</w:t>
      </w:r>
    </w:p>
    <w:p w14:paraId="2236E481" w14:textId="0B03E460" w:rsidR="008855A3" w:rsidRDefault="008855A3" w:rsidP="001760A4">
      <w:pPr>
        <w:jc w:val="center"/>
        <w:rPr>
          <w:b/>
          <w:bCs/>
          <w:sz w:val="22"/>
          <w:szCs w:val="22"/>
        </w:rPr>
      </w:pPr>
    </w:p>
    <w:p w14:paraId="012BF553" w14:textId="7CF65859" w:rsidR="00F20180" w:rsidRPr="00F26BE8" w:rsidRDefault="00F20180" w:rsidP="00F20180">
      <w:pPr>
        <w:jc w:val="center"/>
        <w:rPr>
          <w:b/>
          <w:bCs/>
          <w:sz w:val="22"/>
          <w:szCs w:val="22"/>
        </w:rPr>
      </w:pPr>
      <w:r w:rsidRPr="00F26BE8">
        <w:rPr>
          <w:b/>
          <w:bCs/>
          <w:sz w:val="22"/>
          <w:szCs w:val="22"/>
        </w:rPr>
        <w:t>§ 1</w:t>
      </w:r>
      <w:r>
        <w:rPr>
          <w:b/>
          <w:bCs/>
          <w:sz w:val="22"/>
          <w:szCs w:val="22"/>
        </w:rPr>
        <w:t>4</w:t>
      </w:r>
    </w:p>
    <w:p w14:paraId="2F5CFAC3" w14:textId="79995F94" w:rsidR="00F20180" w:rsidRDefault="00F20180" w:rsidP="001760A4">
      <w:pPr>
        <w:jc w:val="center"/>
        <w:rPr>
          <w:b/>
          <w:bCs/>
          <w:sz w:val="22"/>
          <w:szCs w:val="22"/>
        </w:rPr>
      </w:pPr>
      <w:r>
        <w:rPr>
          <w:b/>
          <w:bCs/>
          <w:color w:val="000000" w:themeColor="text1"/>
          <w:sz w:val="22"/>
          <w:szCs w:val="22"/>
        </w:rPr>
        <w:t>Osoby do kontaktu</w:t>
      </w:r>
    </w:p>
    <w:p w14:paraId="05223ED7" w14:textId="77777777" w:rsidR="00F20180" w:rsidRPr="004F5D76" w:rsidRDefault="00F20180" w:rsidP="00F20180">
      <w:pPr>
        <w:pStyle w:val="Akapitzlist"/>
        <w:numPr>
          <w:ilvl w:val="0"/>
          <w:numId w:val="57"/>
        </w:numPr>
        <w:spacing w:before="120"/>
        <w:contextualSpacing w:val="0"/>
        <w:jc w:val="both"/>
        <w:rPr>
          <w:b/>
          <w:color w:val="000000" w:themeColor="text1"/>
          <w:sz w:val="22"/>
          <w:szCs w:val="22"/>
        </w:rPr>
      </w:pPr>
      <w:r w:rsidRPr="004F5D76">
        <w:rPr>
          <w:color w:val="000000" w:themeColor="text1"/>
          <w:sz w:val="22"/>
          <w:szCs w:val="22"/>
        </w:rPr>
        <w:t xml:space="preserve">Osoby upoważnione do kontaktów ze strony Wykonawcy, w tym do uzgodnień merytorycznych z  Zamawiającym oraz do zatwierdzania protokołów odbioru: </w:t>
      </w:r>
      <w:r w:rsidRPr="004F5D76">
        <w:rPr>
          <w:b/>
          <w:color w:val="000000" w:themeColor="text1"/>
          <w:sz w:val="22"/>
          <w:szCs w:val="22"/>
        </w:rPr>
        <w:t xml:space="preserve">  </w:t>
      </w:r>
    </w:p>
    <w:p w14:paraId="0DD16CDD" w14:textId="412B98F0" w:rsidR="00F20180" w:rsidRDefault="00F20180" w:rsidP="00F20180">
      <w:pPr>
        <w:pStyle w:val="Akapitzlist"/>
        <w:numPr>
          <w:ilvl w:val="0"/>
          <w:numId w:val="33"/>
        </w:numPr>
        <w:rPr>
          <w:color w:val="000000" w:themeColor="text1"/>
          <w:sz w:val="22"/>
          <w:szCs w:val="22"/>
          <w:lang w:val="en-US"/>
        </w:rPr>
      </w:pPr>
      <w:r>
        <w:rPr>
          <w:color w:val="000000" w:themeColor="text1"/>
          <w:sz w:val="22"/>
          <w:szCs w:val="22"/>
          <w:lang w:val="en-US"/>
        </w:rPr>
        <w:t>…………</w:t>
      </w:r>
      <w:r w:rsidRPr="004F5D76">
        <w:rPr>
          <w:color w:val="000000" w:themeColor="text1"/>
          <w:sz w:val="22"/>
          <w:szCs w:val="22"/>
          <w:lang w:val="en-US"/>
        </w:rPr>
        <w:t xml:space="preserve">,  tel. </w:t>
      </w:r>
      <w:r>
        <w:rPr>
          <w:color w:val="000000" w:themeColor="text1"/>
          <w:sz w:val="22"/>
          <w:szCs w:val="22"/>
          <w:lang w:val="en-US"/>
        </w:rPr>
        <w:t>……..</w:t>
      </w:r>
      <w:r w:rsidRPr="004F5D76">
        <w:rPr>
          <w:color w:val="000000" w:themeColor="text1"/>
          <w:sz w:val="22"/>
          <w:szCs w:val="22"/>
          <w:lang w:val="en-US"/>
        </w:rPr>
        <w:t xml:space="preserve">, email: </w:t>
      </w:r>
      <w:r>
        <w:rPr>
          <w:color w:val="000000" w:themeColor="text1"/>
          <w:sz w:val="22"/>
          <w:szCs w:val="22"/>
          <w:lang w:val="en-US"/>
        </w:rPr>
        <w:t>…….</w:t>
      </w:r>
      <w:r w:rsidRPr="004F5D76">
        <w:rPr>
          <w:color w:val="000000" w:themeColor="text1"/>
          <w:sz w:val="22"/>
          <w:szCs w:val="22"/>
          <w:lang w:val="en-US"/>
        </w:rPr>
        <w:t xml:space="preserve"> </w:t>
      </w:r>
    </w:p>
    <w:p w14:paraId="1223831C" w14:textId="77777777" w:rsidR="006916AE" w:rsidRDefault="006916AE" w:rsidP="006916AE">
      <w:pPr>
        <w:pStyle w:val="Akapitzlist"/>
        <w:numPr>
          <w:ilvl w:val="0"/>
          <w:numId w:val="33"/>
        </w:numPr>
        <w:rPr>
          <w:color w:val="000000" w:themeColor="text1"/>
          <w:sz w:val="22"/>
          <w:szCs w:val="22"/>
          <w:lang w:val="en-US"/>
        </w:rPr>
      </w:pPr>
      <w:r>
        <w:rPr>
          <w:color w:val="000000" w:themeColor="text1"/>
          <w:sz w:val="22"/>
          <w:szCs w:val="22"/>
          <w:lang w:val="en-US"/>
        </w:rPr>
        <w:t>…………</w:t>
      </w:r>
      <w:r w:rsidRPr="004F5D76">
        <w:rPr>
          <w:color w:val="000000" w:themeColor="text1"/>
          <w:sz w:val="22"/>
          <w:szCs w:val="22"/>
          <w:lang w:val="en-US"/>
        </w:rPr>
        <w:t xml:space="preserve">,  tel. </w:t>
      </w:r>
      <w:r>
        <w:rPr>
          <w:color w:val="000000" w:themeColor="text1"/>
          <w:sz w:val="22"/>
          <w:szCs w:val="22"/>
          <w:lang w:val="en-US"/>
        </w:rPr>
        <w:t>……..</w:t>
      </w:r>
      <w:r w:rsidRPr="004F5D76">
        <w:rPr>
          <w:color w:val="000000" w:themeColor="text1"/>
          <w:sz w:val="22"/>
          <w:szCs w:val="22"/>
          <w:lang w:val="en-US"/>
        </w:rPr>
        <w:t xml:space="preserve">, email: </w:t>
      </w:r>
      <w:r>
        <w:rPr>
          <w:color w:val="000000" w:themeColor="text1"/>
          <w:sz w:val="22"/>
          <w:szCs w:val="22"/>
          <w:lang w:val="en-US"/>
        </w:rPr>
        <w:t>…….</w:t>
      </w:r>
      <w:r w:rsidRPr="004F5D76">
        <w:rPr>
          <w:color w:val="000000" w:themeColor="text1"/>
          <w:sz w:val="22"/>
          <w:szCs w:val="22"/>
          <w:lang w:val="en-US"/>
        </w:rPr>
        <w:t xml:space="preserve"> </w:t>
      </w:r>
    </w:p>
    <w:p w14:paraId="364A1AF3" w14:textId="77777777" w:rsidR="00F20180" w:rsidRPr="004F5D76" w:rsidRDefault="00F20180" w:rsidP="00F20180">
      <w:pPr>
        <w:pStyle w:val="Akapitzlist"/>
        <w:numPr>
          <w:ilvl w:val="0"/>
          <w:numId w:val="57"/>
        </w:numPr>
        <w:spacing w:before="120"/>
        <w:ind w:left="357" w:hanging="357"/>
        <w:contextualSpacing w:val="0"/>
        <w:jc w:val="both"/>
        <w:rPr>
          <w:color w:val="000000" w:themeColor="text1"/>
          <w:sz w:val="22"/>
          <w:szCs w:val="22"/>
        </w:rPr>
      </w:pPr>
      <w:r w:rsidRPr="004F5D76">
        <w:rPr>
          <w:color w:val="000000" w:themeColor="text1"/>
          <w:sz w:val="22"/>
          <w:szCs w:val="22"/>
        </w:rPr>
        <w:t xml:space="preserve">Osoby upoważnione do kontaktów ze strony Zamawiającego, w tym do uzgodnień merytorycznych z Wykonawcą oraz do zatwierdzania protokołów odbioru:   </w:t>
      </w:r>
    </w:p>
    <w:p w14:paraId="01A20C1B" w14:textId="77777777" w:rsidR="006916AE" w:rsidRDefault="006916AE" w:rsidP="006916AE">
      <w:pPr>
        <w:pStyle w:val="Akapitzlist"/>
        <w:numPr>
          <w:ilvl w:val="0"/>
          <w:numId w:val="34"/>
        </w:numPr>
        <w:rPr>
          <w:color w:val="000000" w:themeColor="text1"/>
          <w:sz w:val="22"/>
          <w:szCs w:val="22"/>
          <w:lang w:val="en-US"/>
        </w:rPr>
      </w:pPr>
      <w:r>
        <w:rPr>
          <w:color w:val="000000" w:themeColor="text1"/>
          <w:sz w:val="22"/>
          <w:szCs w:val="22"/>
          <w:lang w:val="en-US"/>
        </w:rPr>
        <w:t>…………</w:t>
      </w:r>
      <w:r w:rsidRPr="004F5D76">
        <w:rPr>
          <w:color w:val="000000" w:themeColor="text1"/>
          <w:sz w:val="22"/>
          <w:szCs w:val="22"/>
          <w:lang w:val="en-US"/>
        </w:rPr>
        <w:t xml:space="preserve">,  tel. </w:t>
      </w:r>
      <w:r>
        <w:rPr>
          <w:color w:val="000000" w:themeColor="text1"/>
          <w:sz w:val="22"/>
          <w:szCs w:val="22"/>
          <w:lang w:val="en-US"/>
        </w:rPr>
        <w:t>……..</w:t>
      </w:r>
      <w:r w:rsidRPr="004F5D76">
        <w:rPr>
          <w:color w:val="000000" w:themeColor="text1"/>
          <w:sz w:val="22"/>
          <w:szCs w:val="22"/>
          <w:lang w:val="en-US"/>
        </w:rPr>
        <w:t xml:space="preserve">, email: </w:t>
      </w:r>
      <w:r>
        <w:rPr>
          <w:color w:val="000000" w:themeColor="text1"/>
          <w:sz w:val="22"/>
          <w:szCs w:val="22"/>
          <w:lang w:val="en-US"/>
        </w:rPr>
        <w:t>…….</w:t>
      </w:r>
      <w:r w:rsidRPr="004F5D76">
        <w:rPr>
          <w:color w:val="000000" w:themeColor="text1"/>
          <w:sz w:val="22"/>
          <w:szCs w:val="22"/>
          <w:lang w:val="en-US"/>
        </w:rPr>
        <w:t xml:space="preserve"> </w:t>
      </w:r>
    </w:p>
    <w:p w14:paraId="1A21CFE0" w14:textId="77777777" w:rsidR="006916AE" w:rsidRDefault="006916AE" w:rsidP="006916AE">
      <w:pPr>
        <w:pStyle w:val="Akapitzlist"/>
        <w:numPr>
          <w:ilvl w:val="0"/>
          <w:numId w:val="34"/>
        </w:numPr>
        <w:rPr>
          <w:color w:val="000000" w:themeColor="text1"/>
          <w:sz w:val="22"/>
          <w:szCs w:val="22"/>
          <w:lang w:val="en-US"/>
        </w:rPr>
      </w:pPr>
      <w:r>
        <w:rPr>
          <w:color w:val="000000" w:themeColor="text1"/>
          <w:sz w:val="22"/>
          <w:szCs w:val="22"/>
          <w:lang w:val="en-US"/>
        </w:rPr>
        <w:t>…………</w:t>
      </w:r>
      <w:r w:rsidRPr="004F5D76">
        <w:rPr>
          <w:color w:val="000000" w:themeColor="text1"/>
          <w:sz w:val="22"/>
          <w:szCs w:val="22"/>
          <w:lang w:val="en-US"/>
        </w:rPr>
        <w:t xml:space="preserve">,  tel. </w:t>
      </w:r>
      <w:r>
        <w:rPr>
          <w:color w:val="000000" w:themeColor="text1"/>
          <w:sz w:val="22"/>
          <w:szCs w:val="22"/>
          <w:lang w:val="en-US"/>
        </w:rPr>
        <w:t>……..</w:t>
      </w:r>
      <w:r w:rsidRPr="004F5D76">
        <w:rPr>
          <w:color w:val="000000" w:themeColor="text1"/>
          <w:sz w:val="22"/>
          <w:szCs w:val="22"/>
          <w:lang w:val="en-US"/>
        </w:rPr>
        <w:t xml:space="preserve">, email: </w:t>
      </w:r>
      <w:r>
        <w:rPr>
          <w:color w:val="000000" w:themeColor="text1"/>
          <w:sz w:val="22"/>
          <w:szCs w:val="22"/>
          <w:lang w:val="en-US"/>
        </w:rPr>
        <w:t>…….</w:t>
      </w:r>
      <w:r w:rsidRPr="004F5D76">
        <w:rPr>
          <w:color w:val="000000" w:themeColor="text1"/>
          <w:sz w:val="22"/>
          <w:szCs w:val="22"/>
          <w:lang w:val="en-US"/>
        </w:rPr>
        <w:t xml:space="preserve"> </w:t>
      </w:r>
    </w:p>
    <w:p w14:paraId="6C8D9F8C" w14:textId="77777777" w:rsidR="006916AE" w:rsidRPr="006916AE" w:rsidRDefault="006916AE" w:rsidP="006916AE">
      <w:pPr>
        <w:rPr>
          <w:color w:val="000000" w:themeColor="text1"/>
          <w:sz w:val="22"/>
          <w:szCs w:val="22"/>
        </w:rPr>
      </w:pPr>
    </w:p>
    <w:p w14:paraId="102F9599" w14:textId="0C8ABBC4" w:rsidR="00F20180" w:rsidRDefault="00F20180" w:rsidP="001760A4">
      <w:pPr>
        <w:jc w:val="center"/>
        <w:rPr>
          <w:b/>
          <w:bCs/>
          <w:sz w:val="22"/>
          <w:szCs w:val="22"/>
        </w:rPr>
      </w:pPr>
    </w:p>
    <w:p w14:paraId="47595295" w14:textId="218AFD57" w:rsidR="00F20180" w:rsidRPr="00F20180" w:rsidRDefault="00F20180" w:rsidP="00F20180">
      <w:pPr>
        <w:jc w:val="center"/>
        <w:rPr>
          <w:b/>
          <w:bCs/>
          <w:color w:val="000000" w:themeColor="text1"/>
          <w:sz w:val="22"/>
          <w:szCs w:val="22"/>
        </w:rPr>
      </w:pPr>
      <w:r w:rsidRPr="00F20180">
        <w:rPr>
          <w:b/>
          <w:bCs/>
          <w:color w:val="000000" w:themeColor="text1"/>
          <w:sz w:val="22"/>
          <w:szCs w:val="22"/>
        </w:rPr>
        <w:t>§ 1</w:t>
      </w:r>
      <w:r>
        <w:rPr>
          <w:b/>
          <w:bCs/>
          <w:color w:val="000000" w:themeColor="text1"/>
          <w:sz w:val="22"/>
          <w:szCs w:val="22"/>
        </w:rPr>
        <w:t>5</w:t>
      </w:r>
    </w:p>
    <w:p w14:paraId="48C204EE" w14:textId="46E21AC9" w:rsidR="00F20180" w:rsidRPr="00F20180" w:rsidRDefault="00F20180" w:rsidP="00F20180">
      <w:pPr>
        <w:jc w:val="center"/>
        <w:rPr>
          <w:b/>
          <w:bCs/>
          <w:color w:val="000000" w:themeColor="text1"/>
          <w:sz w:val="22"/>
          <w:szCs w:val="22"/>
        </w:rPr>
      </w:pPr>
      <w:r w:rsidRPr="00F20180">
        <w:rPr>
          <w:b/>
          <w:bCs/>
          <w:color w:val="000000" w:themeColor="text1"/>
          <w:sz w:val="22"/>
          <w:szCs w:val="22"/>
        </w:rPr>
        <w:t xml:space="preserve">Dane </w:t>
      </w:r>
      <w:r>
        <w:rPr>
          <w:b/>
          <w:bCs/>
          <w:color w:val="000000" w:themeColor="text1"/>
          <w:sz w:val="22"/>
          <w:szCs w:val="22"/>
        </w:rPr>
        <w:t>o</w:t>
      </w:r>
      <w:r w:rsidRPr="00F20180">
        <w:rPr>
          <w:b/>
          <w:bCs/>
          <w:color w:val="000000" w:themeColor="text1"/>
          <w:sz w:val="22"/>
          <w:szCs w:val="22"/>
        </w:rPr>
        <w:t>sobowe</w:t>
      </w:r>
    </w:p>
    <w:p w14:paraId="56440064" w14:textId="77777777" w:rsidR="00F20180" w:rsidRPr="00F20180" w:rsidRDefault="00F20180" w:rsidP="00F20180">
      <w:pPr>
        <w:pStyle w:val="Akapitzlist"/>
        <w:numPr>
          <w:ilvl w:val="0"/>
          <w:numId w:val="59"/>
        </w:numPr>
        <w:spacing w:before="120"/>
        <w:contextualSpacing w:val="0"/>
        <w:jc w:val="both"/>
        <w:rPr>
          <w:color w:val="000000" w:themeColor="text1"/>
          <w:sz w:val="22"/>
          <w:szCs w:val="22"/>
        </w:rPr>
      </w:pPr>
      <w:r w:rsidRPr="00F20180">
        <w:rPr>
          <w:color w:val="000000" w:themeColor="text1"/>
          <w:sz w:val="22"/>
          <w:szCs w:val="22"/>
        </w:rPr>
        <w:t>Strony zobowiązują się do ochrony danych osobowych udostępnionych wzajemnie w związku z wykonywaniem Umowy, w tym do wdrożenia oraz stosowania środków technicznych i organizacyjnych zapewniających odpowiedni stopień bezpieczeństwa danych osobowych przetwarzanych w systemach informatycznych zgodnie z przepisami prawa, a w szczególności z ustawą z dnia 10 maja 2018 r. o ochronie danych osobowych oraz Rozporządzeniem Parlamentu Europejskiego i Rady (UE) 2016/679 z dnia 27.04.2016 r. w sprawie ochrony osób fizycznych w związku z przetwarzaniem danych osobowych i w sprawie swobodnego przepływu takich danych oraz uchylenia dyrektywy 95/46/WE.</w:t>
      </w:r>
    </w:p>
    <w:p w14:paraId="09CFE5AE" w14:textId="77777777" w:rsidR="00F20180" w:rsidRPr="00F20180" w:rsidRDefault="00F20180" w:rsidP="00387F83">
      <w:pPr>
        <w:pStyle w:val="Akapitzlist"/>
        <w:numPr>
          <w:ilvl w:val="0"/>
          <w:numId w:val="59"/>
        </w:numPr>
        <w:spacing w:before="120"/>
        <w:ind w:left="357" w:hanging="357"/>
        <w:contextualSpacing w:val="0"/>
        <w:jc w:val="both"/>
        <w:rPr>
          <w:color w:val="000000" w:themeColor="text1"/>
          <w:sz w:val="22"/>
          <w:szCs w:val="22"/>
        </w:rPr>
      </w:pPr>
      <w:r w:rsidRPr="00F20180">
        <w:rPr>
          <w:color w:val="000000" w:themeColor="text1"/>
          <w:sz w:val="22"/>
          <w:szCs w:val="22"/>
        </w:rPr>
        <w:t>Strony niniejszym oświadczają, że każda ze Stron jest administratorem danych osobowych swoich przedstawicieli i pracowników. Każda ze Stron przetwarza te dane jako administrator, ustalając cele i sposoby przetwarzania danych osobowych.</w:t>
      </w:r>
    </w:p>
    <w:p w14:paraId="07AB0687" w14:textId="77777777" w:rsidR="00F20180" w:rsidRPr="00F20180" w:rsidRDefault="00F20180" w:rsidP="00387F83">
      <w:pPr>
        <w:pStyle w:val="Akapitzlist"/>
        <w:numPr>
          <w:ilvl w:val="0"/>
          <w:numId w:val="59"/>
        </w:numPr>
        <w:spacing w:before="120"/>
        <w:ind w:left="357" w:hanging="357"/>
        <w:contextualSpacing w:val="0"/>
        <w:jc w:val="both"/>
        <w:rPr>
          <w:color w:val="000000" w:themeColor="text1"/>
          <w:sz w:val="22"/>
          <w:szCs w:val="22"/>
        </w:rPr>
      </w:pPr>
      <w:r w:rsidRPr="00F20180">
        <w:rPr>
          <w:color w:val="000000" w:themeColor="text1"/>
          <w:sz w:val="22"/>
          <w:szCs w:val="22"/>
        </w:rPr>
        <w:t>Każda ze Stron oświadcza, że dane podlegające udostępnieniu zostały przez nią pozyskane w sposób legalny oraz że jest uprawniona do ich udostępnienia na rzecz swoich kontrahentów.</w:t>
      </w:r>
    </w:p>
    <w:p w14:paraId="47261301" w14:textId="77777777" w:rsidR="00F20180" w:rsidRPr="00F20180" w:rsidRDefault="00F20180" w:rsidP="00387F83">
      <w:pPr>
        <w:pStyle w:val="Akapitzlist"/>
        <w:numPr>
          <w:ilvl w:val="0"/>
          <w:numId w:val="59"/>
        </w:numPr>
        <w:spacing w:before="120"/>
        <w:ind w:left="357" w:hanging="357"/>
        <w:contextualSpacing w:val="0"/>
        <w:jc w:val="both"/>
        <w:rPr>
          <w:color w:val="000000" w:themeColor="text1"/>
          <w:sz w:val="22"/>
          <w:szCs w:val="22"/>
        </w:rPr>
      </w:pPr>
      <w:r w:rsidRPr="00F20180">
        <w:rPr>
          <w:color w:val="000000" w:themeColor="text1"/>
          <w:sz w:val="22"/>
          <w:szCs w:val="22"/>
        </w:rPr>
        <w:lastRenderedPageBreak/>
        <w:t>Każda ze Stron  przetwarza dane osobowe pracowników i przedstawicieli drugiej Strony Umowy w zakresie niezbędnym do realizacji Umowy oraz przez okres niezbędny do udokumentowania procesów związanych z jej wykonaniem.</w:t>
      </w:r>
    </w:p>
    <w:p w14:paraId="415215FC" w14:textId="399D7125" w:rsidR="00F20180" w:rsidRDefault="00F20180" w:rsidP="001760A4">
      <w:pPr>
        <w:jc w:val="center"/>
        <w:rPr>
          <w:b/>
          <w:bCs/>
          <w:sz w:val="22"/>
          <w:szCs w:val="22"/>
        </w:rPr>
      </w:pPr>
    </w:p>
    <w:p w14:paraId="5E9CFB16" w14:textId="77777777" w:rsidR="00F20180" w:rsidRPr="00F26BE8" w:rsidRDefault="00F20180" w:rsidP="00495620">
      <w:pPr>
        <w:rPr>
          <w:b/>
          <w:bCs/>
          <w:sz w:val="22"/>
          <w:szCs w:val="22"/>
        </w:rPr>
      </w:pPr>
    </w:p>
    <w:p w14:paraId="2EE8F43E" w14:textId="716701D3" w:rsidR="00B770F0" w:rsidRPr="00F26BE8" w:rsidRDefault="001760A4" w:rsidP="001760A4">
      <w:pPr>
        <w:jc w:val="center"/>
        <w:rPr>
          <w:b/>
          <w:bCs/>
          <w:sz w:val="22"/>
          <w:szCs w:val="22"/>
        </w:rPr>
      </w:pPr>
      <w:r w:rsidRPr="00F26BE8">
        <w:rPr>
          <w:b/>
          <w:bCs/>
          <w:sz w:val="22"/>
          <w:szCs w:val="22"/>
        </w:rPr>
        <w:t xml:space="preserve">§ </w:t>
      </w:r>
      <w:r w:rsidR="00F20180" w:rsidRPr="00F26BE8">
        <w:rPr>
          <w:b/>
          <w:bCs/>
          <w:sz w:val="22"/>
          <w:szCs w:val="22"/>
        </w:rPr>
        <w:t>1</w:t>
      </w:r>
      <w:r w:rsidR="00F20180">
        <w:rPr>
          <w:b/>
          <w:bCs/>
          <w:sz w:val="22"/>
          <w:szCs w:val="22"/>
        </w:rPr>
        <w:t>6</w:t>
      </w:r>
    </w:p>
    <w:p w14:paraId="39EEBE06" w14:textId="77777777" w:rsidR="00B770F0" w:rsidRPr="00F26BE8" w:rsidRDefault="005963B7" w:rsidP="001760A4">
      <w:pPr>
        <w:jc w:val="center"/>
        <w:rPr>
          <w:b/>
          <w:bCs/>
          <w:color w:val="000000" w:themeColor="text1"/>
          <w:sz w:val="22"/>
          <w:szCs w:val="22"/>
        </w:rPr>
      </w:pPr>
      <w:r w:rsidRPr="00F26BE8">
        <w:rPr>
          <w:b/>
          <w:bCs/>
          <w:color w:val="000000" w:themeColor="text1"/>
          <w:sz w:val="22"/>
          <w:szCs w:val="22"/>
        </w:rPr>
        <w:t>Postanowienia końcowe</w:t>
      </w:r>
    </w:p>
    <w:p w14:paraId="16FCBB4F" w14:textId="39CA705B" w:rsidR="00033D1C" w:rsidRPr="00F26BE8" w:rsidRDefault="00033D1C" w:rsidP="00C21AFA">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357" w:hanging="357"/>
        <w:jc w:val="both"/>
        <w:textAlignment w:val="baseline"/>
        <w:rPr>
          <w:bCs/>
          <w:sz w:val="22"/>
          <w:szCs w:val="22"/>
          <w:lang w:eastAsia="ar-SA"/>
        </w:rPr>
      </w:pPr>
      <w:r w:rsidRPr="00F26BE8">
        <w:rPr>
          <w:bCs/>
          <w:sz w:val="22"/>
          <w:szCs w:val="22"/>
          <w:lang w:eastAsia="ar-SA"/>
        </w:rPr>
        <w:t>W sprawach nie unormowanych Umową mają zastosowanie przepisy Kodeksu Cywilnego</w:t>
      </w:r>
      <w:r w:rsidR="005B5177">
        <w:rPr>
          <w:bCs/>
          <w:sz w:val="22"/>
          <w:szCs w:val="22"/>
          <w:lang w:eastAsia="ar-SA"/>
        </w:rPr>
        <w:t>.</w:t>
      </w:r>
    </w:p>
    <w:p w14:paraId="78AA71FB" w14:textId="0CD37101" w:rsidR="00033D1C" w:rsidRPr="00F26BE8" w:rsidRDefault="00033D1C" w:rsidP="00C21AFA">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357" w:hanging="357"/>
        <w:jc w:val="both"/>
        <w:textAlignment w:val="baseline"/>
        <w:rPr>
          <w:bCs/>
          <w:sz w:val="22"/>
          <w:szCs w:val="22"/>
          <w:lang w:eastAsia="ar-SA"/>
        </w:rPr>
      </w:pPr>
      <w:r w:rsidRPr="00F26BE8">
        <w:rPr>
          <w:bCs/>
          <w:sz w:val="22"/>
          <w:szCs w:val="22"/>
          <w:lang w:eastAsia="ar-SA"/>
        </w:rPr>
        <w:t>Ewentualne spory wynikające z Umowy rozpatrywane będą przez właściwy miejscowo dla siedziby Zamawiającego.</w:t>
      </w:r>
    </w:p>
    <w:p w14:paraId="3DE3916F" w14:textId="18C0EF50" w:rsidR="00033D1C" w:rsidRPr="00F26BE8" w:rsidRDefault="00033D1C" w:rsidP="00C21AFA">
      <w:pPr>
        <w:pStyle w:val="Tekstpodstawowywcit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0"/>
        <w:ind w:left="357" w:hanging="357"/>
        <w:jc w:val="both"/>
        <w:rPr>
          <w:sz w:val="22"/>
          <w:szCs w:val="22"/>
        </w:rPr>
      </w:pPr>
      <w:r w:rsidRPr="00F26BE8">
        <w:rPr>
          <w:sz w:val="22"/>
          <w:szCs w:val="22"/>
        </w:rPr>
        <w:t>Wszelkie zmiany postanowień Umowy wymagają zgodnej woli obu stron, wyrażonej w formie pisemnej pod rygorem nieważności.</w:t>
      </w:r>
    </w:p>
    <w:p w14:paraId="5E4F34DA" w14:textId="65577F31" w:rsidR="00033D1C" w:rsidRDefault="00033D1C" w:rsidP="00C21AFA">
      <w:pPr>
        <w:pStyle w:val="Tekstpodstawowywcit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0"/>
        <w:ind w:left="357" w:hanging="357"/>
        <w:jc w:val="both"/>
        <w:rPr>
          <w:sz w:val="22"/>
          <w:szCs w:val="22"/>
        </w:rPr>
      </w:pPr>
      <w:r w:rsidRPr="00F26BE8">
        <w:rPr>
          <w:sz w:val="22"/>
          <w:szCs w:val="22"/>
        </w:rPr>
        <w:t xml:space="preserve">Umowę sporządzono w </w:t>
      </w:r>
      <w:r w:rsidRPr="00F26BE8">
        <w:rPr>
          <w:b/>
          <w:sz w:val="22"/>
          <w:szCs w:val="22"/>
        </w:rPr>
        <w:t>dwóch</w:t>
      </w:r>
      <w:r w:rsidRPr="00F26BE8">
        <w:rPr>
          <w:sz w:val="22"/>
          <w:szCs w:val="22"/>
        </w:rPr>
        <w:t xml:space="preserve"> jednobrzmiących egzemplarzach, jednym dla Zamawiającego i jednym dla Wykonawcy.  </w:t>
      </w:r>
    </w:p>
    <w:p w14:paraId="68B7681E" w14:textId="0362B6F6" w:rsidR="00764E10" w:rsidRPr="00F26BE8" w:rsidRDefault="00764E10" w:rsidP="00C21AFA">
      <w:pPr>
        <w:pStyle w:val="Tekstpodstawowywcit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0"/>
        <w:ind w:left="357" w:hanging="357"/>
        <w:jc w:val="both"/>
        <w:rPr>
          <w:sz w:val="22"/>
          <w:szCs w:val="22"/>
        </w:rPr>
      </w:pPr>
      <w:r>
        <w:rPr>
          <w:sz w:val="22"/>
          <w:szCs w:val="22"/>
        </w:rPr>
        <w:t>Poniższe załączniki stanowią integralną część Umowy:</w:t>
      </w:r>
    </w:p>
    <w:p w14:paraId="7CC5465E" w14:textId="075323A5" w:rsidR="00E50CFB" w:rsidRDefault="00764E10" w:rsidP="00764E10">
      <w:pPr>
        <w:pStyle w:val="Akapitzlist"/>
        <w:numPr>
          <w:ilvl w:val="3"/>
          <w:numId w:val="50"/>
        </w:numPr>
        <w:tabs>
          <w:tab w:val="clear" w:pos="2832"/>
        </w:tabs>
        <w:ind w:left="851"/>
        <w:rPr>
          <w:sz w:val="22"/>
          <w:szCs w:val="22"/>
        </w:rPr>
      </w:pPr>
      <w:r>
        <w:rPr>
          <w:sz w:val="22"/>
          <w:szCs w:val="22"/>
        </w:rPr>
        <w:t xml:space="preserve">Załącznik nr 1: </w:t>
      </w:r>
      <w:r w:rsidR="00E50CFB" w:rsidRPr="00F26BE8">
        <w:rPr>
          <w:sz w:val="22"/>
          <w:szCs w:val="22"/>
        </w:rPr>
        <w:t>Opis przedmiotu zamówienia;</w:t>
      </w:r>
    </w:p>
    <w:p w14:paraId="372978E3" w14:textId="7A15EBEE" w:rsidR="00E50CFB" w:rsidRPr="00F26BE8" w:rsidRDefault="00764E10" w:rsidP="00764E10">
      <w:pPr>
        <w:pStyle w:val="Akapitzlist"/>
        <w:numPr>
          <w:ilvl w:val="3"/>
          <w:numId w:val="50"/>
        </w:numPr>
        <w:tabs>
          <w:tab w:val="clear" w:pos="2832"/>
        </w:tabs>
        <w:ind w:left="851"/>
        <w:rPr>
          <w:sz w:val="22"/>
          <w:szCs w:val="22"/>
        </w:rPr>
      </w:pPr>
      <w:r>
        <w:rPr>
          <w:sz w:val="22"/>
          <w:szCs w:val="22"/>
        </w:rPr>
        <w:t xml:space="preserve">Załącznik nr 2: </w:t>
      </w:r>
      <w:r w:rsidR="00D324CB" w:rsidRPr="00F26BE8">
        <w:rPr>
          <w:sz w:val="22"/>
          <w:szCs w:val="22"/>
        </w:rPr>
        <w:t>Oferta;</w:t>
      </w:r>
    </w:p>
    <w:p w14:paraId="4D0F764E" w14:textId="060CB62F" w:rsidR="00E50CFB" w:rsidRDefault="00764E10" w:rsidP="00D324CB">
      <w:pPr>
        <w:pStyle w:val="Akapitzlist"/>
        <w:numPr>
          <w:ilvl w:val="3"/>
          <w:numId w:val="50"/>
        </w:numPr>
        <w:tabs>
          <w:tab w:val="clear" w:pos="2832"/>
        </w:tabs>
        <w:ind w:left="851"/>
        <w:jc w:val="both"/>
        <w:rPr>
          <w:sz w:val="22"/>
          <w:szCs w:val="22"/>
        </w:rPr>
      </w:pPr>
      <w:r>
        <w:rPr>
          <w:sz w:val="22"/>
          <w:szCs w:val="22"/>
        </w:rPr>
        <w:t xml:space="preserve">Załącznik nr 3: </w:t>
      </w:r>
      <w:r w:rsidR="00D324CB">
        <w:rPr>
          <w:sz w:val="22"/>
          <w:szCs w:val="22"/>
        </w:rPr>
        <w:t>Protokół częściowego odbioru prac;</w:t>
      </w:r>
    </w:p>
    <w:p w14:paraId="30B5D50F" w14:textId="3AC2F92D" w:rsidR="00560A77" w:rsidRPr="00560A77" w:rsidRDefault="00560A77" w:rsidP="00560A77">
      <w:pPr>
        <w:pStyle w:val="Akapitzlist"/>
        <w:numPr>
          <w:ilvl w:val="3"/>
          <w:numId w:val="50"/>
        </w:numPr>
        <w:tabs>
          <w:tab w:val="clear" w:pos="2832"/>
        </w:tabs>
        <w:ind w:left="851"/>
        <w:jc w:val="both"/>
        <w:rPr>
          <w:sz w:val="22"/>
          <w:szCs w:val="22"/>
        </w:rPr>
      </w:pPr>
      <w:r>
        <w:rPr>
          <w:sz w:val="22"/>
          <w:szCs w:val="22"/>
        </w:rPr>
        <w:t xml:space="preserve">Załącznik nr 4: Protokół </w:t>
      </w:r>
      <w:r w:rsidRPr="00560A77">
        <w:rPr>
          <w:sz w:val="22"/>
          <w:szCs w:val="22"/>
        </w:rPr>
        <w:t>utworzenia mechanizmu zakładania kont użytkownika w serwisach FRSE</w:t>
      </w:r>
      <w:r>
        <w:rPr>
          <w:sz w:val="22"/>
          <w:szCs w:val="22"/>
        </w:rPr>
        <w:t>;</w:t>
      </w:r>
    </w:p>
    <w:p w14:paraId="4E12930F" w14:textId="4ADF9797" w:rsidR="00EB7CB5" w:rsidRPr="00D324CB" w:rsidRDefault="00764E10" w:rsidP="00D324CB">
      <w:pPr>
        <w:pStyle w:val="Akapitzlist"/>
        <w:numPr>
          <w:ilvl w:val="3"/>
          <w:numId w:val="50"/>
        </w:numPr>
        <w:tabs>
          <w:tab w:val="clear" w:pos="2832"/>
        </w:tabs>
        <w:ind w:left="851"/>
        <w:jc w:val="both"/>
        <w:rPr>
          <w:sz w:val="22"/>
          <w:szCs w:val="22"/>
        </w:rPr>
      </w:pPr>
      <w:r>
        <w:rPr>
          <w:sz w:val="22"/>
          <w:szCs w:val="22"/>
        </w:rPr>
        <w:t xml:space="preserve">Załącznik nr </w:t>
      </w:r>
      <w:r w:rsidR="00560A77">
        <w:rPr>
          <w:sz w:val="22"/>
          <w:szCs w:val="22"/>
        </w:rPr>
        <w:t>5</w:t>
      </w:r>
      <w:r>
        <w:rPr>
          <w:sz w:val="22"/>
          <w:szCs w:val="22"/>
        </w:rPr>
        <w:t xml:space="preserve">: </w:t>
      </w:r>
      <w:r w:rsidR="00EB7CB5" w:rsidRPr="00D324CB">
        <w:rPr>
          <w:sz w:val="22"/>
          <w:szCs w:val="22"/>
        </w:rPr>
        <w:t>Protokół odbioru dodatkowych prac w panelu administracyjnym;</w:t>
      </w:r>
    </w:p>
    <w:p w14:paraId="34E65F21" w14:textId="35613FE8" w:rsidR="00764E10" w:rsidRDefault="00764E10" w:rsidP="00764E10">
      <w:pPr>
        <w:pStyle w:val="Akapitzlist"/>
        <w:numPr>
          <w:ilvl w:val="3"/>
          <w:numId w:val="50"/>
        </w:numPr>
        <w:tabs>
          <w:tab w:val="clear" w:pos="2832"/>
        </w:tabs>
        <w:ind w:left="851"/>
        <w:jc w:val="both"/>
        <w:rPr>
          <w:sz w:val="22"/>
          <w:szCs w:val="22"/>
        </w:rPr>
      </w:pPr>
      <w:r>
        <w:rPr>
          <w:sz w:val="22"/>
          <w:szCs w:val="22"/>
        </w:rPr>
        <w:t>Z</w:t>
      </w:r>
      <w:r w:rsidR="00D324CB">
        <w:rPr>
          <w:sz w:val="22"/>
          <w:szCs w:val="22"/>
        </w:rPr>
        <w:t xml:space="preserve">ałącznik nr </w:t>
      </w:r>
      <w:r w:rsidR="00560A77">
        <w:rPr>
          <w:sz w:val="22"/>
          <w:szCs w:val="22"/>
        </w:rPr>
        <w:t>6</w:t>
      </w:r>
      <w:r>
        <w:rPr>
          <w:sz w:val="22"/>
          <w:szCs w:val="22"/>
        </w:rPr>
        <w:t>: Protokół końcowy odbioru prac</w:t>
      </w:r>
      <w:r w:rsidR="00560A77">
        <w:rPr>
          <w:sz w:val="22"/>
          <w:szCs w:val="22"/>
        </w:rPr>
        <w:t>.</w:t>
      </w:r>
    </w:p>
    <w:p w14:paraId="0B82061F" w14:textId="14B826DC" w:rsidR="00E50CFB" w:rsidRPr="005B47C2" w:rsidRDefault="00E50CFB" w:rsidP="005B47C2">
      <w:pPr>
        <w:ind w:left="527"/>
        <w:jc w:val="both"/>
        <w:rPr>
          <w:sz w:val="22"/>
          <w:szCs w:val="22"/>
        </w:rPr>
      </w:pPr>
    </w:p>
    <w:p w14:paraId="2A889F83" w14:textId="77777777" w:rsidR="00C507FF" w:rsidRDefault="00C507FF">
      <w:pPr>
        <w:spacing w:line="360" w:lineRule="auto"/>
        <w:jc w:val="both"/>
        <w:rPr>
          <w:sz w:val="22"/>
          <w:szCs w:val="22"/>
        </w:rPr>
      </w:pPr>
    </w:p>
    <w:p w14:paraId="51B5EB25" w14:textId="458B76CB" w:rsidR="00C21AFA" w:rsidRDefault="00C21AFA">
      <w:pPr>
        <w:spacing w:line="360" w:lineRule="auto"/>
        <w:jc w:val="both"/>
        <w:rPr>
          <w:sz w:val="22"/>
          <w:szCs w:val="22"/>
        </w:rPr>
      </w:pPr>
    </w:p>
    <w:p w14:paraId="12593413" w14:textId="0AFBA461" w:rsidR="003B4A36" w:rsidRDefault="003B4A36">
      <w:pPr>
        <w:spacing w:line="360" w:lineRule="auto"/>
        <w:jc w:val="both"/>
        <w:rPr>
          <w:sz w:val="22"/>
          <w:szCs w:val="22"/>
        </w:rPr>
      </w:pPr>
    </w:p>
    <w:p w14:paraId="72DDC133" w14:textId="77777777" w:rsidR="003B4A36" w:rsidRPr="00F26BE8" w:rsidRDefault="003B4A36">
      <w:pPr>
        <w:spacing w:line="360" w:lineRule="auto"/>
        <w:jc w:val="both"/>
        <w:rPr>
          <w:sz w:val="22"/>
          <w:szCs w:val="22"/>
        </w:rPr>
      </w:pPr>
    </w:p>
    <w:p w14:paraId="0E9E67CC" w14:textId="77777777" w:rsidR="00B770F0" w:rsidRPr="00F26BE8" w:rsidRDefault="005963B7">
      <w:pPr>
        <w:spacing w:line="360" w:lineRule="auto"/>
        <w:jc w:val="both"/>
        <w:rPr>
          <w:sz w:val="22"/>
          <w:szCs w:val="22"/>
        </w:rPr>
      </w:pPr>
      <w:r w:rsidRPr="00F26BE8">
        <w:rPr>
          <w:sz w:val="22"/>
          <w:szCs w:val="22"/>
        </w:rPr>
        <w:t xml:space="preserve"> ____________________                                                           ________________________</w:t>
      </w:r>
    </w:p>
    <w:p w14:paraId="6E00B90D" w14:textId="77777777" w:rsidR="00B770F0" w:rsidRPr="00F26BE8" w:rsidRDefault="005963B7">
      <w:pPr>
        <w:spacing w:line="360" w:lineRule="auto"/>
        <w:jc w:val="both"/>
        <w:rPr>
          <w:sz w:val="22"/>
          <w:szCs w:val="22"/>
        </w:rPr>
      </w:pPr>
      <w:r w:rsidRPr="00F26BE8">
        <w:rPr>
          <w:sz w:val="22"/>
          <w:szCs w:val="22"/>
        </w:rPr>
        <w:t xml:space="preserve">      Zamawiający                                                                                        Wykonawca</w:t>
      </w:r>
    </w:p>
    <w:p w14:paraId="2CC80D8D" w14:textId="77777777" w:rsidR="004B6C2F" w:rsidRPr="00F26BE8" w:rsidRDefault="004B6C2F">
      <w:pPr>
        <w:spacing w:line="360" w:lineRule="auto"/>
        <w:jc w:val="both"/>
        <w:rPr>
          <w:sz w:val="22"/>
          <w:szCs w:val="22"/>
        </w:rPr>
      </w:pPr>
    </w:p>
    <w:sectPr w:rsidR="004B6C2F" w:rsidRPr="00F26BE8" w:rsidSect="00983B03">
      <w:headerReference w:type="default" r:id="rId8"/>
      <w:footerReference w:type="default" r:id="rId9"/>
      <w:headerReference w:type="first" r:id="rId10"/>
      <w:pgSz w:w="11900" w:h="16840"/>
      <w:pgMar w:top="709" w:right="1133" w:bottom="1134"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7E021" w14:textId="77777777" w:rsidR="00AF22A1" w:rsidRDefault="00AF22A1">
      <w:r>
        <w:separator/>
      </w:r>
    </w:p>
  </w:endnote>
  <w:endnote w:type="continuationSeparator" w:id="0">
    <w:p w14:paraId="5D68A166" w14:textId="77777777" w:rsidR="00AF22A1" w:rsidRDefault="00AF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8042E" w14:textId="72E7CE0F" w:rsidR="00F20180" w:rsidRDefault="00F20180">
    <w:pPr>
      <w:pStyle w:val="Stopka"/>
      <w:jc w:val="right"/>
    </w:pPr>
    <w:r>
      <w:fldChar w:fldCharType="begin"/>
    </w:r>
    <w:r>
      <w:instrText xml:space="preserve"> PAGE </w:instrText>
    </w:r>
    <w:r>
      <w:fldChar w:fldCharType="separate"/>
    </w:r>
    <w:r w:rsidR="001B62BE">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F264B" w14:textId="77777777" w:rsidR="00AF22A1" w:rsidRDefault="00AF22A1">
      <w:r>
        <w:separator/>
      </w:r>
    </w:p>
  </w:footnote>
  <w:footnote w:type="continuationSeparator" w:id="0">
    <w:p w14:paraId="1F522634" w14:textId="77777777" w:rsidR="00AF22A1" w:rsidRDefault="00AF22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4F78" w14:textId="77777777" w:rsidR="00F20180" w:rsidRPr="001056F0" w:rsidRDefault="00F20180" w:rsidP="00C8236A">
    <w:pPr>
      <w:pStyle w:val="Nagwek"/>
      <w:jc w:val="right"/>
      <w:rPr>
        <w:bCs/>
        <w:i/>
        <w:sz w:val="22"/>
      </w:rPr>
    </w:pPr>
  </w:p>
  <w:p w14:paraId="011CA1B0" w14:textId="77777777" w:rsidR="00F20180" w:rsidRDefault="00F2018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A9E2" w14:textId="6AC5CFFA" w:rsidR="00F20180" w:rsidRDefault="005B5177" w:rsidP="005B5177">
    <w:pPr>
      <w:pStyle w:val="Nagwek"/>
      <w:tabs>
        <w:tab w:val="clear" w:pos="4536"/>
        <w:tab w:val="clear" w:pos="9072"/>
        <w:tab w:val="left" w:pos="7705"/>
      </w:tabs>
      <w:jc w:val="right"/>
    </w:pPr>
    <w:r>
      <w:rPr>
        <w:noProof/>
      </w:rPr>
      <w:t>Załącznik nr 2 do zapytania ofertowego</w:t>
    </w:r>
  </w:p>
  <w:p w14:paraId="7A1D2481" w14:textId="77777777" w:rsidR="00F20180" w:rsidRDefault="00F20180" w:rsidP="001056F0">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7E8A84E"/>
    <w:name w:val="WW8Num5"/>
    <w:lvl w:ilvl="0">
      <w:start w:val="1"/>
      <w:numFmt w:val="decimal"/>
      <w:lvlText w:val="%1."/>
      <w:lvlJc w:val="left"/>
      <w:pPr>
        <w:tabs>
          <w:tab w:val="num" w:pos="720"/>
        </w:tabs>
        <w:ind w:left="720" w:hanging="360"/>
      </w:pPr>
      <w:rPr>
        <w:rFonts w:ascii="Times New Roman" w:hAnsi="Times New Roman" w:cs="Times New Roman" w:hint="default"/>
        <w:b w:val="0"/>
        <w:sz w:val="22"/>
        <w:szCs w:val="22"/>
      </w:rPr>
    </w:lvl>
    <w:lvl w:ilvl="1">
      <w:start w:val="1"/>
      <w:numFmt w:val="decimal"/>
      <w:lvlText w:val="%2."/>
      <w:lvlJc w:val="left"/>
      <w:pPr>
        <w:tabs>
          <w:tab w:val="num" w:pos="1080"/>
        </w:tabs>
        <w:ind w:left="1080" w:hanging="360"/>
      </w:pPr>
      <w:rPr>
        <w:rFonts w:ascii="Calibri" w:hAnsi="Calibri" w:cs="Calibri"/>
        <w:b w:val="0"/>
        <w:sz w:val="22"/>
        <w:szCs w:val="22"/>
      </w:rPr>
    </w:lvl>
    <w:lvl w:ilvl="2">
      <w:start w:val="1"/>
      <w:numFmt w:val="decimal"/>
      <w:lvlText w:val="%3."/>
      <w:lvlJc w:val="left"/>
      <w:pPr>
        <w:tabs>
          <w:tab w:val="num" w:pos="1440"/>
        </w:tabs>
        <w:ind w:left="1440" w:hanging="360"/>
      </w:pPr>
      <w:rPr>
        <w:rFonts w:ascii="Calibri" w:hAnsi="Calibri" w:cs="Calibri"/>
        <w:b w:val="0"/>
        <w:sz w:val="22"/>
        <w:szCs w:val="22"/>
      </w:rPr>
    </w:lvl>
    <w:lvl w:ilvl="3">
      <w:start w:val="1"/>
      <w:numFmt w:val="decimal"/>
      <w:lvlText w:val="%4."/>
      <w:lvlJc w:val="left"/>
      <w:pPr>
        <w:tabs>
          <w:tab w:val="num" w:pos="1800"/>
        </w:tabs>
        <w:ind w:left="1800" w:hanging="360"/>
      </w:pPr>
      <w:rPr>
        <w:rFonts w:ascii="Calibri" w:hAnsi="Calibri" w:cs="Calibri"/>
        <w:b w:val="0"/>
        <w:sz w:val="22"/>
        <w:szCs w:val="22"/>
      </w:rPr>
    </w:lvl>
    <w:lvl w:ilvl="4">
      <w:start w:val="1"/>
      <w:numFmt w:val="decimal"/>
      <w:lvlText w:val="%5."/>
      <w:lvlJc w:val="left"/>
      <w:pPr>
        <w:tabs>
          <w:tab w:val="num" w:pos="2160"/>
        </w:tabs>
        <w:ind w:left="2160" w:hanging="360"/>
      </w:pPr>
      <w:rPr>
        <w:rFonts w:ascii="Calibri" w:hAnsi="Calibri" w:cs="Calibri"/>
        <w:b w:val="0"/>
        <w:sz w:val="22"/>
        <w:szCs w:val="22"/>
      </w:rPr>
    </w:lvl>
    <w:lvl w:ilvl="5">
      <w:start w:val="1"/>
      <w:numFmt w:val="decimal"/>
      <w:lvlText w:val="%6."/>
      <w:lvlJc w:val="left"/>
      <w:pPr>
        <w:tabs>
          <w:tab w:val="num" w:pos="2520"/>
        </w:tabs>
        <w:ind w:left="2520" w:hanging="360"/>
      </w:pPr>
      <w:rPr>
        <w:rFonts w:ascii="Calibri" w:hAnsi="Calibri" w:cs="Calibri"/>
        <w:b w:val="0"/>
        <w:sz w:val="22"/>
        <w:szCs w:val="22"/>
      </w:rPr>
    </w:lvl>
    <w:lvl w:ilvl="6">
      <w:start w:val="1"/>
      <w:numFmt w:val="decimal"/>
      <w:lvlText w:val="%7."/>
      <w:lvlJc w:val="left"/>
      <w:pPr>
        <w:tabs>
          <w:tab w:val="num" w:pos="2880"/>
        </w:tabs>
        <w:ind w:left="2880" w:hanging="360"/>
      </w:pPr>
      <w:rPr>
        <w:rFonts w:ascii="Calibri" w:hAnsi="Calibri" w:cs="Calibri"/>
        <w:b w:val="0"/>
        <w:sz w:val="22"/>
        <w:szCs w:val="22"/>
      </w:rPr>
    </w:lvl>
    <w:lvl w:ilvl="7">
      <w:start w:val="1"/>
      <w:numFmt w:val="decimal"/>
      <w:lvlText w:val="%8."/>
      <w:lvlJc w:val="left"/>
      <w:pPr>
        <w:tabs>
          <w:tab w:val="num" w:pos="3240"/>
        </w:tabs>
        <w:ind w:left="3240" w:hanging="360"/>
      </w:pPr>
      <w:rPr>
        <w:rFonts w:ascii="Calibri" w:hAnsi="Calibri" w:cs="Calibri"/>
        <w:b w:val="0"/>
        <w:sz w:val="22"/>
        <w:szCs w:val="22"/>
      </w:rPr>
    </w:lvl>
    <w:lvl w:ilvl="8">
      <w:start w:val="1"/>
      <w:numFmt w:val="decimal"/>
      <w:lvlText w:val="%9."/>
      <w:lvlJc w:val="left"/>
      <w:pPr>
        <w:tabs>
          <w:tab w:val="num" w:pos="3600"/>
        </w:tabs>
        <w:ind w:left="3600" w:hanging="360"/>
      </w:pPr>
      <w:rPr>
        <w:rFonts w:ascii="Calibri" w:hAnsi="Calibri" w:cs="Calibri"/>
        <w:b w:val="0"/>
        <w:sz w:val="22"/>
        <w:szCs w:val="22"/>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Calibri" w:hint="default"/>
        <w:sz w:val="22"/>
        <w:szCs w:val="22"/>
      </w:rPr>
    </w:lvl>
    <w:lvl w:ilvl="1">
      <w:start w:val="1"/>
      <w:numFmt w:val="bullet"/>
      <w:lvlText w:val="◦"/>
      <w:lvlJc w:val="left"/>
      <w:pPr>
        <w:tabs>
          <w:tab w:val="num" w:pos="1080"/>
        </w:tabs>
        <w:ind w:left="1080" w:hanging="360"/>
      </w:pPr>
      <w:rPr>
        <w:rFonts w:ascii="OpenSymbol" w:hAnsi="OpenSymbol" w:cs="Times New Roman" w:hint="default"/>
        <w:color w:val="000000"/>
        <w:sz w:val="22"/>
        <w:szCs w:val="22"/>
        <w:shd w:val="clear" w:color="auto" w:fill="FFFF00"/>
      </w:rPr>
    </w:lvl>
    <w:lvl w:ilvl="2">
      <w:start w:val="1"/>
      <w:numFmt w:val="bullet"/>
      <w:lvlText w:val="▪"/>
      <w:lvlJc w:val="left"/>
      <w:pPr>
        <w:tabs>
          <w:tab w:val="num" w:pos="1440"/>
        </w:tabs>
        <w:ind w:left="1440" w:hanging="360"/>
      </w:pPr>
      <w:rPr>
        <w:rFonts w:ascii="OpenSymbol" w:hAnsi="OpenSymbol" w:cs="Times New Roman" w:hint="default"/>
        <w:color w:val="000000"/>
        <w:sz w:val="22"/>
        <w:szCs w:val="22"/>
        <w:shd w:val="clear" w:color="auto" w:fill="FFFF00"/>
      </w:rPr>
    </w:lvl>
    <w:lvl w:ilvl="3">
      <w:start w:val="1"/>
      <w:numFmt w:val="bullet"/>
      <w:lvlText w:val=""/>
      <w:lvlJc w:val="left"/>
      <w:pPr>
        <w:tabs>
          <w:tab w:val="num" w:pos="1800"/>
        </w:tabs>
        <w:ind w:left="1800" w:hanging="360"/>
      </w:pPr>
      <w:rPr>
        <w:rFonts w:ascii="Symbol" w:hAnsi="Symbol" w:cs="Calibri" w:hint="default"/>
        <w:sz w:val="22"/>
        <w:szCs w:val="22"/>
      </w:rPr>
    </w:lvl>
    <w:lvl w:ilvl="4">
      <w:start w:val="1"/>
      <w:numFmt w:val="bullet"/>
      <w:lvlText w:val="◦"/>
      <w:lvlJc w:val="left"/>
      <w:pPr>
        <w:tabs>
          <w:tab w:val="num" w:pos="2160"/>
        </w:tabs>
        <w:ind w:left="2160" w:hanging="360"/>
      </w:pPr>
      <w:rPr>
        <w:rFonts w:ascii="OpenSymbol" w:hAnsi="OpenSymbol" w:cs="Times New Roman" w:hint="default"/>
        <w:color w:val="000000"/>
        <w:sz w:val="22"/>
        <w:szCs w:val="22"/>
        <w:shd w:val="clear" w:color="auto" w:fill="FFFF00"/>
      </w:rPr>
    </w:lvl>
    <w:lvl w:ilvl="5">
      <w:start w:val="1"/>
      <w:numFmt w:val="bullet"/>
      <w:lvlText w:val="▪"/>
      <w:lvlJc w:val="left"/>
      <w:pPr>
        <w:tabs>
          <w:tab w:val="num" w:pos="2520"/>
        </w:tabs>
        <w:ind w:left="2520" w:hanging="360"/>
      </w:pPr>
      <w:rPr>
        <w:rFonts w:ascii="OpenSymbol" w:hAnsi="OpenSymbol" w:cs="Times New Roman" w:hint="default"/>
        <w:color w:val="000000"/>
        <w:sz w:val="22"/>
        <w:szCs w:val="22"/>
        <w:shd w:val="clear" w:color="auto" w:fill="FFFF00"/>
      </w:rPr>
    </w:lvl>
    <w:lvl w:ilvl="6">
      <w:start w:val="1"/>
      <w:numFmt w:val="bullet"/>
      <w:lvlText w:val=""/>
      <w:lvlJc w:val="left"/>
      <w:pPr>
        <w:tabs>
          <w:tab w:val="num" w:pos="2880"/>
        </w:tabs>
        <w:ind w:left="2880" w:hanging="360"/>
      </w:pPr>
      <w:rPr>
        <w:rFonts w:ascii="Symbol" w:hAnsi="Symbol" w:cs="Calibri" w:hint="default"/>
        <w:sz w:val="22"/>
        <w:szCs w:val="22"/>
      </w:rPr>
    </w:lvl>
    <w:lvl w:ilvl="7">
      <w:start w:val="1"/>
      <w:numFmt w:val="bullet"/>
      <w:lvlText w:val="◦"/>
      <w:lvlJc w:val="left"/>
      <w:pPr>
        <w:tabs>
          <w:tab w:val="num" w:pos="3240"/>
        </w:tabs>
        <w:ind w:left="3240" w:hanging="360"/>
      </w:pPr>
      <w:rPr>
        <w:rFonts w:ascii="OpenSymbol" w:hAnsi="OpenSymbol" w:cs="Times New Roman" w:hint="default"/>
        <w:color w:val="000000"/>
        <w:sz w:val="22"/>
        <w:szCs w:val="22"/>
        <w:shd w:val="clear" w:color="auto" w:fill="FFFF00"/>
      </w:rPr>
    </w:lvl>
    <w:lvl w:ilvl="8">
      <w:start w:val="1"/>
      <w:numFmt w:val="bullet"/>
      <w:lvlText w:val="▪"/>
      <w:lvlJc w:val="left"/>
      <w:pPr>
        <w:tabs>
          <w:tab w:val="num" w:pos="3600"/>
        </w:tabs>
        <w:ind w:left="3600" w:hanging="360"/>
      </w:pPr>
      <w:rPr>
        <w:rFonts w:ascii="OpenSymbol" w:hAnsi="OpenSymbol" w:cs="Times New Roman" w:hint="default"/>
        <w:color w:val="000000"/>
        <w:sz w:val="22"/>
        <w:szCs w:val="22"/>
        <w:shd w:val="clear" w:color="auto" w:fill="FFFF00"/>
      </w:rPr>
    </w:lvl>
  </w:abstractNum>
  <w:abstractNum w:abstractNumId="2" w15:restartNumberingAfterBreak="0">
    <w:nsid w:val="01FF505F"/>
    <w:multiLevelType w:val="hybridMultilevel"/>
    <w:tmpl w:val="1B40A74C"/>
    <w:styleLink w:val="ImportedStyle3"/>
    <w:lvl w:ilvl="0" w:tplc="B67C2736">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AC225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8A9E46">
      <w:start w:val="1"/>
      <w:numFmt w:val="lowerRoman"/>
      <w:lvlText w:val="%3."/>
      <w:lvlJc w:val="left"/>
      <w:pPr>
        <w:ind w:left="208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06226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D4052E">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10E844">
      <w:start w:val="1"/>
      <w:numFmt w:val="lowerRoman"/>
      <w:lvlText w:val="%6."/>
      <w:lvlJc w:val="left"/>
      <w:pPr>
        <w:ind w:left="424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6A19AE">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5A6034">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EAB720">
      <w:start w:val="1"/>
      <w:numFmt w:val="lowerRoman"/>
      <w:lvlText w:val="%9."/>
      <w:lvlJc w:val="left"/>
      <w:pPr>
        <w:ind w:left="6372"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03537C"/>
    <w:multiLevelType w:val="hybridMultilevel"/>
    <w:tmpl w:val="8A36D102"/>
    <w:numStyleLink w:val="ImportedStyle9"/>
  </w:abstractNum>
  <w:abstractNum w:abstractNumId="4" w15:restartNumberingAfterBreak="0">
    <w:nsid w:val="03FA45B6"/>
    <w:multiLevelType w:val="hybridMultilevel"/>
    <w:tmpl w:val="283A9798"/>
    <w:styleLink w:val="ImportedStyle10"/>
    <w:lvl w:ilvl="0" w:tplc="50BEDA4A">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58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D03D8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9E31C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6620F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86734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54C25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25BF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B441D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B94490"/>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37A30"/>
    <w:multiLevelType w:val="hybridMultilevel"/>
    <w:tmpl w:val="C50CD9A4"/>
    <w:styleLink w:val="ImportedStyle6"/>
    <w:lvl w:ilvl="0" w:tplc="EB54B3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1A15A2">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708E24">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808BC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04C748">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968A4C">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585B7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12C406">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8A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603488B"/>
    <w:multiLevelType w:val="hybridMultilevel"/>
    <w:tmpl w:val="664CFB02"/>
    <w:lvl w:ilvl="0" w:tplc="D90C3F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B2E041A"/>
    <w:multiLevelType w:val="hybridMultilevel"/>
    <w:tmpl w:val="A810FE8C"/>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sz w:val="22"/>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93290D"/>
    <w:multiLevelType w:val="hybridMultilevel"/>
    <w:tmpl w:val="02944FA4"/>
    <w:styleLink w:val="ImportedStyle1"/>
    <w:lvl w:ilvl="0" w:tplc="CEBA34A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E8C10C">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F66236">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4E528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CC96D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986C78">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22A470">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46A67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AC0704">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BF445CA"/>
    <w:multiLevelType w:val="multilevel"/>
    <w:tmpl w:val="8B584D80"/>
    <w:lvl w:ilvl="0">
      <w:start w:val="1"/>
      <w:numFmt w:val="decimal"/>
      <w:lvlText w:val="%1."/>
      <w:lvlJc w:val="left"/>
      <w:pPr>
        <w:ind w:left="360" w:hanging="36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E477402"/>
    <w:multiLevelType w:val="hybridMultilevel"/>
    <w:tmpl w:val="C7D49B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C70BE4"/>
    <w:multiLevelType w:val="hybridMultilevel"/>
    <w:tmpl w:val="CD2A6CF2"/>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sz w:val="22"/>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500743"/>
    <w:multiLevelType w:val="hybridMultilevel"/>
    <w:tmpl w:val="31B074D8"/>
    <w:lvl w:ilvl="0" w:tplc="1EC81FE6">
      <w:start w:val="1"/>
      <w:numFmt w:val="decimal"/>
      <w:lvlText w:val="%1."/>
      <w:lvlJc w:val="left"/>
      <w:pPr>
        <w:tabs>
          <w:tab w:val="num" w:pos="567"/>
        </w:tabs>
        <w:ind w:left="56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28359CD"/>
    <w:multiLevelType w:val="hybridMultilevel"/>
    <w:tmpl w:val="BAAE4B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3228D1"/>
    <w:multiLevelType w:val="hybridMultilevel"/>
    <w:tmpl w:val="88602C08"/>
    <w:lvl w:ilvl="0" w:tplc="8828DFBA">
      <w:start w:val="1"/>
      <w:numFmt w:val="decimal"/>
      <w:lvlText w:val="%1)"/>
      <w:lvlJc w:val="left"/>
      <w:pPr>
        <w:ind w:left="720" w:hanging="360"/>
      </w:pPr>
      <w:rPr>
        <w:rFonts w:ascii="Times New Roman" w:hAnsi="Times New Roman" w:cs="Times New Roman" w:hint="default"/>
        <w:sz w:val="22"/>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A40A7D"/>
    <w:multiLevelType w:val="hybridMultilevel"/>
    <w:tmpl w:val="0E9AA2F2"/>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191B0D"/>
    <w:multiLevelType w:val="hybridMultilevel"/>
    <w:tmpl w:val="EB98C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D72597"/>
    <w:multiLevelType w:val="hybridMultilevel"/>
    <w:tmpl w:val="A852F47C"/>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DF60FC1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9819B7"/>
    <w:multiLevelType w:val="hybridMultilevel"/>
    <w:tmpl w:val="78B0789E"/>
    <w:styleLink w:val="ImportedStyle5"/>
    <w:lvl w:ilvl="0" w:tplc="E924AD1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421854">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94E79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42F35C">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0A358C">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5E7C0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A0CFA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ECA938">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E397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DD23241"/>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597EF1"/>
    <w:multiLevelType w:val="hybridMultilevel"/>
    <w:tmpl w:val="35C88EA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3DA25F8"/>
    <w:multiLevelType w:val="hybridMultilevel"/>
    <w:tmpl w:val="DA96549E"/>
    <w:lvl w:ilvl="0" w:tplc="A6DCAE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CD730F"/>
    <w:multiLevelType w:val="hybridMultilevel"/>
    <w:tmpl w:val="283A9798"/>
    <w:numStyleLink w:val="ImportedStyle10"/>
  </w:abstractNum>
  <w:abstractNum w:abstractNumId="24" w15:restartNumberingAfterBreak="0">
    <w:nsid w:val="27F922D7"/>
    <w:multiLevelType w:val="multilevel"/>
    <w:tmpl w:val="DFD2201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2AA24006"/>
    <w:multiLevelType w:val="hybridMultilevel"/>
    <w:tmpl w:val="3C0CE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516EDF"/>
    <w:multiLevelType w:val="multilevel"/>
    <w:tmpl w:val="284A1CE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s>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BFB09C4"/>
    <w:multiLevelType w:val="hybridMultilevel"/>
    <w:tmpl w:val="870C55FA"/>
    <w:styleLink w:val="ImportedStyle11"/>
    <w:lvl w:ilvl="0" w:tplc="E1D0A7C2">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0AC86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2A0FC0">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C086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84A13C">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FC7B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063D5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DC2FE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FC3D7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DC10E37"/>
    <w:multiLevelType w:val="multilevel"/>
    <w:tmpl w:val="C50CD9A4"/>
    <w:numStyleLink w:val="ImportedStyle6"/>
  </w:abstractNum>
  <w:abstractNum w:abstractNumId="29" w15:restartNumberingAfterBreak="0">
    <w:nsid w:val="2DCF08F6"/>
    <w:multiLevelType w:val="multilevel"/>
    <w:tmpl w:val="8B584D80"/>
    <w:lvl w:ilvl="0">
      <w:start w:val="1"/>
      <w:numFmt w:val="decimal"/>
      <w:lvlText w:val="%1."/>
      <w:lvlJc w:val="left"/>
      <w:pPr>
        <w:ind w:left="360" w:hanging="36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2D0216C"/>
    <w:multiLevelType w:val="hybridMultilevel"/>
    <w:tmpl w:val="CA70C6C8"/>
    <w:styleLink w:val="ImportedStyle7"/>
    <w:lvl w:ilvl="0" w:tplc="9114427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36A93C">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AFE16">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26F6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98C06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CA658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B64D1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247F56">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7E88AC">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3F45D64"/>
    <w:multiLevelType w:val="hybridMultilevel"/>
    <w:tmpl w:val="28828038"/>
    <w:styleLink w:val="ImportedStyle8"/>
    <w:lvl w:ilvl="0" w:tplc="616E1BE6">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20D12">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20A5C0">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7EC75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F8FB62">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A61644">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623AA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6AADE">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D01DE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747539C"/>
    <w:multiLevelType w:val="hybridMultilevel"/>
    <w:tmpl w:val="78B0789E"/>
    <w:numStyleLink w:val="ImportedStyle5"/>
  </w:abstractNum>
  <w:abstractNum w:abstractNumId="33" w15:restartNumberingAfterBreak="0">
    <w:nsid w:val="39523B8C"/>
    <w:multiLevelType w:val="hybridMultilevel"/>
    <w:tmpl w:val="43BC0B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DF0948"/>
    <w:multiLevelType w:val="hybridMultilevel"/>
    <w:tmpl w:val="8A36D102"/>
    <w:styleLink w:val="ImportedStyle9"/>
    <w:lvl w:ilvl="0" w:tplc="CD7475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10578A">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74AC4E">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707D5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DC2DB8">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AA66E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2D62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26401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EBD5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040123D"/>
    <w:multiLevelType w:val="hybridMultilevel"/>
    <w:tmpl w:val="CA107A74"/>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3945890"/>
    <w:multiLevelType w:val="hybridMultilevel"/>
    <w:tmpl w:val="B1685130"/>
    <w:lvl w:ilvl="0" w:tplc="0415000F">
      <w:start w:val="1"/>
      <w:numFmt w:val="decimal"/>
      <w:lvlText w:val="%1."/>
      <w:lvlJc w:val="left"/>
      <w:pPr>
        <w:ind w:left="360" w:hanging="360"/>
      </w:pPr>
    </w:lvl>
    <w:lvl w:ilvl="1" w:tplc="992230B2">
      <w:start w:val="1"/>
      <w:numFmt w:val="lowerRoman"/>
      <w:lvlText w:val="%2."/>
      <w:lvlJc w:val="left"/>
      <w:pPr>
        <w:ind w:left="1080" w:hanging="360"/>
      </w:pPr>
      <w:rPr>
        <w:rFonts w:hAnsi="Arial Unicode MS" w:hint="default"/>
        <w:caps w:val="0"/>
        <w:smallCaps w:val="0"/>
        <w:strike w:val="0"/>
        <w:dstrike w:val="0"/>
        <w:color w:val="000000"/>
        <w:spacing w:val="0"/>
        <w:w w:val="100"/>
        <w:kern w:val="0"/>
        <w:position w:val="0"/>
        <w:sz w:val="22"/>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4762DBC"/>
    <w:multiLevelType w:val="hybridMultilevel"/>
    <w:tmpl w:val="7D2EEAE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sz w:val="22"/>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53F4148"/>
    <w:multiLevelType w:val="multilevel"/>
    <w:tmpl w:val="66FE8C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45AB032E"/>
    <w:multiLevelType w:val="hybridMultilevel"/>
    <w:tmpl w:val="3D86B43E"/>
    <w:numStyleLink w:val="ImportedStyle2"/>
  </w:abstractNum>
  <w:abstractNum w:abstractNumId="40" w15:restartNumberingAfterBreak="0">
    <w:nsid w:val="47067EB6"/>
    <w:multiLevelType w:val="hybridMultilevel"/>
    <w:tmpl w:val="BD3053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1" w15:restartNumberingAfterBreak="0">
    <w:nsid w:val="48911974"/>
    <w:multiLevelType w:val="multilevel"/>
    <w:tmpl w:val="3A229FF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489D71A9"/>
    <w:multiLevelType w:val="hybridMultilevel"/>
    <w:tmpl w:val="3D86B43E"/>
    <w:styleLink w:val="ImportedStyle2"/>
    <w:lvl w:ilvl="0" w:tplc="530C4B5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C85BBC">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8ED94E">
      <w:start w:val="1"/>
      <w:numFmt w:val="lowerRoman"/>
      <w:lvlText w:val="%3."/>
      <w:lvlJc w:val="left"/>
      <w:pPr>
        <w:ind w:left="172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3CDBAE">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8C706C">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48A91C">
      <w:start w:val="1"/>
      <w:numFmt w:val="lowerRoman"/>
      <w:lvlText w:val="%6."/>
      <w:lvlJc w:val="left"/>
      <w:pPr>
        <w:ind w:left="388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3687A6">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EC24E8">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A6B56">
      <w:start w:val="1"/>
      <w:numFmt w:val="lowerRoman"/>
      <w:lvlText w:val="%9."/>
      <w:lvlJc w:val="left"/>
      <w:pPr>
        <w:ind w:left="604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3331FC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A45EC8"/>
    <w:multiLevelType w:val="hybridMultilevel"/>
    <w:tmpl w:val="AE9ACB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7E35DF6"/>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147517"/>
    <w:multiLevelType w:val="hybridMultilevel"/>
    <w:tmpl w:val="33EA132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5ABB1003"/>
    <w:multiLevelType w:val="hybridMultilevel"/>
    <w:tmpl w:val="6B307EE0"/>
    <w:lvl w:ilvl="0" w:tplc="0415000F">
      <w:start w:val="1"/>
      <w:numFmt w:val="decimal"/>
      <w:lvlText w:val="%1."/>
      <w:lvlJc w:val="left"/>
      <w:pPr>
        <w:ind w:left="360" w:hanging="360"/>
      </w:pPr>
    </w:lvl>
    <w:lvl w:ilvl="1" w:tplc="8828DFBA">
      <w:start w:val="1"/>
      <w:numFmt w:val="decimal"/>
      <w:lvlText w:val="%2)"/>
      <w:lvlJc w:val="left"/>
      <w:pPr>
        <w:ind w:left="1080" w:hanging="360"/>
      </w:pPr>
      <w:rPr>
        <w:rFonts w:ascii="Times New Roman" w:hAnsi="Times New Roman" w:cs="Times New Roman" w:hint="default"/>
        <w:sz w:val="22"/>
        <w:szCs w:val="24"/>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E6507D5"/>
    <w:multiLevelType w:val="multilevel"/>
    <w:tmpl w:val="55506B04"/>
    <w:lvl w:ilvl="0">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5F644413"/>
    <w:multiLevelType w:val="hybridMultilevel"/>
    <w:tmpl w:val="F20C3FE4"/>
    <w:numStyleLink w:val="ImportedStyle4"/>
  </w:abstractNum>
  <w:abstractNum w:abstractNumId="50" w15:restartNumberingAfterBreak="0">
    <w:nsid w:val="5FA33B67"/>
    <w:multiLevelType w:val="hybridMultilevel"/>
    <w:tmpl w:val="2750AA70"/>
    <w:styleLink w:val="ImportedStyle12"/>
    <w:lvl w:ilvl="0" w:tplc="2FFA0A4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1C368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DE6F94">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C1504">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C6BB3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7EADC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9E2448">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3A302A">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AD6E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2EB2F40"/>
    <w:multiLevelType w:val="hybridMultilevel"/>
    <w:tmpl w:val="E3F25C6C"/>
    <w:lvl w:ilvl="0" w:tplc="CC0213EA">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1076B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D0262E">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0C3F9C">
      <w:start w:val="1"/>
      <w:numFmt w:val="bullet"/>
      <w:lvlText w:val=""/>
      <w:lvlJc w:val="left"/>
      <w:pPr>
        <w:tabs>
          <w:tab w:val="num" w:pos="2832"/>
        </w:tabs>
        <w:ind w:left="2844" w:hanging="324"/>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4EE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72B99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72B0B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7A90E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2E7DD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8CA6380"/>
    <w:multiLevelType w:val="hybridMultilevel"/>
    <w:tmpl w:val="8A36D102"/>
    <w:lvl w:ilvl="0" w:tplc="2AEE47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E0357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2230B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8F3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84C26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4A8F8A">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DCC7A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72998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B8634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DBF093E"/>
    <w:multiLevelType w:val="hybridMultilevel"/>
    <w:tmpl w:val="8386105C"/>
    <w:lvl w:ilvl="0" w:tplc="C012293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8B2728"/>
    <w:multiLevelType w:val="hybridMultilevel"/>
    <w:tmpl w:val="F20C3FE4"/>
    <w:lvl w:ilvl="0" w:tplc="22F212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DE5966">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8E1C06">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5A98E6">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16A210">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1A6F42">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ABF10">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60BBF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CED5DC">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EA34411"/>
    <w:multiLevelType w:val="hybridMultilevel"/>
    <w:tmpl w:val="F20C3FE4"/>
    <w:styleLink w:val="ImportedStyle4"/>
    <w:lvl w:ilvl="0" w:tplc="5E4C1EF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6E56A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1AF97E">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0E8B18">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9E4F9C">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9A7C9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601442">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78A55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742FF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F15420A"/>
    <w:multiLevelType w:val="hybridMultilevel"/>
    <w:tmpl w:val="7BA873E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712206E4"/>
    <w:multiLevelType w:val="hybridMultilevel"/>
    <w:tmpl w:val="D7FC7E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3E0909"/>
    <w:multiLevelType w:val="hybridMultilevel"/>
    <w:tmpl w:val="2C9254C6"/>
    <w:lvl w:ilvl="0" w:tplc="65C0DD72">
      <w:start w:val="1"/>
      <w:numFmt w:val="decimal"/>
      <w:lvlText w:val="%1."/>
      <w:lvlJc w:val="left"/>
      <w:pPr>
        <w:tabs>
          <w:tab w:val="num" w:pos="644"/>
        </w:tabs>
        <w:ind w:left="64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6776C7"/>
    <w:multiLevelType w:val="multilevel"/>
    <w:tmpl w:val="788AC658"/>
    <w:lvl w:ilvl="0">
      <w:start w:val="1"/>
      <w:numFmt w:val="decimal"/>
      <w:lvlText w:val="%1)"/>
      <w:lvlJc w:val="left"/>
      <w:pPr>
        <w:ind w:left="7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49A05C2"/>
    <w:multiLevelType w:val="hybridMultilevel"/>
    <w:tmpl w:val="33EA132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7B1F3037"/>
    <w:multiLevelType w:val="hybridMultilevel"/>
    <w:tmpl w:val="834ED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872FD5"/>
    <w:multiLevelType w:val="multilevel"/>
    <w:tmpl w:val="82F0C31C"/>
    <w:lvl w:ilvl="0">
      <w:start w:val="1"/>
      <w:numFmt w:val="decimal"/>
      <w:lvlText w:val="%1."/>
      <w:lvlJc w:val="left"/>
      <w:pPr>
        <w:tabs>
          <w:tab w:val="num" w:pos="0"/>
        </w:tabs>
        <w:ind w:left="1068" w:hanging="360"/>
      </w:pPr>
    </w:lvl>
    <w:lvl w:ilvl="1">
      <w:start w:val="1"/>
      <w:numFmt w:val="bullet"/>
      <w:lvlText w:val=""/>
      <w:lvlJc w:val="left"/>
      <w:pPr>
        <w:tabs>
          <w:tab w:val="num" w:pos="0"/>
        </w:tabs>
        <w:ind w:left="1428" w:hanging="360"/>
      </w:pPr>
      <w:rPr>
        <w:rFonts w:ascii="Wingdings" w:hAnsi="Wingdings" w:cs="Wingdings" w:hint="default"/>
      </w:rPr>
    </w:lvl>
    <w:lvl w:ilvl="2">
      <w:start w:val="1"/>
      <w:numFmt w:val="bullet"/>
      <w:lvlText w:val=""/>
      <w:lvlJc w:val="left"/>
      <w:pPr>
        <w:tabs>
          <w:tab w:val="num" w:pos="0"/>
        </w:tabs>
        <w:ind w:left="1788" w:hanging="360"/>
      </w:pPr>
      <w:rPr>
        <w:rFonts w:ascii="Wingdings" w:hAnsi="Wingdings" w:cs="Wingdings" w:hint="default"/>
      </w:rPr>
    </w:lvl>
    <w:lvl w:ilvl="3">
      <w:start w:val="1"/>
      <w:numFmt w:val="bullet"/>
      <w:lvlText w:val=""/>
      <w:lvlJc w:val="left"/>
      <w:pPr>
        <w:tabs>
          <w:tab w:val="num" w:pos="0"/>
        </w:tabs>
        <w:ind w:left="2148" w:hanging="360"/>
      </w:pPr>
      <w:rPr>
        <w:rFonts w:ascii="Symbol" w:hAnsi="Symbol" w:cs="Symbol" w:hint="default"/>
      </w:rPr>
    </w:lvl>
    <w:lvl w:ilvl="4">
      <w:start w:val="1"/>
      <w:numFmt w:val="bullet"/>
      <w:lvlText w:val=""/>
      <w:lvlJc w:val="left"/>
      <w:pPr>
        <w:tabs>
          <w:tab w:val="num" w:pos="0"/>
        </w:tabs>
        <w:ind w:left="2508" w:hanging="360"/>
      </w:pPr>
      <w:rPr>
        <w:rFonts w:ascii="Symbol" w:hAnsi="Symbol" w:cs="Symbol" w:hint="default"/>
      </w:rPr>
    </w:lvl>
    <w:lvl w:ilvl="5">
      <w:start w:val="1"/>
      <w:numFmt w:val="bullet"/>
      <w:lvlText w:val=""/>
      <w:lvlJc w:val="left"/>
      <w:pPr>
        <w:tabs>
          <w:tab w:val="num" w:pos="0"/>
        </w:tabs>
        <w:ind w:left="2868" w:hanging="360"/>
      </w:pPr>
      <w:rPr>
        <w:rFonts w:ascii="Wingdings" w:hAnsi="Wingdings" w:cs="Wingdings" w:hint="default"/>
      </w:rPr>
    </w:lvl>
    <w:lvl w:ilvl="6">
      <w:start w:val="1"/>
      <w:numFmt w:val="bullet"/>
      <w:lvlText w:val=""/>
      <w:lvlJc w:val="left"/>
      <w:pPr>
        <w:tabs>
          <w:tab w:val="num" w:pos="0"/>
        </w:tabs>
        <w:ind w:left="3228" w:hanging="360"/>
      </w:pPr>
      <w:rPr>
        <w:rFonts w:ascii="Wingdings" w:hAnsi="Wingdings" w:cs="Wingdings" w:hint="default"/>
      </w:rPr>
    </w:lvl>
    <w:lvl w:ilvl="7">
      <w:start w:val="1"/>
      <w:numFmt w:val="bullet"/>
      <w:lvlText w:val=""/>
      <w:lvlJc w:val="left"/>
      <w:pPr>
        <w:tabs>
          <w:tab w:val="num" w:pos="0"/>
        </w:tabs>
        <w:ind w:left="3588" w:hanging="360"/>
      </w:pPr>
      <w:rPr>
        <w:rFonts w:ascii="Symbol" w:hAnsi="Symbol" w:cs="Symbol" w:hint="default"/>
      </w:rPr>
    </w:lvl>
    <w:lvl w:ilvl="8">
      <w:start w:val="1"/>
      <w:numFmt w:val="bullet"/>
      <w:lvlText w:val=""/>
      <w:lvlJc w:val="left"/>
      <w:pPr>
        <w:tabs>
          <w:tab w:val="num" w:pos="0"/>
        </w:tabs>
        <w:ind w:left="3948" w:hanging="360"/>
      </w:pPr>
      <w:rPr>
        <w:rFonts w:ascii="Symbol" w:hAnsi="Symbol" w:cs="Symbol" w:hint="default"/>
      </w:rPr>
    </w:lvl>
  </w:abstractNum>
  <w:num w:numId="1">
    <w:abstractNumId w:val="9"/>
  </w:num>
  <w:num w:numId="2">
    <w:abstractNumId w:val="42"/>
  </w:num>
  <w:num w:numId="3">
    <w:abstractNumId w:val="39"/>
  </w:num>
  <w:num w:numId="4">
    <w:abstractNumId w:val="2"/>
  </w:num>
  <w:num w:numId="5">
    <w:abstractNumId w:val="55"/>
  </w:num>
  <w:num w:numId="6">
    <w:abstractNumId w:val="49"/>
  </w:num>
  <w:num w:numId="7">
    <w:abstractNumId w:val="19"/>
  </w:num>
  <w:num w:numId="8">
    <w:abstractNumId w:val="32"/>
    <w:lvlOverride w:ilvl="0">
      <w:lvl w:ilvl="0" w:tplc="34C83C96">
        <w:start w:val="1"/>
        <w:numFmt w:val="decimal"/>
        <w:lvlText w:val="%1."/>
        <w:lvlJc w:val="left"/>
        <w:pPr>
          <w:tabs>
            <w:tab w:val="num" w:pos="34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6"/>
  </w:num>
  <w:num w:numId="10">
    <w:abstractNumId w:val="28"/>
    <w:lvlOverride w:ilvl="0">
      <w:lvl w:ilvl="0">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1">
    <w:abstractNumId w:val="30"/>
  </w:num>
  <w:num w:numId="12">
    <w:abstractNumId w:val="31"/>
  </w:num>
  <w:num w:numId="13">
    <w:abstractNumId w:val="34"/>
  </w:num>
  <w:num w:numId="14">
    <w:abstractNumId w:val="3"/>
  </w:num>
  <w:num w:numId="15">
    <w:abstractNumId w:val="4"/>
  </w:num>
  <w:num w:numId="16">
    <w:abstractNumId w:val="23"/>
  </w:num>
  <w:num w:numId="17">
    <w:abstractNumId w:val="27"/>
  </w:num>
  <w:num w:numId="18">
    <w:abstractNumId w:val="5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4"/>
  </w:num>
  <w:num w:numId="22">
    <w:abstractNumId w:val="52"/>
  </w:num>
  <w:num w:numId="23">
    <w:abstractNumId w:val="58"/>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45"/>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43"/>
  </w:num>
  <w:num w:numId="32">
    <w:abstractNumId w:val="26"/>
  </w:num>
  <w:num w:numId="33">
    <w:abstractNumId w:val="25"/>
  </w:num>
  <w:num w:numId="34">
    <w:abstractNumId w:val="61"/>
  </w:num>
  <w:num w:numId="35">
    <w:abstractNumId w:val="57"/>
  </w:num>
  <w:num w:numId="36">
    <w:abstractNumId w:val="48"/>
  </w:num>
  <w:num w:numId="37">
    <w:abstractNumId w:val="4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59"/>
  </w:num>
  <w:num w:numId="41">
    <w:abstractNumId w:val="7"/>
  </w:num>
  <w:num w:numId="42">
    <w:abstractNumId w:val="8"/>
  </w:num>
  <w:num w:numId="43">
    <w:abstractNumId w:val="37"/>
  </w:num>
  <w:num w:numId="44">
    <w:abstractNumId w:val="18"/>
  </w:num>
  <w:num w:numId="45">
    <w:abstractNumId w:val="5"/>
  </w:num>
  <w:num w:numId="46">
    <w:abstractNumId w:val="35"/>
  </w:num>
  <w:num w:numId="47">
    <w:abstractNumId w:val="12"/>
  </w:num>
  <w:num w:numId="48">
    <w:abstractNumId w:val="60"/>
  </w:num>
  <w:num w:numId="49">
    <w:abstractNumId w:val="21"/>
  </w:num>
  <w:num w:numId="50">
    <w:abstractNumId w:val="51"/>
  </w:num>
  <w:num w:numId="51">
    <w:abstractNumId w:val="54"/>
  </w:num>
  <w:num w:numId="52">
    <w:abstractNumId w:val="38"/>
  </w:num>
  <w:num w:numId="53">
    <w:abstractNumId w:val="41"/>
  </w:num>
  <w:num w:numId="54">
    <w:abstractNumId w:val="17"/>
  </w:num>
  <w:num w:numId="55">
    <w:abstractNumId w:val="56"/>
  </w:num>
  <w:num w:numId="56">
    <w:abstractNumId w:val="46"/>
  </w:num>
  <w:num w:numId="57">
    <w:abstractNumId w:val="10"/>
  </w:num>
  <w:num w:numId="58">
    <w:abstractNumId w:val="53"/>
  </w:num>
  <w:num w:numId="59">
    <w:abstractNumId w:val="29"/>
  </w:num>
  <w:num w:numId="60">
    <w:abstractNumId w:val="40"/>
  </w:num>
  <w:num w:numId="61">
    <w:abstractNumId w:val="36"/>
  </w:num>
  <w:num w:numId="62">
    <w:abstractNumId w:val="24"/>
  </w:num>
  <w:num w:numId="63">
    <w:abstractNumId w:val="62"/>
  </w:num>
  <w:num w:numId="64">
    <w:abstractNumId w:val="13"/>
  </w:num>
  <w:num w:numId="65">
    <w:abstractNumId w:val="2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F0"/>
    <w:rsid w:val="00033D1C"/>
    <w:rsid w:val="00041855"/>
    <w:rsid w:val="0007572A"/>
    <w:rsid w:val="000841D2"/>
    <w:rsid w:val="00084F72"/>
    <w:rsid w:val="00086C24"/>
    <w:rsid w:val="00087782"/>
    <w:rsid w:val="00093F4E"/>
    <w:rsid w:val="000A1A5D"/>
    <w:rsid w:val="000B2046"/>
    <w:rsid w:val="000C5BB7"/>
    <w:rsid w:val="000D5E47"/>
    <w:rsid w:val="000F76F7"/>
    <w:rsid w:val="000F7DA4"/>
    <w:rsid w:val="00101059"/>
    <w:rsid w:val="0010316D"/>
    <w:rsid w:val="00103BAF"/>
    <w:rsid w:val="001056F0"/>
    <w:rsid w:val="00106746"/>
    <w:rsid w:val="001237DE"/>
    <w:rsid w:val="0015300C"/>
    <w:rsid w:val="00175A77"/>
    <w:rsid w:val="001760A4"/>
    <w:rsid w:val="001A2841"/>
    <w:rsid w:val="001B62BE"/>
    <w:rsid w:val="001C0B4A"/>
    <w:rsid w:val="001D1420"/>
    <w:rsid w:val="001E2CB2"/>
    <w:rsid w:val="001E607B"/>
    <w:rsid w:val="001E78F9"/>
    <w:rsid w:val="001F2BAB"/>
    <w:rsid w:val="00200075"/>
    <w:rsid w:val="00214A7B"/>
    <w:rsid w:val="00217EE1"/>
    <w:rsid w:val="002242A7"/>
    <w:rsid w:val="00230F0D"/>
    <w:rsid w:val="002441F8"/>
    <w:rsid w:val="002675E6"/>
    <w:rsid w:val="00277633"/>
    <w:rsid w:val="00291F67"/>
    <w:rsid w:val="0029783B"/>
    <w:rsid w:val="002B67EF"/>
    <w:rsid w:val="002B6ECD"/>
    <w:rsid w:val="002C69A1"/>
    <w:rsid w:val="002E0EB1"/>
    <w:rsid w:val="002E6700"/>
    <w:rsid w:val="002F1433"/>
    <w:rsid w:val="002F235E"/>
    <w:rsid w:val="002F646B"/>
    <w:rsid w:val="002F74BE"/>
    <w:rsid w:val="003112B8"/>
    <w:rsid w:val="00341E23"/>
    <w:rsid w:val="003467E2"/>
    <w:rsid w:val="00354B6E"/>
    <w:rsid w:val="00354F78"/>
    <w:rsid w:val="003729C5"/>
    <w:rsid w:val="0038418B"/>
    <w:rsid w:val="00385DCA"/>
    <w:rsid w:val="00387F83"/>
    <w:rsid w:val="003A31DD"/>
    <w:rsid w:val="003A3F54"/>
    <w:rsid w:val="003B478B"/>
    <w:rsid w:val="003B4A36"/>
    <w:rsid w:val="003C0B1C"/>
    <w:rsid w:val="003D6591"/>
    <w:rsid w:val="003E0D3E"/>
    <w:rsid w:val="00405E12"/>
    <w:rsid w:val="00426577"/>
    <w:rsid w:val="004407A5"/>
    <w:rsid w:val="004419BE"/>
    <w:rsid w:val="004570E9"/>
    <w:rsid w:val="004610EB"/>
    <w:rsid w:val="004627AB"/>
    <w:rsid w:val="00470976"/>
    <w:rsid w:val="004720D9"/>
    <w:rsid w:val="00476A5F"/>
    <w:rsid w:val="00477FB5"/>
    <w:rsid w:val="00481092"/>
    <w:rsid w:val="00486CD8"/>
    <w:rsid w:val="00495620"/>
    <w:rsid w:val="004A5916"/>
    <w:rsid w:val="004A6756"/>
    <w:rsid w:val="004B6C2F"/>
    <w:rsid w:val="004C3CF0"/>
    <w:rsid w:val="004C559C"/>
    <w:rsid w:val="004D33FE"/>
    <w:rsid w:val="004D3E7D"/>
    <w:rsid w:val="004D4972"/>
    <w:rsid w:val="004F5D76"/>
    <w:rsid w:val="004F60D1"/>
    <w:rsid w:val="005126F3"/>
    <w:rsid w:val="00513E7D"/>
    <w:rsid w:val="00517D50"/>
    <w:rsid w:val="00532042"/>
    <w:rsid w:val="00545DC3"/>
    <w:rsid w:val="00550FF6"/>
    <w:rsid w:val="00553141"/>
    <w:rsid w:val="00553416"/>
    <w:rsid w:val="0055348C"/>
    <w:rsid w:val="00557DD4"/>
    <w:rsid w:val="00560A77"/>
    <w:rsid w:val="005712C7"/>
    <w:rsid w:val="00581B6D"/>
    <w:rsid w:val="005842E0"/>
    <w:rsid w:val="00590FB7"/>
    <w:rsid w:val="00594F75"/>
    <w:rsid w:val="005963B7"/>
    <w:rsid w:val="005B47C2"/>
    <w:rsid w:val="005B5177"/>
    <w:rsid w:val="005B5DEA"/>
    <w:rsid w:val="005B5F31"/>
    <w:rsid w:val="005B7A67"/>
    <w:rsid w:val="005C19AA"/>
    <w:rsid w:val="005C2404"/>
    <w:rsid w:val="005D79D4"/>
    <w:rsid w:val="005E3244"/>
    <w:rsid w:val="005E75F7"/>
    <w:rsid w:val="005F3189"/>
    <w:rsid w:val="005F4FC6"/>
    <w:rsid w:val="00600440"/>
    <w:rsid w:val="00600EE7"/>
    <w:rsid w:val="00601285"/>
    <w:rsid w:val="00602AE2"/>
    <w:rsid w:val="00614A6C"/>
    <w:rsid w:val="006231D6"/>
    <w:rsid w:val="00630F5B"/>
    <w:rsid w:val="00652975"/>
    <w:rsid w:val="00654D10"/>
    <w:rsid w:val="00671B33"/>
    <w:rsid w:val="00674555"/>
    <w:rsid w:val="0067658B"/>
    <w:rsid w:val="00684FDB"/>
    <w:rsid w:val="00686960"/>
    <w:rsid w:val="00687515"/>
    <w:rsid w:val="006916AE"/>
    <w:rsid w:val="006964B3"/>
    <w:rsid w:val="006D3F15"/>
    <w:rsid w:val="006E381D"/>
    <w:rsid w:val="00701A82"/>
    <w:rsid w:val="0070623E"/>
    <w:rsid w:val="00706904"/>
    <w:rsid w:val="00711D00"/>
    <w:rsid w:val="00713510"/>
    <w:rsid w:val="00715493"/>
    <w:rsid w:val="00717417"/>
    <w:rsid w:val="00731F9C"/>
    <w:rsid w:val="00735F5F"/>
    <w:rsid w:val="00750140"/>
    <w:rsid w:val="0075699B"/>
    <w:rsid w:val="00764E10"/>
    <w:rsid w:val="0077074E"/>
    <w:rsid w:val="00770B79"/>
    <w:rsid w:val="00774620"/>
    <w:rsid w:val="00785FF1"/>
    <w:rsid w:val="00791B55"/>
    <w:rsid w:val="00794ADE"/>
    <w:rsid w:val="007958AE"/>
    <w:rsid w:val="007B046A"/>
    <w:rsid w:val="007E0278"/>
    <w:rsid w:val="007E0E34"/>
    <w:rsid w:val="007E7084"/>
    <w:rsid w:val="008047C4"/>
    <w:rsid w:val="0080733E"/>
    <w:rsid w:val="00807598"/>
    <w:rsid w:val="008424C4"/>
    <w:rsid w:val="00870EB2"/>
    <w:rsid w:val="0087137C"/>
    <w:rsid w:val="00871E57"/>
    <w:rsid w:val="008759D7"/>
    <w:rsid w:val="008852C3"/>
    <w:rsid w:val="008855A3"/>
    <w:rsid w:val="00886DBD"/>
    <w:rsid w:val="008979BF"/>
    <w:rsid w:val="008A3891"/>
    <w:rsid w:val="008B2C90"/>
    <w:rsid w:val="008C26E8"/>
    <w:rsid w:val="008E10BB"/>
    <w:rsid w:val="008E7864"/>
    <w:rsid w:val="008F171D"/>
    <w:rsid w:val="008F4AA5"/>
    <w:rsid w:val="00902B1D"/>
    <w:rsid w:val="0090744F"/>
    <w:rsid w:val="009123A0"/>
    <w:rsid w:val="00917354"/>
    <w:rsid w:val="00943DF9"/>
    <w:rsid w:val="00955A09"/>
    <w:rsid w:val="0095786E"/>
    <w:rsid w:val="00971EDE"/>
    <w:rsid w:val="00974D2A"/>
    <w:rsid w:val="00983B03"/>
    <w:rsid w:val="00995AAB"/>
    <w:rsid w:val="009B085A"/>
    <w:rsid w:val="009C45E4"/>
    <w:rsid w:val="009E4E39"/>
    <w:rsid w:val="009F11D4"/>
    <w:rsid w:val="009F5FF4"/>
    <w:rsid w:val="00A07C2E"/>
    <w:rsid w:val="00A11415"/>
    <w:rsid w:val="00A119DC"/>
    <w:rsid w:val="00A1543D"/>
    <w:rsid w:val="00A16B7F"/>
    <w:rsid w:val="00A474AB"/>
    <w:rsid w:val="00A47AA0"/>
    <w:rsid w:val="00A61400"/>
    <w:rsid w:val="00A62E44"/>
    <w:rsid w:val="00A7250B"/>
    <w:rsid w:val="00A72735"/>
    <w:rsid w:val="00A74333"/>
    <w:rsid w:val="00A77508"/>
    <w:rsid w:val="00A92560"/>
    <w:rsid w:val="00A93E6B"/>
    <w:rsid w:val="00AA655C"/>
    <w:rsid w:val="00AB4F8D"/>
    <w:rsid w:val="00AB56B8"/>
    <w:rsid w:val="00AD1C0C"/>
    <w:rsid w:val="00AD432C"/>
    <w:rsid w:val="00AD6CD8"/>
    <w:rsid w:val="00AD7281"/>
    <w:rsid w:val="00AE19A9"/>
    <w:rsid w:val="00AE5684"/>
    <w:rsid w:val="00AF22A1"/>
    <w:rsid w:val="00B02D79"/>
    <w:rsid w:val="00B0503C"/>
    <w:rsid w:val="00B260ED"/>
    <w:rsid w:val="00B34628"/>
    <w:rsid w:val="00B35692"/>
    <w:rsid w:val="00B5159B"/>
    <w:rsid w:val="00B54B4A"/>
    <w:rsid w:val="00B60C2B"/>
    <w:rsid w:val="00B770F0"/>
    <w:rsid w:val="00B80755"/>
    <w:rsid w:val="00B85252"/>
    <w:rsid w:val="00B8756B"/>
    <w:rsid w:val="00B87D3A"/>
    <w:rsid w:val="00BB2693"/>
    <w:rsid w:val="00BB424D"/>
    <w:rsid w:val="00BC5705"/>
    <w:rsid w:val="00BD4982"/>
    <w:rsid w:val="00BD6379"/>
    <w:rsid w:val="00BD73FF"/>
    <w:rsid w:val="00BF24FE"/>
    <w:rsid w:val="00BF28CA"/>
    <w:rsid w:val="00C04CC2"/>
    <w:rsid w:val="00C1310C"/>
    <w:rsid w:val="00C21AFA"/>
    <w:rsid w:val="00C21BEE"/>
    <w:rsid w:val="00C250F6"/>
    <w:rsid w:val="00C26EFF"/>
    <w:rsid w:val="00C305BC"/>
    <w:rsid w:val="00C3091C"/>
    <w:rsid w:val="00C324F5"/>
    <w:rsid w:val="00C32E80"/>
    <w:rsid w:val="00C4196C"/>
    <w:rsid w:val="00C507FF"/>
    <w:rsid w:val="00C54120"/>
    <w:rsid w:val="00C668F1"/>
    <w:rsid w:val="00C8236A"/>
    <w:rsid w:val="00C91BC1"/>
    <w:rsid w:val="00C95DCA"/>
    <w:rsid w:val="00CA561F"/>
    <w:rsid w:val="00CC7487"/>
    <w:rsid w:val="00CE1BE6"/>
    <w:rsid w:val="00D20035"/>
    <w:rsid w:val="00D205EF"/>
    <w:rsid w:val="00D2403C"/>
    <w:rsid w:val="00D322B9"/>
    <w:rsid w:val="00D324CB"/>
    <w:rsid w:val="00D32A74"/>
    <w:rsid w:val="00D33756"/>
    <w:rsid w:val="00D47E06"/>
    <w:rsid w:val="00D52535"/>
    <w:rsid w:val="00D52965"/>
    <w:rsid w:val="00D67475"/>
    <w:rsid w:val="00D71CD6"/>
    <w:rsid w:val="00D81499"/>
    <w:rsid w:val="00D81A32"/>
    <w:rsid w:val="00D82A67"/>
    <w:rsid w:val="00D85609"/>
    <w:rsid w:val="00D930DA"/>
    <w:rsid w:val="00DA1600"/>
    <w:rsid w:val="00DA34D2"/>
    <w:rsid w:val="00DB5EB7"/>
    <w:rsid w:val="00DC591C"/>
    <w:rsid w:val="00DD6372"/>
    <w:rsid w:val="00DD725F"/>
    <w:rsid w:val="00DE22B2"/>
    <w:rsid w:val="00DF4235"/>
    <w:rsid w:val="00E12B0D"/>
    <w:rsid w:val="00E143A2"/>
    <w:rsid w:val="00E2400B"/>
    <w:rsid w:val="00E31E59"/>
    <w:rsid w:val="00E47965"/>
    <w:rsid w:val="00E50CFB"/>
    <w:rsid w:val="00E65ADC"/>
    <w:rsid w:val="00E9449D"/>
    <w:rsid w:val="00E94631"/>
    <w:rsid w:val="00EA61CD"/>
    <w:rsid w:val="00EA7204"/>
    <w:rsid w:val="00EA7811"/>
    <w:rsid w:val="00EA7823"/>
    <w:rsid w:val="00EB1C16"/>
    <w:rsid w:val="00EB3E9A"/>
    <w:rsid w:val="00EB4BDF"/>
    <w:rsid w:val="00EB7309"/>
    <w:rsid w:val="00EB7CB5"/>
    <w:rsid w:val="00ED13A7"/>
    <w:rsid w:val="00ED20BB"/>
    <w:rsid w:val="00EF1CE1"/>
    <w:rsid w:val="00EF32AF"/>
    <w:rsid w:val="00EF618B"/>
    <w:rsid w:val="00F04620"/>
    <w:rsid w:val="00F1288A"/>
    <w:rsid w:val="00F12F27"/>
    <w:rsid w:val="00F1639D"/>
    <w:rsid w:val="00F17E6B"/>
    <w:rsid w:val="00F20180"/>
    <w:rsid w:val="00F26BE8"/>
    <w:rsid w:val="00F271E0"/>
    <w:rsid w:val="00F4023D"/>
    <w:rsid w:val="00F422B8"/>
    <w:rsid w:val="00F43754"/>
    <w:rsid w:val="00F52088"/>
    <w:rsid w:val="00F54CA0"/>
    <w:rsid w:val="00F7747E"/>
    <w:rsid w:val="00F77B3B"/>
    <w:rsid w:val="00F96D34"/>
    <w:rsid w:val="00FA64BB"/>
    <w:rsid w:val="00FB0D84"/>
    <w:rsid w:val="00FB2508"/>
    <w:rsid w:val="00FB6B6E"/>
    <w:rsid w:val="00FC689C"/>
    <w:rsid w:val="00FD4F6A"/>
    <w:rsid w:val="01A663BE"/>
    <w:rsid w:val="0486C070"/>
    <w:rsid w:val="04EA899E"/>
    <w:rsid w:val="0ABABEF3"/>
    <w:rsid w:val="0C4108F7"/>
    <w:rsid w:val="0F05EC54"/>
    <w:rsid w:val="10FDE26E"/>
    <w:rsid w:val="14B184A3"/>
    <w:rsid w:val="186685EF"/>
    <w:rsid w:val="1A9AD195"/>
    <w:rsid w:val="1AF449CD"/>
    <w:rsid w:val="1F0F1ED7"/>
    <w:rsid w:val="1FAF9789"/>
    <w:rsid w:val="221E2517"/>
    <w:rsid w:val="23D155C4"/>
    <w:rsid w:val="23DCFA14"/>
    <w:rsid w:val="2CF7232D"/>
    <w:rsid w:val="2F24FFB1"/>
    <w:rsid w:val="30D842C7"/>
    <w:rsid w:val="30E311C3"/>
    <w:rsid w:val="38AC1E20"/>
    <w:rsid w:val="3ADEE288"/>
    <w:rsid w:val="3B4AA3C9"/>
    <w:rsid w:val="3E7019A7"/>
    <w:rsid w:val="4235CB94"/>
    <w:rsid w:val="44EE9DC4"/>
    <w:rsid w:val="4858F2EC"/>
    <w:rsid w:val="498D2F72"/>
    <w:rsid w:val="5660BA6C"/>
    <w:rsid w:val="572A2CD7"/>
    <w:rsid w:val="57B20FCB"/>
    <w:rsid w:val="5C730B94"/>
    <w:rsid w:val="5E37F1E2"/>
    <w:rsid w:val="5FABBEA0"/>
    <w:rsid w:val="60A69796"/>
    <w:rsid w:val="629F7B60"/>
    <w:rsid w:val="64A17247"/>
    <w:rsid w:val="699EE250"/>
    <w:rsid w:val="6B6C51E1"/>
    <w:rsid w:val="6B7D1D27"/>
    <w:rsid w:val="6E2DFF8F"/>
    <w:rsid w:val="706096F4"/>
    <w:rsid w:val="72539609"/>
    <w:rsid w:val="73005E68"/>
    <w:rsid w:val="75A97B09"/>
    <w:rsid w:val="764C02C3"/>
    <w:rsid w:val="76AF172B"/>
    <w:rsid w:val="76C35A55"/>
    <w:rsid w:val="77C615C5"/>
    <w:rsid w:val="79036875"/>
    <w:rsid w:val="7C1D262B"/>
    <w:rsid w:val="7C8F2A9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B0A9E88"/>
  <w15:docId w15:val="{0FEDC6DA-2775-476D-B79D-B41A3A69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54B6E"/>
    <w:rPr>
      <w:rFont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pPr>
    <w:rPr>
      <w:rFonts w:cs="Arial Unicode MS"/>
      <w:color w:val="000000"/>
      <w:u w:color="000000"/>
    </w:rPr>
  </w:style>
  <w:style w:type="numbering" w:customStyle="1" w:styleId="ImportedStyle1">
    <w:name w:val="Imported Style 1"/>
    <w:pPr>
      <w:numPr>
        <w:numId w:val="1"/>
      </w:numPr>
    </w:pPr>
  </w:style>
  <w:style w:type="character" w:customStyle="1" w:styleId="Hyperlink0">
    <w:name w:val="Hyperlink.0"/>
    <w:basedOn w:val="Hipercze"/>
    <w:rPr>
      <w:color w:val="0000FF"/>
      <w:u w:val="single" w:color="0000FF"/>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2"/>
      </w:numPr>
    </w:pPr>
  </w:style>
  <w:style w:type="numbering" w:customStyle="1" w:styleId="ImportedStyle9">
    <w:name w:val="Imported Style 9"/>
    <w:pPr>
      <w:numPr>
        <w:numId w:val="13"/>
      </w:numPr>
    </w:pPr>
  </w:style>
  <w:style w:type="numbering" w:customStyle="1" w:styleId="ImportedStyle10">
    <w:name w:val="Imported Style 10"/>
    <w:pPr>
      <w:numPr>
        <w:numId w:val="15"/>
      </w:numPr>
    </w:pPr>
  </w:style>
  <w:style w:type="numbering" w:customStyle="1" w:styleId="ImportedStyle11">
    <w:name w:val="Imported Style 11"/>
    <w:pPr>
      <w:numPr>
        <w:numId w:val="17"/>
      </w:numPr>
    </w:pPr>
  </w:style>
  <w:style w:type="numbering" w:customStyle="1" w:styleId="ImportedStyle12">
    <w:name w:val="Imported Style 12"/>
    <w:pPr>
      <w:numPr>
        <w:numId w:val="18"/>
      </w:numPr>
    </w:pPr>
  </w:style>
  <w:style w:type="paragraph" w:styleId="Akapitzlist">
    <w:name w:val="List Paragraph"/>
    <w:basedOn w:val="Normalny"/>
    <w:link w:val="AkapitzlistZnak"/>
    <w:uiPriority w:val="34"/>
    <w:qFormat/>
    <w:rsid w:val="00A62E44"/>
    <w:pPr>
      <w:ind w:left="720"/>
      <w:contextualSpacing/>
    </w:pPr>
  </w:style>
  <w:style w:type="paragraph" w:styleId="Nagwek">
    <w:name w:val="header"/>
    <w:basedOn w:val="Normalny"/>
    <w:link w:val="NagwekZnak"/>
    <w:unhideWhenUsed/>
    <w:rsid w:val="00B34628"/>
    <w:pPr>
      <w:tabs>
        <w:tab w:val="center" w:pos="4536"/>
        <w:tab w:val="right" w:pos="9072"/>
      </w:tabs>
    </w:pPr>
  </w:style>
  <w:style w:type="character" w:customStyle="1" w:styleId="NagwekZnak">
    <w:name w:val="Nagłówek Znak"/>
    <w:basedOn w:val="Domylnaczcionkaakapitu"/>
    <w:link w:val="Nagwek"/>
    <w:rsid w:val="00B34628"/>
    <w:rPr>
      <w:rFonts w:cs="Arial Unicode MS"/>
      <w:color w:val="000000"/>
      <w:u w:color="000000"/>
    </w:rPr>
  </w:style>
  <w:style w:type="paragraph" w:styleId="Tekstdymka">
    <w:name w:val="Balloon Text"/>
    <w:basedOn w:val="Normalny"/>
    <w:link w:val="TekstdymkaZnak"/>
    <w:uiPriority w:val="99"/>
    <w:semiHidden/>
    <w:unhideWhenUsed/>
    <w:rsid w:val="00B34628"/>
    <w:rPr>
      <w:rFonts w:ascii="Tahoma" w:hAnsi="Tahoma" w:cs="Tahoma"/>
      <w:sz w:val="16"/>
      <w:szCs w:val="16"/>
    </w:rPr>
  </w:style>
  <w:style w:type="character" w:customStyle="1" w:styleId="TekstdymkaZnak">
    <w:name w:val="Tekst dymka Znak"/>
    <w:basedOn w:val="Domylnaczcionkaakapitu"/>
    <w:link w:val="Tekstdymka"/>
    <w:uiPriority w:val="99"/>
    <w:semiHidden/>
    <w:rsid w:val="00B34628"/>
    <w:rPr>
      <w:rFonts w:ascii="Tahoma" w:hAnsi="Tahoma" w:cs="Tahoma"/>
      <w:color w:val="000000"/>
      <w:sz w:val="16"/>
      <w:szCs w:val="16"/>
      <w:u w:color="000000"/>
    </w:rPr>
  </w:style>
  <w:style w:type="numbering" w:customStyle="1" w:styleId="ImportedStyle121">
    <w:name w:val="Imported Style 121"/>
    <w:rsid w:val="008F171D"/>
  </w:style>
  <w:style w:type="paragraph" w:styleId="Tekstpodstawowy">
    <w:name w:val="Body Text"/>
    <w:basedOn w:val="Normalny"/>
    <w:link w:val="TekstpodstawowyZnak"/>
    <w:rsid w:val="00230F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cs="Times New Roman"/>
      <w:b/>
      <w:bCs/>
      <w:color w:val="auto"/>
      <w:sz w:val="24"/>
      <w:szCs w:val="24"/>
      <w:bdr w:val="none" w:sz="0" w:space="0" w:color="auto"/>
    </w:rPr>
  </w:style>
  <w:style w:type="character" w:customStyle="1" w:styleId="TekstpodstawowyZnak">
    <w:name w:val="Tekst podstawowy Znak"/>
    <w:basedOn w:val="Domylnaczcionkaakapitu"/>
    <w:link w:val="Tekstpodstawowy"/>
    <w:rsid w:val="00230F0D"/>
    <w:rPr>
      <w:rFonts w:eastAsia="Times New Roman"/>
      <w:b/>
      <w:bCs/>
      <w:sz w:val="24"/>
      <w:szCs w:val="24"/>
      <w:bdr w:val="none" w:sz="0" w:space="0" w:color="auto"/>
    </w:rPr>
  </w:style>
  <w:style w:type="paragraph" w:styleId="Tekstpodstawowywcity">
    <w:name w:val="Body Text Indent"/>
    <w:basedOn w:val="Normalny"/>
    <w:link w:val="TekstpodstawowywcityZnak"/>
    <w:uiPriority w:val="99"/>
    <w:semiHidden/>
    <w:unhideWhenUsed/>
    <w:rsid w:val="00033D1C"/>
    <w:pPr>
      <w:spacing w:after="120"/>
      <w:ind w:left="283"/>
    </w:pPr>
  </w:style>
  <w:style w:type="character" w:customStyle="1" w:styleId="TekstpodstawowywcityZnak">
    <w:name w:val="Tekst podstawowy wcięty Znak"/>
    <w:basedOn w:val="Domylnaczcionkaakapitu"/>
    <w:link w:val="Tekstpodstawowywcity"/>
    <w:uiPriority w:val="99"/>
    <w:semiHidden/>
    <w:rsid w:val="00033D1C"/>
    <w:rPr>
      <w:rFonts w:cs="Arial Unicode MS"/>
      <w:color w:val="000000"/>
      <w:u w:color="000000"/>
    </w:rPr>
  </w:style>
  <w:style w:type="character" w:styleId="Odwoaniedokomentarza">
    <w:name w:val="annotation reference"/>
    <w:basedOn w:val="Domylnaczcionkaakapitu"/>
    <w:uiPriority w:val="99"/>
    <w:semiHidden/>
    <w:unhideWhenUsed/>
    <w:rsid w:val="00033D1C"/>
    <w:rPr>
      <w:sz w:val="16"/>
      <w:szCs w:val="16"/>
    </w:rPr>
  </w:style>
  <w:style w:type="paragraph" w:styleId="Tekstkomentarza">
    <w:name w:val="annotation text"/>
    <w:basedOn w:val="Normalny"/>
    <w:link w:val="TekstkomentarzaZnak"/>
    <w:uiPriority w:val="99"/>
    <w:semiHidden/>
    <w:unhideWhenUsed/>
    <w:rsid w:val="00033D1C"/>
  </w:style>
  <w:style w:type="character" w:customStyle="1" w:styleId="TekstkomentarzaZnak">
    <w:name w:val="Tekst komentarza Znak"/>
    <w:basedOn w:val="Domylnaczcionkaakapitu"/>
    <w:link w:val="Tekstkomentarza"/>
    <w:uiPriority w:val="99"/>
    <w:semiHidden/>
    <w:rsid w:val="00033D1C"/>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033D1C"/>
    <w:rPr>
      <w:b/>
      <w:bCs/>
    </w:rPr>
  </w:style>
  <w:style w:type="character" w:customStyle="1" w:styleId="TematkomentarzaZnak">
    <w:name w:val="Temat komentarza Znak"/>
    <w:basedOn w:val="TekstkomentarzaZnak"/>
    <w:link w:val="Tematkomentarza"/>
    <w:uiPriority w:val="99"/>
    <w:semiHidden/>
    <w:rsid w:val="00033D1C"/>
    <w:rPr>
      <w:rFonts w:cs="Arial Unicode MS"/>
      <w:b/>
      <w:bCs/>
      <w:color w:val="000000"/>
      <w:u w:color="000000"/>
    </w:rPr>
  </w:style>
  <w:style w:type="character" w:styleId="Pogrubienie">
    <w:name w:val="Strong"/>
    <w:basedOn w:val="Domylnaczcionkaakapitu"/>
    <w:uiPriority w:val="22"/>
    <w:qFormat/>
    <w:rsid w:val="007958AE"/>
    <w:rPr>
      <w:b/>
      <w:bCs/>
    </w:rPr>
  </w:style>
  <w:style w:type="character" w:customStyle="1" w:styleId="AkapitzlistZnak">
    <w:name w:val="Akapit z listą Znak"/>
    <w:basedOn w:val="Domylnaczcionkaakapitu"/>
    <w:link w:val="Akapitzlist"/>
    <w:uiPriority w:val="34"/>
    <w:qFormat/>
    <w:locked/>
    <w:rsid w:val="007958AE"/>
    <w:rPr>
      <w:rFonts w:cs="Arial Unicode MS"/>
      <w:color w:val="000000"/>
      <w:u w:color="000000"/>
    </w:rPr>
  </w:style>
  <w:style w:type="paragraph" w:customStyle="1" w:styleId="Default">
    <w:name w:val="Default"/>
    <w:qFormat/>
    <w:rsid w:val="007958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eastAsia="en-US"/>
    </w:rPr>
  </w:style>
  <w:style w:type="table" w:styleId="Tabela-Siatka">
    <w:name w:val="Table Grid"/>
    <w:basedOn w:val="Standardowy"/>
    <w:uiPriority w:val="39"/>
    <w:rsid w:val="00676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85FF1"/>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 w:type="paragraph" w:styleId="Tekstprzypisukocowego">
    <w:name w:val="endnote text"/>
    <w:basedOn w:val="Normalny"/>
    <w:link w:val="TekstprzypisukocowegoZnak"/>
    <w:uiPriority w:val="99"/>
    <w:semiHidden/>
    <w:unhideWhenUsed/>
    <w:rsid w:val="00495620"/>
  </w:style>
  <w:style w:type="character" w:customStyle="1" w:styleId="TekstprzypisukocowegoZnak">
    <w:name w:val="Tekst przypisu końcowego Znak"/>
    <w:basedOn w:val="Domylnaczcionkaakapitu"/>
    <w:link w:val="Tekstprzypisukocowego"/>
    <w:uiPriority w:val="99"/>
    <w:semiHidden/>
    <w:rsid w:val="00495620"/>
    <w:rPr>
      <w:rFonts w:cs="Arial Unicode MS"/>
      <w:color w:val="000000"/>
      <w:u w:color="000000"/>
    </w:rPr>
  </w:style>
  <w:style w:type="character" w:styleId="Odwoanieprzypisukocowego">
    <w:name w:val="endnote reference"/>
    <w:basedOn w:val="Domylnaczcionkaakapitu"/>
    <w:uiPriority w:val="99"/>
    <w:semiHidden/>
    <w:unhideWhenUsed/>
    <w:rsid w:val="00495620"/>
    <w:rPr>
      <w:vertAlign w:val="superscript"/>
    </w:rPr>
  </w:style>
  <w:style w:type="paragraph" w:styleId="Tytu">
    <w:name w:val="Title"/>
    <w:basedOn w:val="Normalny"/>
    <w:next w:val="Normalny"/>
    <w:link w:val="TytuZnak"/>
    <w:uiPriority w:val="10"/>
    <w:qFormat/>
    <w:rsid w:val="005B5177"/>
    <w:pPr>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5B5177"/>
    <w:rPr>
      <w:rFonts w:asciiTheme="majorHAnsi" w:eastAsiaTheme="majorEastAsia" w:hAnsiTheme="majorHAnsi" w:cstheme="majorBidi"/>
      <w:spacing w:val="-10"/>
      <w:kern w:val="28"/>
      <w:sz w:val="56"/>
      <w:szCs w:val="5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731651">
      <w:bodyDiv w:val="1"/>
      <w:marLeft w:val="0"/>
      <w:marRight w:val="0"/>
      <w:marTop w:val="0"/>
      <w:marBottom w:val="0"/>
      <w:divBdr>
        <w:top w:val="none" w:sz="0" w:space="0" w:color="auto"/>
        <w:left w:val="none" w:sz="0" w:space="0" w:color="auto"/>
        <w:bottom w:val="none" w:sz="0" w:space="0" w:color="auto"/>
        <w:right w:val="none" w:sz="0" w:space="0" w:color="auto"/>
      </w:divBdr>
    </w:div>
    <w:div w:id="1218511925">
      <w:bodyDiv w:val="1"/>
      <w:marLeft w:val="0"/>
      <w:marRight w:val="0"/>
      <w:marTop w:val="0"/>
      <w:marBottom w:val="0"/>
      <w:divBdr>
        <w:top w:val="none" w:sz="0" w:space="0" w:color="auto"/>
        <w:left w:val="none" w:sz="0" w:space="0" w:color="auto"/>
        <w:bottom w:val="none" w:sz="0" w:space="0" w:color="auto"/>
        <w:right w:val="none" w:sz="0" w:space="0" w:color="auto"/>
      </w:divBdr>
      <w:divsChild>
        <w:div w:id="626476336">
          <w:marLeft w:val="0"/>
          <w:marRight w:val="0"/>
          <w:marTop w:val="0"/>
          <w:marBottom w:val="0"/>
          <w:divBdr>
            <w:top w:val="none" w:sz="0" w:space="0" w:color="auto"/>
            <w:left w:val="none" w:sz="0" w:space="0" w:color="auto"/>
            <w:bottom w:val="none" w:sz="0" w:space="0" w:color="auto"/>
            <w:right w:val="none" w:sz="0" w:space="0" w:color="auto"/>
          </w:divBdr>
          <w:divsChild>
            <w:div w:id="182746952">
              <w:marLeft w:val="0"/>
              <w:marRight w:val="0"/>
              <w:marTop w:val="0"/>
              <w:marBottom w:val="0"/>
              <w:divBdr>
                <w:top w:val="none" w:sz="0" w:space="0" w:color="auto"/>
                <w:left w:val="none" w:sz="0" w:space="0" w:color="auto"/>
                <w:bottom w:val="none" w:sz="0" w:space="0" w:color="auto"/>
                <w:right w:val="none" w:sz="0" w:space="0" w:color="auto"/>
              </w:divBdr>
            </w:div>
          </w:divsChild>
        </w:div>
        <w:div w:id="1088886093">
          <w:marLeft w:val="0"/>
          <w:marRight w:val="0"/>
          <w:marTop w:val="0"/>
          <w:marBottom w:val="0"/>
          <w:divBdr>
            <w:top w:val="none" w:sz="0" w:space="0" w:color="auto"/>
            <w:left w:val="none" w:sz="0" w:space="0" w:color="auto"/>
            <w:bottom w:val="none" w:sz="0" w:space="0" w:color="auto"/>
            <w:right w:val="none" w:sz="0" w:space="0" w:color="auto"/>
          </w:divBdr>
          <w:divsChild>
            <w:div w:id="616714892">
              <w:marLeft w:val="0"/>
              <w:marRight w:val="0"/>
              <w:marTop w:val="0"/>
              <w:marBottom w:val="0"/>
              <w:divBdr>
                <w:top w:val="none" w:sz="0" w:space="0" w:color="auto"/>
                <w:left w:val="none" w:sz="0" w:space="0" w:color="auto"/>
                <w:bottom w:val="none" w:sz="0" w:space="0" w:color="auto"/>
                <w:right w:val="none" w:sz="0" w:space="0" w:color="auto"/>
              </w:divBdr>
            </w:div>
            <w:div w:id="1528980117">
              <w:marLeft w:val="0"/>
              <w:marRight w:val="0"/>
              <w:marTop w:val="0"/>
              <w:marBottom w:val="0"/>
              <w:divBdr>
                <w:top w:val="none" w:sz="0" w:space="0" w:color="auto"/>
                <w:left w:val="none" w:sz="0" w:space="0" w:color="auto"/>
                <w:bottom w:val="none" w:sz="0" w:space="0" w:color="auto"/>
                <w:right w:val="none" w:sz="0" w:space="0" w:color="auto"/>
              </w:divBdr>
            </w:div>
            <w:div w:id="235752156">
              <w:marLeft w:val="0"/>
              <w:marRight w:val="0"/>
              <w:marTop w:val="0"/>
              <w:marBottom w:val="0"/>
              <w:divBdr>
                <w:top w:val="none" w:sz="0" w:space="0" w:color="auto"/>
                <w:left w:val="none" w:sz="0" w:space="0" w:color="auto"/>
                <w:bottom w:val="none" w:sz="0" w:space="0" w:color="auto"/>
                <w:right w:val="none" w:sz="0" w:space="0" w:color="auto"/>
              </w:divBdr>
            </w:div>
            <w:div w:id="2040279120">
              <w:marLeft w:val="0"/>
              <w:marRight w:val="0"/>
              <w:marTop w:val="0"/>
              <w:marBottom w:val="0"/>
              <w:divBdr>
                <w:top w:val="none" w:sz="0" w:space="0" w:color="auto"/>
                <w:left w:val="none" w:sz="0" w:space="0" w:color="auto"/>
                <w:bottom w:val="none" w:sz="0" w:space="0" w:color="auto"/>
                <w:right w:val="none" w:sz="0" w:space="0" w:color="auto"/>
              </w:divBdr>
            </w:div>
            <w:div w:id="619381198">
              <w:marLeft w:val="0"/>
              <w:marRight w:val="0"/>
              <w:marTop w:val="0"/>
              <w:marBottom w:val="0"/>
              <w:divBdr>
                <w:top w:val="none" w:sz="0" w:space="0" w:color="auto"/>
                <w:left w:val="none" w:sz="0" w:space="0" w:color="auto"/>
                <w:bottom w:val="none" w:sz="0" w:space="0" w:color="auto"/>
                <w:right w:val="none" w:sz="0" w:space="0" w:color="auto"/>
              </w:divBdr>
            </w:div>
            <w:div w:id="4226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79A4C-E8B6-4291-B434-E16847F6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3868</Words>
  <Characters>23213</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dc:creator>
  <cp:lastModifiedBy>Piotr Sosnowski</cp:lastModifiedBy>
  <cp:revision>7</cp:revision>
  <cp:lastPrinted>2021-05-13T11:42:00Z</cp:lastPrinted>
  <dcterms:created xsi:type="dcterms:W3CDTF">2021-07-27T14:19:00Z</dcterms:created>
  <dcterms:modified xsi:type="dcterms:W3CDTF">2021-07-29T10:06:00Z</dcterms:modified>
</cp:coreProperties>
</file>