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C104" w14:textId="45BFF93A" w:rsidR="005F61F4" w:rsidRDefault="00592EFB" w:rsidP="005F61F4">
      <w:r>
        <w:t>Fundacja Rozwoju Systemu Edukacji</w:t>
      </w:r>
      <w:r w:rsidR="005F61F4">
        <w:t xml:space="preserve"> zaprasza do składania ofert na przeprowadzenie audytu bezpieczeństwa informacji odnoszącego się do kryteriów bezpieczeństwa informacji uregulowanych w Normie ISO/IEC 27001:2017 wraz z załącznikiem „A” niniejszej Normy.</w:t>
      </w:r>
    </w:p>
    <w:p w14:paraId="0460CDCB" w14:textId="77777777" w:rsidR="005F61F4" w:rsidRDefault="005F61F4" w:rsidP="005F61F4">
      <w:r>
        <w:t>Zamawiający nie dopuszcza możliwość składania ofert częściowych</w:t>
      </w:r>
    </w:p>
    <w:p w14:paraId="296299AF" w14:textId="77777777" w:rsidR="007D7679" w:rsidRDefault="007D7679" w:rsidP="005F61F4">
      <w:pPr>
        <w:jc w:val="center"/>
        <w:rPr>
          <w:b/>
          <w:bCs/>
        </w:rPr>
      </w:pPr>
    </w:p>
    <w:p w14:paraId="10C3A56A" w14:textId="3937B68A" w:rsidR="005F61F4" w:rsidRPr="005F61F4" w:rsidRDefault="005F61F4" w:rsidP="005F61F4">
      <w:pPr>
        <w:jc w:val="center"/>
        <w:rPr>
          <w:b/>
          <w:bCs/>
        </w:rPr>
      </w:pPr>
      <w:r w:rsidRPr="005F61F4">
        <w:rPr>
          <w:b/>
          <w:bCs/>
        </w:rPr>
        <w:t>Opis przedmiotu zamówienia</w:t>
      </w:r>
    </w:p>
    <w:p w14:paraId="3CAD7D9E" w14:textId="0497D1D4" w:rsidR="005F61F4" w:rsidRDefault="005F61F4" w:rsidP="005F61F4">
      <w:r>
        <w:t>I. Zakres audytu</w:t>
      </w:r>
    </w:p>
    <w:p w14:paraId="64E2C7BB" w14:textId="0F87577B" w:rsidR="00FC2811" w:rsidRDefault="00FC2811" w:rsidP="007D7679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</w:pPr>
      <w:r>
        <w:t>Przedmiotem zamówienia jest przeprowadzenie</w:t>
      </w:r>
      <w:r w:rsidR="00BA1FAC">
        <w:t xml:space="preserve"> kompleksowego audytu składającego się z 3 części</w:t>
      </w:r>
      <w:r>
        <w:t>:</w:t>
      </w:r>
    </w:p>
    <w:p w14:paraId="2AE2616C" w14:textId="7923B514" w:rsidR="00FC2811" w:rsidRDefault="00FC2811" w:rsidP="00FC2811">
      <w:pPr>
        <w:pStyle w:val="Akapitzlist"/>
        <w:numPr>
          <w:ilvl w:val="0"/>
          <w:numId w:val="13"/>
        </w:numPr>
        <w:spacing w:after="120"/>
      </w:pPr>
      <w:r>
        <w:t>Audytu certyfikującego</w:t>
      </w:r>
      <w:r w:rsidR="00BA1FAC">
        <w:t xml:space="preserve"> (1 rok)</w:t>
      </w:r>
      <w:r>
        <w:t>, który obejmuje:</w:t>
      </w:r>
    </w:p>
    <w:p w14:paraId="5B916C6A" w14:textId="5BD6C60C" w:rsidR="00FC2811" w:rsidRDefault="00FC2811" w:rsidP="00FC2811">
      <w:pPr>
        <w:pStyle w:val="Akapitzlist"/>
        <w:spacing w:after="120"/>
        <w:ind w:left="1080"/>
      </w:pPr>
      <w:r>
        <w:t>- planowanie audytu (plan audytu przedstawiony zamawiającemu co najmniej 2 tygodnie przed datą rozpoczęcia audytu)</w:t>
      </w:r>
    </w:p>
    <w:p w14:paraId="5978A97A" w14:textId="7C202B60" w:rsidR="00FC2811" w:rsidRDefault="00FC2811" w:rsidP="00FC2811">
      <w:pPr>
        <w:pStyle w:val="Akapitzlist"/>
        <w:spacing w:after="120"/>
        <w:ind w:left="1080"/>
      </w:pPr>
      <w:r>
        <w:t xml:space="preserve">- audyt </w:t>
      </w:r>
      <w:proofErr w:type="spellStart"/>
      <w:r>
        <w:t>preforming</w:t>
      </w:r>
      <w:proofErr w:type="spellEnd"/>
    </w:p>
    <w:p w14:paraId="792CF20A" w14:textId="5C42B05C" w:rsidR="00FC2811" w:rsidRDefault="00FC2811" w:rsidP="00FC2811">
      <w:pPr>
        <w:pStyle w:val="Akapitzlist"/>
        <w:spacing w:after="120"/>
        <w:ind w:left="1080"/>
      </w:pPr>
      <w:r>
        <w:t>- przeprowadzenie audytu, sporządzenie raportu i powiązanej dokumentacji</w:t>
      </w:r>
    </w:p>
    <w:p w14:paraId="05749703" w14:textId="602E5DA7" w:rsidR="00FC2811" w:rsidRDefault="00FC2811" w:rsidP="00FC2811">
      <w:pPr>
        <w:pStyle w:val="Akapitzlist"/>
        <w:spacing w:after="120"/>
        <w:ind w:left="1080"/>
      </w:pPr>
      <w:r>
        <w:t>- ocenę i wydanie certyfikatu</w:t>
      </w:r>
    </w:p>
    <w:p w14:paraId="11AC38B4" w14:textId="6F140CF1" w:rsidR="00FC2811" w:rsidRDefault="00FC2811" w:rsidP="00FC2811">
      <w:pPr>
        <w:pStyle w:val="Akapitzlist"/>
        <w:numPr>
          <w:ilvl w:val="0"/>
          <w:numId w:val="13"/>
        </w:numPr>
        <w:spacing w:after="120"/>
      </w:pPr>
      <w:r>
        <w:t>1 audytu nadzoru</w:t>
      </w:r>
      <w:r w:rsidR="00BA1FAC">
        <w:t xml:space="preserve"> (2 rok)</w:t>
      </w:r>
      <w:r>
        <w:t>, który obejmuje:</w:t>
      </w:r>
    </w:p>
    <w:p w14:paraId="2BAFA1C3" w14:textId="77777777" w:rsidR="00BA1FAC" w:rsidRDefault="00BA1FAC" w:rsidP="00BA1FAC">
      <w:pPr>
        <w:pStyle w:val="Akapitzlist"/>
        <w:spacing w:after="120"/>
        <w:ind w:left="1080"/>
      </w:pPr>
      <w:r>
        <w:t>- planowanie audytu (plan audytu przedstawiony zamawiającemu co najmniej 2 tygodnie przed datą rozpoczęcia audytu)</w:t>
      </w:r>
    </w:p>
    <w:p w14:paraId="0BDD8A10" w14:textId="77777777" w:rsidR="00BA1FAC" w:rsidRDefault="00BA1FAC" w:rsidP="00BA1FAC">
      <w:pPr>
        <w:pStyle w:val="Akapitzlist"/>
        <w:spacing w:after="120"/>
        <w:ind w:left="1080"/>
      </w:pPr>
      <w:r>
        <w:t xml:space="preserve">- audyt </w:t>
      </w:r>
      <w:proofErr w:type="spellStart"/>
      <w:r>
        <w:t>preforming</w:t>
      </w:r>
      <w:proofErr w:type="spellEnd"/>
    </w:p>
    <w:p w14:paraId="4D064195" w14:textId="77777777" w:rsidR="00BA1FAC" w:rsidRDefault="00BA1FAC" w:rsidP="00BA1FAC">
      <w:pPr>
        <w:pStyle w:val="Akapitzlist"/>
        <w:spacing w:after="120"/>
        <w:ind w:left="1080"/>
      </w:pPr>
      <w:r>
        <w:t>- przeprowadzenie audytu, sporządzenie raportu i powiązanej dokumentacji</w:t>
      </w:r>
    </w:p>
    <w:p w14:paraId="31465FD2" w14:textId="558E868D" w:rsidR="00BA1FAC" w:rsidRDefault="00BA1FAC" w:rsidP="00BA1FAC">
      <w:pPr>
        <w:pStyle w:val="Akapitzlist"/>
        <w:spacing w:after="120"/>
        <w:ind w:left="1080"/>
      </w:pPr>
      <w:r>
        <w:t xml:space="preserve">- ocenę </w:t>
      </w:r>
      <w:r w:rsidR="00F344A1">
        <w:t>na potrzeby potwierdzenia</w:t>
      </w:r>
      <w:r>
        <w:t xml:space="preserve"> certyfikatu</w:t>
      </w:r>
    </w:p>
    <w:p w14:paraId="3F5E82E8" w14:textId="709DEA9B" w:rsidR="00FC2811" w:rsidRDefault="00FC2811" w:rsidP="00FC2811">
      <w:pPr>
        <w:pStyle w:val="Akapitzlist"/>
        <w:numPr>
          <w:ilvl w:val="0"/>
          <w:numId w:val="13"/>
        </w:numPr>
        <w:spacing w:after="120"/>
      </w:pPr>
      <w:r>
        <w:t>2 audytu nadzoru</w:t>
      </w:r>
      <w:r w:rsidR="00BA1FAC">
        <w:t xml:space="preserve"> (3 rok)</w:t>
      </w:r>
      <w:r>
        <w:t>, który obejmuje:</w:t>
      </w:r>
    </w:p>
    <w:p w14:paraId="40228590" w14:textId="77777777" w:rsidR="00BA1FAC" w:rsidRDefault="00BA1FAC" w:rsidP="00BA1FAC">
      <w:pPr>
        <w:pStyle w:val="Akapitzlist"/>
        <w:spacing w:after="120"/>
        <w:ind w:left="1080"/>
      </w:pPr>
      <w:r>
        <w:t>- planowanie audytu (plan audytu przedstawiony zamawiającemu co najmniej 2 tygodnie przed datą rozpoczęcia audytu)</w:t>
      </w:r>
    </w:p>
    <w:p w14:paraId="076ABD0F" w14:textId="77777777" w:rsidR="00BA1FAC" w:rsidRDefault="00BA1FAC" w:rsidP="00BA1FAC">
      <w:pPr>
        <w:pStyle w:val="Akapitzlist"/>
        <w:spacing w:after="120"/>
        <w:ind w:left="1080"/>
      </w:pPr>
      <w:r>
        <w:t xml:space="preserve">- audyt </w:t>
      </w:r>
      <w:proofErr w:type="spellStart"/>
      <w:r>
        <w:t>preforming</w:t>
      </w:r>
      <w:proofErr w:type="spellEnd"/>
    </w:p>
    <w:p w14:paraId="24E39077" w14:textId="77777777" w:rsidR="00BA1FAC" w:rsidRDefault="00BA1FAC" w:rsidP="00BA1FAC">
      <w:pPr>
        <w:pStyle w:val="Akapitzlist"/>
        <w:spacing w:after="120"/>
        <w:ind w:left="1080"/>
      </w:pPr>
      <w:r>
        <w:t>- przeprowadzenie audytu, sporządzenie raportu i powiązanej dokumentacji</w:t>
      </w:r>
    </w:p>
    <w:p w14:paraId="4929D88E" w14:textId="4E274B65" w:rsidR="00BA1FAC" w:rsidRDefault="00BA1FAC" w:rsidP="00BA1FAC">
      <w:pPr>
        <w:pStyle w:val="Akapitzlist"/>
        <w:spacing w:after="120"/>
        <w:ind w:left="1080"/>
      </w:pPr>
      <w:r>
        <w:t xml:space="preserve">- ocenę </w:t>
      </w:r>
      <w:r w:rsidR="00F344A1">
        <w:t>na potrzeby potwierdzenia</w:t>
      </w:r>
      <w:r>
        <w:t xml:space="preserve"> certyfikatu</w:t>
      </w:r>
    </w:p>
    <w:p w14:paraId="3BDA48AA" w14:textId="77777777" w:rsidR="00BA1FAC" w:rsidRDefault="00BA1FAC" w:rsidP="00BA1FAC">
      <w:pPr>
        <w:pStyle w:val="Akapitzlist"/>
        <w:spacing w:after="120"/>
        <w:ind w:left="1080"/>
      </w:pPr>
    </w:p>
    <w:p w14:paraId="44534F42" w14:textId="57F4C97E" w:rsidR="005F61F4" w:rsidRDefault="005F61F4" w:rsidP="007D7679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</w:pPr>
      <w:r>
        <w:t>Zamawiający posiada jedną lokalizację, siedzibę główną w Warszawie.</w:t>
      </w:r>
    </w:p>
    <w:p w14:paraId="335DE708" w14:textId="42029D07" w:rsidR="005F61F4" w:rsidRPr="005F61F4" w:rsidRDefault="005F61F4" w:rsidP="007D7679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</w:pPr>
      <w:r>
        <w:t xml:space="preserve">Audytem objęte są wszystkie jednostki organizacyjne: </w:t>
      </w:r>
      <w:r w:rsidR="00592EFB">
        <w:t>12</w:t>
      </w:r>
      <w:r>
        <w:t xml:space="preserve"> </w:t>
      </w:r>
      <w:r w:rsidR="00592EFB">
        <w:t>Biur</w:t>
      </w:r>
      <w:r w:rsidR="00F51D26">
        <w:t xml:space="preserve"> tj. ok. 300 pracowników, z zastrzeżeniem, że wszystkie biura mieszczą się w </w:t>
      </w:r>
      <w:r w:rsidR="00F51D26" w:rsidRPr="00F51D26">
        <w:rPr>
          <w:u w:val="single"/>
        </w:rPr>
        <w:t xml:space="preserve">jednej lokalizacji </w:t>
      </w:r>
      <w:r w:rsidR="00F51D26">
        <w:t>tj. Warszawa, Aleje Jerozolimskie 142a</w:t>
      </w:r>
      <w:r w:rsidR="00592EFB">
        <w:t xml:space="preserve"> </w:t>
      </w:r>
    </w:p>
    <w:p w14:paraId="741A3048" w14:textId="3BFF1848" w:rsidR="005F61F4" w:rsidRDefault="005F61F4" w:rsidP="007D7679">
      <w:pPr>
        <w:pStyle w:val="Default"/>
        <w:numPr>
          <w:ilvl w:val="0"/>
          <w:numId w:val="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Dokumentację Zamawiającego w zakresie bezpieczeństwa informacji stanowią: </w:t>
      </w:r>
    </w:p>
    <w:p w14:paraId="40D52C6F" w14:textId="58C11F59" w:rsidR="005063C7" w:rsidRDefault="005063C7" w:rsidP="00506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Deklaracja Stosowania,</w:t>
      </w:r>
    </w:p>
    <w:p w14:paraId="03DC908C" w14:textId="7D99CB85" w:rsidR="006A3C35" w:rsidRPr="006A3C35" w:rsidRDefault="006A3C35" w:rsidP="006A3C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Polityka ochrony danych osobowych, </w:t>
      </w:r>
    </w:p>
    <w:p w14:paraId="2BBB3CC2" w14:textId="1A190E52" w:rsidR="005F61F4" w:rsidRDefault="005F61F4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Polityka Bezpieczeństwa Informacji, </w:t>
      </w:r>
    </w:p>
    <w:p w14:paraId="4E472A7E" w14:textId="0023E7C1" w:rsidR="005063C7" w:rsidRDefault="005063C7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Zasady bezpieczeństwa fizycznego,</w:t>
      </w:r>
    </w:p>
    <w:p w14:paraId="7C7E9381" w14:textId="6D8258C2" w:rsidR="006A3C35" w:rsidRDefault="006A3C35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Zasady bezpieczeństwa teleinformatycznego</w:t>
      </w:r>
    </w:p>
    <w:p w14:paraId="3C93F4A7" w14:textId="602686E0" w:rsidR="006A3C35" w:rsidRDefault="006A3C35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Zasady klasyfikacji i postępowania z informacją,</w:t>
      </w:r>
    </w:p>
    <w:p w14:paraId="41112248" w14:textId="0A6DACB3" w:rsidR="006A3C35" w:rsidRDefault="006A3C35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Regulamin bezpieczeństwa dla administratorów,</w:t>
      </w:r>
    </w:p>
    <w:p w14:paraId="2C871829" w14:textId="5412EFE7" w:rsidR="006A3C35" w:rsidRDefault="006A3C35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Zasady bezpieczeństwa personalnego,</w:t>
      </w:r>
    </w:p>
    <w:p w14:paraId="769B687B" w14:textId="4C14F96F" w:rsidR="00592EFB" w:rsidRDefault="00592EFB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Procedura Zarządzania Ryzykiem</w:t>
      </w:r>
      <w:r w:rsidR="006A3C35">
        <w:rPr>
          <w:sz w:val="22"/>
          <w:szCs w:val="22"/>
        </w:rPr>
        <w:t>,</w:t>
      </w:r>
    </w:p>
    <w:p w14:paraId="5DA8C81F" w14:textId="5BB1ECF7" w:rsidR="005F61F4" w:rsidRDefault="005F61F4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Rejestr </w:t>
      </w:r>
      <w:proofErr w:type="spellStart"/>
      <w:r>
        <w:rPr>
          <w:sz w:val="22"/>
          <w:szCs w:val="22"/>
        </w:rPr>
        <w:t>ryzyk</w:t>
      </w:r>
      <w:proofErr w:type="spellEnd"/>
      <w:r w:rsidR="006A3C35">
        <w:rPr>
          <w:sz w:val="22"/>
          <w:szCs w:val="22"/>
        </w:rPr>
        <w:t>,</w:t>
      </w:r>
    </w:p>
    <w:p w14:paraId="6039E59E" w14:textId="53DCB12C" w:rsidR="005063C7" w:rsidRPr="005F61F4" w:rsidRDefault="005063C7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Raport Analizy ryzyka</w:t>
      </w:r>
      <w:r w:rsidR="006A3C35">
        <w:rPr>
          <w:sz w:val="22"/>
          <w:szCs w:val="22"/>
        </w:rPr>
        <w:t>,</w:t>
      </w:r>
    </w:p>
    <w:p w14:paraId="293C20CA" w14:textId="5485BEF9" w:rsidR="005F61F4" w:rsidRDefault="005F61F4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Procedura działań doskonalących</w:t>
      </w:r>
      <w:r w:rsidR="006A3C35">
        <w:rPr>
          <w:sz w:val="22"/>
          <w:szCs w:val="22"/>
        </w:rPr>
        <w:t>,</w:t>
      </w:r>
    </w:p>
    <w:p w14:paraId="14C6EA6A" w14:textId="29FC3611" w:rsidR="005F61F4" w:rsidRDefault="005F61F4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Raport z przeglądu zarządzania</w:t>
      </w:r>
      <w:r w:rsidR="006A3C35">
        <w:rPr>
          <w:sz w:val="22"/>
          <w:szCs w:val="22"/>
        </w:rPr>
        <w:t>,</w:t>
      </w:r>
    </w:p>
    <w:p w14:paraId="3E5A23A6" w14:textId="4BB2FB53" w:rsidR="005F61F4" w:rsidRDefault="005F61F4" w:rsidP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Raport z audytów wewnętrznych</w:t>
      </w:r>
      <w:r w:rsidR="006A3C35">
        <w:rPr>
          <w:sz w:val="22"/>
          <w:szCs w:val="22"/>
        </w:rPr>
        <w:t>,</w:t>
      </w:r>
    </w:p>
    <w:p w14:paraId="5D45F168" w14:textId="2C606E21" w:rsidR="005F61F4" w:rsidRDefault="005F61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 ciągłości działania</w:t>
      </w:r>
      <w:r w:rsidR="006A3C35">
        <w:rPr>
          <w:sz w:val="22"/>
          <w:szCs w:val="22"/>
        </w:rPr>
        <w:t>.</w:t>
      </w:r>
    </w:p>
    <w:p w14:paraId="2A617462" w14:textId="7FA0C3E6" w:rsidR="007D7679" w:rsidRDefault="007D7679" w:rsidP="005F61F4">
      <w:pPr>
        <w:pStyle w:val="Default"/>
        <w:rPr>
          <w:sz w:val="22"/>
          <w:szCs w:val="22"/>
        </w:rPr>
      </w:pPr>
    </w:p>
    <w:p w14:paraId="4CB9DAF5" w14:textId="54290BDD" w:rsidR="007D7679" w:rsidRDefault="007D7679" w:rsidP="007D76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</w:pPr>
      <w:r>
        <w:t>Zamawiający zastrzega sobie prawo sprawdzania w toku oceny ofert wiarygodności przedstawionych przez Wykonawcę dokumentów, wykazów, danych i informacji.</w:t>
      </w:r>
    </w:p>
    <w:p w14:paraId="6AD21326" w14:textId="47AC89E4" w:rsidR="007D7679" w:rsidRPr="00B8202F" w:rsidRDefault="00A50C81" w:rsidP="007D76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7D7679">
        <w:rPr>
          <w:b/>
          <w:bCs/>
          <w:sz w:val="22"/>
          <w:szCs w:val="22"/>
        </w:rPr>
        <w:t xml:space="preserve">. Termin realizacji zamówienia: </w:t>
      </w:r>
    </w:p>
    <w:p w14:paraId="18358E38" w14:textId="77777777" w:rsidR="007D7679" w:rsidRPr="00B8202F" w:rsidRDefault="007D7679" w:rsidP="00B8202F">
      <w:pPr>
        <w:pStyle w:val="Akapitzlist"/>
        <w:numPr>
          <w:ilvl w:val="0"/>
          <w:numId w:val="6"/>
        </w:numPr>
        <w:spacing w:after="120"/>
        <w:contextualSpacing w:val="0"/>
      </w:pPr>
      <w:r w:rsidRPr="00B8202F">
        <w:t xml:space="preserve">Przedmiot zamówienia zostanie zrealizowany w terminach: </w:t>
      </w:r>
    </w:p>
    <w:p w14:paraId="599DC618" w14:textId="6410F4D3" w:rsidR="007D7679" w:rsidRPr="00B8202F" w:rsidRDefault="007D7679" w:rsidP="00B8202F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B8202F">
        <w:rPr>
          <w:sz w:val="22"/>
          <w:szCs w:val="22"/>
        </w:rPr>
        <w:t xml:space="preserve">przeprowadzenie audytu oraz sporządzenie raportu z audytu: do 15 </w:t>
      </w:r>
      <w:r w:rsidR="004A1828">
        <w:rPr>
          <w:sz w:val="22"/>
          <w:szCs w:val="22"/>
        </w:rPr>
        <w:t>grudnia</w:t>
      </w:r>
      <w:r w:rsidRPr="00B8202F">
        <w:rPr>
          <w:sz w:val="22"/>
          <w:szCs w:val="22"/>
        </w:rPr>
        <w:t xml:space="preserve"> 202</w:t>
      </w:r>
      <w:r w:rsidR="004A1828">
        <w:rPr>
          <w:sz w:val="22"/>
          <w:szCs w:val="22"/>
        </w:rPr>
        <w:t>1</w:t>
      </w:r>
      <w:r w:rsidRPr="00B8202F">
        <w:rPr>
          <w:sz w:val="22"/>
          <w:szCs w:val="22"/>
        </w:rPr>
        <w:t xml:space="preserve"> r., </w:t>
      </w:r>
    </w:p>
    <w:p w14:paraId="66950672" w14:textId="6EEE18CD" w:rsidR="00B8202F" w:rsidRPr="00B8202F" w:rsidRDefault="00A50C81" w:rsidP="00B8202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III</w:t>
      </w:r>
      <w:r w:rsidR="00B8202F">
        <w:rPr>
          <w:b/>
          <w:bCs/>
          <w:sz w:val="22"/>
          <w:szCs w:val="22"/>
        </w:rPr>
        <w:t xml:space="preserve">. Miejsce realizacji audytu: </w:t>
      </w:r>
    </w:p>
    <w:p w14:paraId="45E18FF2" w14:textId="4B5EA46E" w:rsidR="00B8202F" w:rsidRDefault="00B8202F" w:rsidP="00B8202F">
      <w:pPr>
        <w:pStyle w:val="Akapitzlist"/>
        <w:numPr>
          <w:ilvl w:val="0"/>
          <w:numId w:val="9"/>
        </w:numPr>
        <w:spacing w:after="120"/>
        <w:contextualSpacing w:val="0"/>
      </w:pPr>
      <w:r>
        <w:t xml:space="preserve">Warszawa, </w:t>
      </w:r>
      <w:r w:rsidR="004A1828">
        <w:t>Aleje Jerozolimskie 142A</w:t>
      </w:r>
      <w:r w:rsidR="006455E3">
        <w:t xml:space="preserve"> – lokal FRSE</w:t>
      </w:r>
    </w:p>
    <w:p w14:paraId="61E536AB" w14:textId="77777777" w:rsidR="00B8202F" w:rsidRPr="005F61F4" w:rsidRDefault="00B8202F" w:rsidP="00B8202F">
      <w:pPr>
        <w:spacing w:after="120"/>
      </w:pPr>
    </w:p>
    <w:sectPr w:rsidR="00B8202F" w:rsidRPr="005F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D41712"/>
    <w:multiLevelType w:val="hybridMultilevel"/>
    <w:tmpl w:val="682864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707E4"/>
    <w:multiLevelType w:val="hybridMultilevel"/>
    <w:tmpl w:val="159F9C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71507"/>
    <w:multiLevelType w:val="hybridMultilevel"/>
    <w:tmpl w:val="42C86760"/>
    <w:lvl w:ilvl="0" w:tplc="79E02C4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728A2"/>
    <w:multiLevelType w:val="hybridMultilevel"/>
    <w:tmpl w:val="42C86760"/>
    <w:lvl w:ilvl="0" w:tplc="79E02C4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A2475"/>
    <w:multiLevelType w:val="hybridMultilevel"/>
    <w:tmpl w:val="1B3AEE78"/>
    <w:lvl w:ilvl="0" w:tplc="7D1E4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1E2B"/>
    <w:multiLevelType w:val="hybridMultilevel"/>
    <w:tmpl w:val="49A0D8D4"/>
    <w:lvl w:ilvl="0" w:tplc="79E02C4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C76FA"/>
    <w:multiLevelType w:val="hybridMultilevel"/>
    <w:tmpl w:val="42C86760"/>
    <w:lvl w:ilvl="0" w:tplc="79E02C4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D37CF"/>
    <w:multiLevelType w:val="hybridMultilevel"/>
    <w:tmpl w:val="3F7CFC18"/>
    <w:lvl w:ilvl="0" w:tplc="5DBED58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0B91FF6"/>
    <w:multiLevelType w:val="hybridMultilevel"/>
    <w:tmpl w:val="BC104CCE"/>
    <w:lvl w:ilvl="0" w:tplc="833E7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7063"/>
    <w:multiLevelType w:val="hybridMultilevel"/>
    <w:tmpl w:val="49A0D8D4"/>
    <w:lvl w:ilvl="0" w:tplc="79E02C4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D010F"/>
    <w:multiLevelType w:val="hybridMultilevel"/>
    <w:tmpl w:val="890C307E"/>
    <w:lvl w:ilvl="0" w:tplc="F6F6BC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5D468"/>
    <w:multiLevelType w:val="hybridMultilevel"/>
    <w:tmpl w:val="2DE666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5051D6"/>
    <w:multiLevelType w:val="hybridMultilevel"/>
    <w:tmpl w:val="AE129456"/>
    <w:lvl w:ilvl="0" w:tplc="F6F6BC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16731"/>
    <w:multiLevelType w:val="hybridMultilevel"/>
    <w:tmpl w:val="D9C2A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F4"/>
    <w:rsid w:val="00050139"/>
    <w:rsid w:val="004A1828"/>
    <w:rsid w:val="005063C7"/>
    <w:rsid w:val="005330D1"/>
    <w:rsid w:val="00592EFB"/>
    <w:rsid w:val="005F61F4"/>
    <w:rsid w:val="006455E3"/>
    <w:rsid w:val="006A3C35"/>
    <w:rsid w:val="007073FE"/>
    <w:rsid w:val="007436C9"/>
    <w:rsid w:val="007D7679"/>
    <w:rsid w:val="008D1445"/>
    <w:rsid w:val="00941450"/>
    <w:rsid w:val="009D372F"/>
    <w:rsid w:val="00A50C81"/>
    <w:rsid w:val="00AB554B"/>
    <w:rsid w:val="00B8202F"/>
    <w:rsid w:val="00BA1FAC"/>
    <w:rsid w:val="00CE75FC"/>
    <w:rsid w:val="00F344A1"/>
    <w:rsid w:val="00F51D26"/>
    <w:rsid w:val="00FB167D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6A1"/>
  <w15:chartTrackingRefBased/>
  <w15:docId w15:val="{1820029E-B4A6-4009-A782-D2A831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861E8DA56E146B0844879940918BD" ma:contentTypeVersion="7" ma:contentTypeDescription="Utwórz nowy dokument." ma:contentTypeScope="" ma:versionID="6e00a041de9f490b1e09ee2dc8c04a25">
  <xsd:schema xmlns:xsd="http://www.w3.org/2001/XMLSchema" xmlns:xs="http://www.w3.org/2001/XMLSchema" xmlns:p="http://schemas.microsoft.com/office/2006/metadata/properties" xmlns:ns3="86c32fc8-0ec3-449d-89a4-56f6ef32416e" xmlns:ns4="86c84c6a-8b0a-4a13-aa9f-5b656e765956" targetNamespace="http://schemas.microsoft.com/office/2006/metadata/properties" ma:root="true" ma:fieldsID="9b29e56da8af8eea138164e9e1d94680" ns3:_="" ns4:_="">
    <xsd:import namespace="86c32fc8-0ec3-449d-89a4-56f6ef32416e"/>
    <xsd:import namespace="86c84c6a-8b0a-4a13-aa9f-5b656e765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2fc8-0ec3-449d-89a4-56f6ef324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4c6a-8b0a-4a13-aa9f-5b656e765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17544-FB9F-43BD-945E-ADBC8428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C410B-0381-472D-8C23-40667203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32fc8-0ec3-449d-89a4-56f6ef32416e"/>
    <ds:schemaRef ds:uri="86c84c6a-8b0a-4a13-aa9f-5b656e765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5EC5D-B3EB-4B56-B21A-9DBE26153C84}">
  <ds:schemaRefs>
    <ds:schemaRef ds:uri="http://purl.org/dc/terms/"/>
    <ds:schemaRef ds:uri="http://schemas.openxmlformats.org/package/2006/metadata/core-properties"/>
    <ds:schemaRef ds:uri="86c84c6a-8b0a-4a13-aa9f-5b656e76595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c32fc8-0ec3-449d-89a4-56f6ef3241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Kapela</dc:creator>
  <cp:keywords/>
  <dc:description/>
  <cp:lastModifiedBy>Katarzyna Sobejko</cp:lastModifiedBy>
  <cp:revision>5</cp:revision>
  <dcterms:created xsi:type="dcterms:W3CDTF">2021-06-11T07:41:00Z</dcterms:created>
  <dcterms:modified xsi:type="dcterms:W3CDTF">2021-06-18T17:26:00Z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0x010100A4F861E8DA56E146B0844879940918BD</vt:lpwstr>
  </property>
</Properties>
</file>