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AA" w:rsidRDefault="003F28AA" w:rsidP="003F28AA">
      <w:pPr>
        <w:contextualSpacing/>
        <w:jc w:val="center"/>
        <w:rPr>
          <w:b/>
          <w:sz w:val="28"/>
          <w:szCs w:val="28"/>
        </w:rPr>
      </w:pPr>
    </w:p>
    <w:p w:rsidR="003F28AA" w:rsidRDefault="003F28AA" w:rsidP="003F28AA">
      <w:pPr>
        <w:contextualSpacing/>
        <w:jc w:val="center"/>
        <w:rPr>
          <w:b/>
          <w:sz w:val="28"/>
          <w:szCs w:val="28"/>
        </w:rPr>
      </w:pPr>
      <w:r w:rsidRPr="00BC4D7C">
        <w:rPr>
          <w:b/>
          <w:sz w:val="28"/>
          <w:szCs w:val="28"/>
        </w:rPr>
        <w:t>UMOWA ZLECENIE</w:t>
      </w:r>
    </w:p>
    <w:p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:rsidTr="00551F83">
        <w:tc>
          <w:tcPr>
            <w:tcW w:w="467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:rsidTr="00551F83">
        <w:trPr>
          <w:trHeight w:val="1024"/>
        </w:trPr>
        <w:tc>
          <w:tcPr>
            <w:tcW w:w="467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:rsidR="003F28AA" w:rsidRPr="008F40BE" w:rsidRDefault="003F28AA" w:rsidP="00D87138">
            <w:pPr>
              <w:pStyle w:val="ParagraphStyle"/>
              <w:ind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Pani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:rsidR="003F28AA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Zleceniodawca zleca, a Zleceniobiorca przyjmuje do wykonania usługę zwaną d</w:t>
      </w:r>
      <w:r w:rsidR="00781B0A">
        <w:rPr>
          <w:rFonts w:ascii="Calibri" w:hAnsi="Calibri"/>
          <w:sz w:val="22"/>
          <w:szCs w:val="22"/>
        </w:rPr>
        <w:t>alej Zleceniem, polegającą na:</w:t>
      </w:r>
      <w:r w:rsidR="00781B0A" w:rsidRPr="00781B0A">
        <w:rPr>
          <w:rFonts w:ascii="Times New Roman" w:hAnsi="Times New Roman"/>
          <w:b/>
          <w:sz w:val="22"/>
          <w:szCs w:val="22"/>
        </w:rPr>
        <w:t xml:space="preserve"> </w:t>
      </w:r>
      <w:r w:rsidR="00781B0A" w:rsidRPr="00781B0A">
        <w:rPr>
          <w:rFonts w:ascii="Calibri" w:hAnsi="Calibri"/>
          <w:b/>
          <w:sz w:val="22"/>
          <w:szCs w:val="22"/>
        </w:rPr>
        <w:t>świadczenie usługi szkoleniowej dla młodzieży oraz dla pracowników młodzieżowych   potencjalnych wnioskodawców i osób zaangażowanych w realizację Projektów Solidarności w ramach Europejskiego Korpusu Solidarności w roku 2021.</w:t>
      </w:r>
    </w:p>
    <w:p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781B0A">
        <w:rPr>
          <w:rFonts w:ascii="Calibri" w:hAnsi="Calibri"/>
          <w:bCs/>
          <w:sz w:val="22"/>
          <w:szCs w:val="22"/>
        </w:rPr>
        <w:t>2021</w:t>
      </w:r>
      <w:r w:rsidRPr="00FE74AA">
        <w:rPr>
          <w:rFonts w:ascii="Calibri" w:hAnsi="Calibri"/>
          <w:bCs/>
          <w:sz w:val="22"/>
          <w:szCs w:val="22"/>
        </w:rPr>
        <w:t>-</w:t>
      </w:r>
      <w:r w:rsidR="00781B0A">
        <w:rPr>
          <w:rFonts w:ascii="Calibri" w:hAnsi="Calibri"/>
          <w:bCs/>
          <w:sz w:val="22"/>
          <w:szCs w:val="22"/>
        </w:rPr>
        <w:t>03</w:t>
      </w:r>
      <w:r w:rsidRPr="00FE74AA">
        <w:rPr>
          <w:rFonts w:ascii="Calibri" w:hAnsi="Calibri"/>
          <w:bCs/>
          <w:sz w:val="22"/>
          <w:szCs w:val="22"/>
        </w:rPr>
        <w:t>-</w:t>
      </w:r>
      <w:r w:rsidR="00781B0A">
        <w:rPr>
          <w:rFonts w:ascii="Calibri" w:hAnsi="Calibri"/>
          <w:bCs/>
          <w:sz w:val="22"/>
          <w:szCs w:val="22"/>
        </w:rPr>
        <w:t>01</w:t>
      </w:r>
      <w:r w:rsidRPr="00FE74A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FE74AA">
        <w:rPr>
          <w:rFonts w:ascii="Calibri" w:hAnsi="Calibri"/>
          <w:sz w:val="22"/>
          <w:szCs w:val="22"/>
        </w:rPr>
        <w:t xml:space="preserve">do </w:t>
      </w:r>
      <w:r w:rsidR="00781B0A">
        <w:rPr>
          <w:rFonts w:ascii="Calibri" w:hAnsi="Calibri"/>
          <w:bCs/>
          <w:sz w:val="22"/>
          <w:szCs w:val="22"/>
        </w:rPr>
        <w:t>2021</w:t>
      </w:r>
      <w:r w:rsidRPr="00FE74AA">
        <w:rPr>
          <w:rFonts w:ascii="Calibri" w:hAnsi="Calibri"/>
          <w:bCs/>
          <w:sz w:val="22"/>
          <w:szCs w:val="22"/>
        </w:rPr>
        <w:t>-</w:t>
      </w:r>
      <w:r w:rsidR="00781B0A">
        <w:rPr>
          <w:rFonts w:ascii="Calibri" w:hAnsi="Calibri"/>
          <w:bCs/>
          <w:sz w:val="22"/>
          <w:szCs w:val="22"/>
        </w:rPr>
        <w:t>12</w:t>
      </w:r>
      <w:r w:rsidRPr="00FE74AA">
        <w:rPr>
          <w:rFonts w:ascii="Calibri" w:hAnsi="Calibri"/>
          <w:bCs/>
          <w:sz w:val="22"/>
          <w:szCs w:val="22"/>
        </w:rPr>
        <w:t>-</w:t>
      </w:r>
      <w:r w:rsidR="00781B0A">
        <w:rPr>
          <w:rFonts w:ascii="Calibri" w:hAnsi="Calibri"/>
          <w:bCs/>
          <w:sz w:val="22"/>
          <w:szCs w:val="22"/>
        </w:rPr>
        <w:t>31</w:t>
      </w:r>
      <w:r w:rsidRPr="00FE74AA">
        <w:rPr>
          <w:rFonts w:ascii="Calibri" w:hAnsi="Calibri"/>
          <w:bCs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</w:t>
      </w:r>
      <w:r w:rsidRPr="00781B0A">
        <w:rPr>
          <w:rFonts w:ascii="Calibri" w:hAnsi="Calibri"/>
          <w:i/>
          <w:strike/>
          <w:sz w:val="22"/>
          <w:szCs w:val="22"/>
        </w:rPr>
        <w:t>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781B0A">
        <w:rPr>
          <w:rFonts w:ascii="Calibri" w:hAnsi="Calibri"/>
          <w:bCs/>
          <w:i/>
          <w:strike/>
          <w:sz w:val="22"/>
          <w:szCs w:val="22"/>
        </w:rPr>
        <w:t>Zleceniodawca</w:t>
      </w:r>
      <w:r w:rsidRPr="00FD03FF">
        <w:rPr>
          <w:rFonts w:ascii="Calibri" w:hAnsi="Calibri"/>
          <w:bCs/>
          <w:i/>
          <w:sz w:val="22"/>
          <w:szCs w:val="22"/>
        </w:rPr>
        <w:t>/Zleceniobiorca</w:t>
      </w:r>
      <w:r w:rsidRPr="00FD03FF">
        <w:rPr>
          <w:rFonts w:ascii="Calibri" w:hAnsi="Calibri"/>
          <w:bCs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3F28AA" w:rsidRPr="00D87138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D87138" w:rsidRDefault="00D87138" w:rsidP="00D87138">
      <w:pPr>
        <w:pStyle w:val="ParagraphStyle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D87138" w:rsidRDefault="00D87138" w:rsidP="00D87138">
      <w:pPr>
        <w:pStyle w:val="ParagraphStyle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D87138" w:rsidRDefault="00D87138" w:rsidP="00D87138">
      <w:pPr>
        <w:pStyle w:val="ParagraphStyle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D87138" w:rsidRDefault="00D87138" w:rsidP="00D87138">
      <w:pPr>
        <w:pStyle w:val="ParagraphStyle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D87138" w:rsidRDefault="00D87138" w:rsidP="00D87138">
      <w:pPr>
        <w:pStyle w:val="ParagraphStyle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D87138" w:rsidRPr="00FD03FF" w:rsidRDefault="00D87138" w:rsidP="00D87138">
      <w:pPr>
        <w:pStyle w:val="ParagraphStyle"/>
        <w:spacing w:after="120"/>
        <w:jc w:val="both"/>
        <w:rPr>
          <w:rFonts w:ascii="Calibri" w:hAnsi="Calibri"/>
          <w:b/>
          <w:bCs/>
          <w:sz w:val="22"/>
          <w:szCs w:val="22"/>
        </w:rPr>
      </w:pPr>
    </w:p>
    <w:p w:rsidR="003F28AA" w:rsidRPr="00781B0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:rsidR="003F28AA" w:rsidRPr="00781B0A" w:rsidRDefault="003F28AA" w:rsidP="00781B0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="00781B0A">
        <w:rPr>
          <w:rFonts w:ascii="Calibri" w:hAnsi="Calibri"/>
          <w:sz w:val="22"/>
          <w:szCs w:val="22"/>
        </w:rPr>
        <w:t xml:space="preserve">ynagrodzenie </w:t>
      </w:r>
      <w:r w:rsidRPr="00781B0A">
        <w:rPr>
          <w:rFonts w:ascii="Calibri" w:hAnsi="Calibri"/>
          <w:i/>
          <w:sz w:val="22"/>
          <w:szCs w:val="22"/>
        </w:rPr>
        <w:t xml:space="preserve">według stawek brutto określonych w Załączniku do Umowy. </w:t>
      </w:r>
    </w:p>
    <w:p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Warunkiem koniecznym do wystawienia rachunku</w:t>
      </w:r>
      <w:r w:rsidR="00AB18FA">
        <w:rPr>
          <w:rFonts w:ascii="Calibri" w:hAnsi="Calibri"/>
          <w:sz w:val="22"/>
          <w:szCs w:val="22"/>
        </w:rPr>
        <w:t>/</w:t>
      </w:r>
      <w:r w:rsidR="00AB18FA" w:rsidRPr="00AB18FA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AB18FA" w:rsidRPr="00AB18FA">
        <w:rPr>
          <w:rFonts w:ascii="Calibri" w:hAnsi="Calibri"/>
          <w:sz w:val="22"/>
          <w:szCs w:val="22"/>
        </w:rPr>
        <w:t>faktury VAT</w:t>
      </w:r>
      <w:r w:rsidRPr="00AB18FA">
        <w:rPr>
          <w:rFonts w:ascii="Calibri" w:hAnsi="Calibri"/>
          <w:sz w:val="22"/>
          <w:szCs w:val="22"/>
        </w:rPr>
        <w:t xml:space="preserve"> </w:t>
      </w:r>
      <w:r w:rsidRPr="00FD03FF">
        <w:rPr>
          <w:rFonts w:ascii="Calibri" w:hAnsi="Calibri"/>
          <w:sz w:val="22"/>
          <w:szCs w:val="22"/>
        </w:rPr>
        <w:t xml:space="preserve">jest </w:t>
      </w:r>
      <w:r w:rsidRPr="00781B0A">
        <w:rPr>
          <w:rFonts w:ascii="Calibri" w:hAnsi="Calibri"/>
          <w:i/>
          <w:strike/>
          <w:sz w:val="22"/>
          <w:szCs w:val="22"/>
        </w:rPr>
        <w:t>częściowe</w:t>
      </w:r>
      <w:r w:rsidRPr="00001222">
        <w:rPr>
          <w:rFonts w:ascii="Calibri" w:hAnsi="Calibri"/>
          <w:i/>
          <w:sz w:val="22"/>
          <w:szCs w:val="22"/>
        </w:rPr>
        <w:t>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Wynagrodzenie wynikające z zapisów Umowy będzie płatne przelewem na konto bankowe wskazane przez Zleceniobiorcę na rachunku</w:t>
      </w:r>
      <w:r w:rsidR="00781B0A">
        <w:rPr>
          <w:rFonts w:ascii="Calibri" w:hAnsi="Calibri"/>
          <w:sz w:val="22"/>
          <w:szCs w:val="22"/>
        </w:rPr>
        <w:t>/fakturze VAT</w:t>
      </w:r>
      <w:r w:rsidRPr="00FD03FF">
        <w:rPr>
          <w:rFonts w:ascii="Calibri" w:hAnsi="Calibri"/>
          <w:sz w:val="22"/>
          <w:szCs w:val="22"/>
        </w:rPr>
        <w:t>, nie później niż w terminie 30 dni od przedłożenia oryginału rachunku</w:t>
      </w:r>
      <w:r w:rsidR="00AB18FA">
        <w:rPr>
          <w:rFonts w:ascii="Calibri" w:hAnsi="Calibri"/>
          <w:sz w:val="22"/>
          <w:szCs w:val="22"/>
        </w:rPr>
        <w:t>/</w:t>
      </w:r>
      <w:r w:rsidR="00AB18FA" w:rsidRPr="00AB18FA">
        <w:rPr>
          <w:rFonts w:ascii="Calibri" w:hAnsi="Calibri"/>
          <w:sz w:val="22"/>
          <w:szCs w:val="22"/>
        </w:rPr>
        <w:t>faktury VAT</w:t>
      </w:r>
      <w:r w:rsidRPr="00AB18FA">
        <w:rPr>
          <w:rFonts w:ascii="Calibri" w:hAnsi="Calibri"/>
          <w:sz w:val="22"/>
          <w:szCs w:val="22"/>
        </w:rPr>
        <w:t xml:space="preserve"> </w:t>
      </w:r>
      <w:r w:rsidRPr="00FD03FF">
        <w:rPr>
          <w:rFonts w:ascii="Calibri" w:hAnsi="Calibri"/>
          <w:sz w:val="22"/>
          <w:szCs w:val="22"/>
        </w:rPr>
        <w:t xml:space="preserve">w siedzibie Zleceniodawcy. 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:rsidR="003F28AA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:rsidR="00D87138" w:rsidRDefault="00D87138" w:rsidP="00D87138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p w:rsidR="00D87138" w:rsidRDefault="00D87138" w:rsidP="00D87138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p w:rsidR="00D87138" w:rsidRDefault="00D87138" w:rsidP="00D87138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p w:rsidR="00D87138" w:rsidRPr="00FD03FF" w:rsidRDefault="00D87138" w:rsidP="00D87138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§§ 2 i 4.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3D6308">
        <w:rPr>
          <w:rFonts w:ascii="Calibri" w:hAnsi="Calibri"/>
          <w:color w:val="0070C0"/>
          <w:sz w:val="22"/>
          <w:szCs w:val="22"/>
        </w:rPr>
        <w:t>S</w:t>
      </w:r>
      <w:r w:rsidRPr="003D6308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:rsidR="003F28AA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p w:rsidR="00781B0A" w:rsidRPr="00781B0A" w:rsidRDefault="00781B0A" w:rsidP="00781B0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781B0A">
        <w:rPr>
          <w:rFonts w:ascii="Calibri" w:hAnsi="Calibri"/>
          <w:sz w:val="22"/>
          <w:szCs w:val="22"/>
        </w:rPr>
        <w:t>Załączniki stanowią integralną część Umowy:</w:t>
      </w:r>
    </w:p>
    <w:p w:rsidR="00781B0A" w:rsidRPr="00781B0A" w:rsidRDefault="00781B0A" w:rsidP="00781B0A">
      <w:pPr>
        <w:pStyle w:val="ParagraphStyle"/>
        <w:numPr>
          <w:ilvl w:val="0"/>
          <w:numId w:val="9"/>
        </w:numPr>
        <w:spacing w:after="240"/>
        <w:jc w:val="both"/>
        <w:rPr>
          <w:rFonts w:ascii="Calibri" w:hAnsi="Calibri"/>
          <w:sz w:val="22"/>
        </w:rPr>
      </w:pPr>
      <w:r w:rsidRPr="00781B0A">
        <w:rPr>
          <w:rFonts w:ascii="Calibri" w:hAnsi="Calibri"/>
          <w:sz w:val="22"/>
        </w:rPr>
        <w:t>Wynagrodzenie;</w:t>
      </w:r>
      <w:bookmarkStart w:id="0" w:name="_GoBack"/>
      <w:bookmarkEnd w:id="0"/>
    </w:p>
    <w:p w:rsidR="00781B0A" w:rsidRPr="00781B0A" w:rsidRDefault="00781B0A" w:rsidP="00781B0A">
      <w:pPr>
        <w:pStyle w:val="ParagraphStyle"/>
        <w:numPr>
          <w:ilvl w:val="0"/>
          <w:numId w:val="9"/>
        </w:numPr>
        <w:spacing w:after="240"/>
        <w:jc w:val="both"/>
        <w:rPr>
          <w:rFonts w:ascii="Calibri" w:hAnsi="Calibri"/>
          <w:sz w:val="22"/>
        </w:rPr>
      </w:pPr>
      <w:r w:rsidRPr="00781B0A">
        <w:rPr>
          <w:rFonts w:ascii="Calibri" w:hAnsi="Calibri"/>
          <w:sz w:val="22"/>
        </w:rPr>
        <w:t>Opis przedmiotu zamówienia.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:rsidTr="00D87138">
        <w:tc>
          <w:tcPr>
            <w:tcW w:w="4551" w:type="dxa"/>
          </w:tcPr>
          <w:p w:rsidR="003F28AA" w:rsidRPr="00997AF5" w:rsidRDefault="003F28AA" w:rsidP="00551F83"/>
          <w:p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4699" w:type="dxa"/>
          </w:tcPr>
          <w:p w:rsidR="003F28AA" w:rsidRPr="00997AF5" w:rsidRDefault="003F28AA" w:rsidP="00551F83"/>
          <w:p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:rsidR="003F28AA" w:rsidRDefault="003F28AA" w:rsidP="003F28AA">
      <w:pPr>
        <w:spacing w:line="360" w:lineRule="auto"/>
      </w:pPr>
    </w:p>
    <w:p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AA" w:rsidRDefault="003F28AA" w:rsidP="003F28AA">
      <w:pPr>
        <w:spacing w:after="0"/>
      </w:pPr>
      <w:r>
        <w:separator/>
      </w:r>
    </w:p>
  </w:endnote>
  <w:endnote w:type="continuationSeparator" w:id="0">
    <w:p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AA" w:rsidRDefault="003F28AA" w:rsidP="003F28AA">
      <w:pPr>
        <w:spacing w:after="0"/>
      </w:pPr>
      <w:r>
        <w:separator/>
      </w:r>
    </w:p>
  </w:footnote>
  <w:footnote w:type="continuationSeparator" w:id="0">
    <w:p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AA" w:rsidRDefault="00D871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777B15" wp14:editId="77B9BF66">
          <wp:simplePos x="0" y="0"/>
          <wp:positionH relativeFrom="column">
            <wp:posOffset>-883920</wp:posOffset>
          </wp:positionH>
          <wp:positionV relativeFrom="paragraph">
            <wp:posOffset>-457835</wp:posOffset>
          </wp:positionV>
          <wp:extent cx="7560310" cy="10683875"/>
          <wp:effectExtent l="0" t="0" r="2540" b="3175"/>
          <wp:wrapNone/>
          <wp:docPr id="2" name="Obraz 2" descr="FRSE z zestawem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z zestawem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405B58"/>
    <w:multiLevelType w:val="hybridMultilevel"/>
    <w:tmpl w:val="E7F4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57E"/>
    <w:multiLevelType w:val="hybridMultilevel"/>
    <w:tmpl w:val="42481598"/>
    <w:lvl w:ilvl="0" w:tplc="3BD262B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8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AA"/>
    <w:rsid w:val="003F28AA"/>
    <w:rsid w:val="00781B0A"/>
    <w:rsid w:val="009824E1"/>
    <w:rsid w:val="00AB18FA"/>
    <w:rsid w:val="00C609AB"/>
    <w:rsid w:val="00D8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BDB1A8"/>
  <w15:docId w15:val="{3F3A366C-F082-485F-BC25-CF45026E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Katarzyna Sobejko</cp:lastModifiedBy>
  <cp:revision>4</cp:revision>
  <dcterms:created xsi:type="dcterms:W3CDTF">2019-06-28T11:20:00Z</dcterms:created>
  <dcterms:modified xsi:type="dcterms:W3CDTF">2021-02-04T22:26:00Z</dcterms:modified>
</cp:coreProperties>
</file>