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A8962A" w14:textId="77871CE2" w:rsidR="003103EB" w:rsidRPr="003103EB" w:rsidRDefault="003103EB" w:rsidP="003103EB">
      <w:pPr>
        <w:widowControl/>
        <w:spacing w:before="120" w:after="120" w:line="360" w:lineRule="auto"/>
        <w:jc w:val="right"/>
        <w:rPr>
          <w:rFonts w:cs="Times New Roman"/>
          <w:i/>
          <w:sz w:val="22"/>
          <w:szCs w:val="22"/>
        </w:rPr>
      </w:pPr>
      <w:r w:rsidRPr="003103EB">
        <w:rPr>
          <w:rFonts w:cs="Times New Roman"/>
          <w:i/>
          <w:sz w:val="22"/>
          <w:szCs w:val="22"/>
        </w:rPr>
        <w:t xml:space="preserve">Załącznik nr 2 do zapytania ofertowego </w:t>
      </w:r>
    </w:p>
    <w:p w14:paraId="00000001" w14:textId="5BB778F8" w:rsidR="00C45727" w:rsidRPr="00F54E9C" w:rsidRDefault="00F37059">
      <w:pPr>
        <w:widowControl/>
        <w:spacing w:before="120" w:after="120" w:line="360" w:lineRule="auto"/>
        <w:jc w:val="center"/>
        <w:rPr>
          <w:rFonts w:cs="Times New Roman"/>
          <w:b/>
          <w:sz w:val="22"/>
          <w:szCs w:val="22"/>
        </w:rPr>
      </w:pPr>
      <w:r w:rsidRPr="00F54E9C">
        <w:rPr>
          <w:rFonts w:cs="Times New Roman"/>
          <w:b/>
          <w:sz w:val="22"/>
          <w:szCs w:val="22"/>
        </w:rPr>
        <w:t>Umowa</w:t>
      </w:r>
    </w:p>
    <w:p w14:paraId="00000002" w14:textId="1FAC57AA" w:rsidR="00C45727" w:rsidRPr="00F54E9C" w:rsidRDefault="00F37059">
      <w:pPr>
        <w:widowControl/>
        <w:spacing w:before="120" w:after="120" w:line="360" w:lineRule="auto"/>
        <w:jc w:val="center"/>
        <w:rPr>
          <w:rFonts w:cs="Times New Roman"/>
          <w:b/>
          <w:sz w:val="22"/>
          <w:szCs w:val="22"/>
        </w:rPr>
      </w:pPr>
      <w:r w:rsidRPr="00F54E9C">
        <w:rPr>
          <w:rFonts w:cs="Times New Roman"/>
          <w:b/>
          <w:sz w:val="22"/>
          <w:szCs w:val="22"/>
        </w:rPr>
        <w:t xml:space="preserve">zawarta w dniu </w:t>
      </w:r>
      <w:r w:rsidR="00E53293">
        <w:rPr>
          <w:rFonts w:cs="Times New Roman"/>
          <w:b/>
          <w:sz w:val="22"/>
          <w:szCs w:val="22"/>
        </w:rPr>
        <w:t xml:space="preserve">………. </w:t>
      </w:r>
      <w:r w:rsidRPr="00F54E9C">
        <w:rPr>
          <w:rFonts w:cs="Times New Roman"/>
          <w:b/>
          <w:sz w:val="22"/>
          <w:szCs w:val="22"/>
        </w:rPr>
        <w:t xml:space="preserve"> r. w Warszawie, </w:t>
      </w:r>
    </w:p>
    <w:p w14:paraId="4C862A64" w14:textId="6CEBF193" w:rsidR="00E53293" w:rsidRDefault="00F37059" w:rsidP="00E53293">
      <w:pPr>
        <w:widowControl/>
        <w:spacing w:before="120" w:after="120" w:line="360" w:lineRule="auto"/>
        <w:jc w:val="center"/>
        <w:rPr>
          <w:rFonts w:cs="Times New Roman"/>
          <w:sz w:val="22"/>
          <w:szCs w:val="22"/>
        </w:rPr>
      </w:pPr>
      <w:r w:rsidRPr="00F54E9C">
        <w:rPr>
          <w:rFonts w:cs="Times New Roman"/>
          <w:sz w:val="22"/>
          <w:szCs w:val="22"/>
        </w:rPr>
        <w:t>w wyniku przeprowadzonego zapytania ofertowego</w:t>
      </w:r>
      <w:r w:rsidR="00977445">
        <w:rPr>
          <w:rFonts w:cs="Times New Roman"/>
          <w:sz w:val="22"/>
          <w:szCs w:val="22"/>
        </w:rPr>
        <w:t xml:space="preserve"> nr </w:t>
      </w:r>
      <w:r w:rsidR="00E53293">
        <w:rPr>
          <w:rFonts w:cs="Times New Roman"/>
          <w:sz w:val="22"/>
          <w:szCs w:val="22"/>
        </w:rPr>
        <w:t>……….</w:t>
      </w:r>
    </w:p>
    <w:p w14:paraId="00000003" w14:textId="747BCD76" w:rsidR="00C45727" w:rsidRPr="00F54E9C" w:rsidRDefault="00E53293" w:rsidP="00E53293">
      <w:pPr>
        <w:widowControl/>
        <w:spacing w:before="120" w:after="120" w:line="360" w:lineRule="auto"/>
        <w:jc w:val="center"/>
        <w:rPr>
          <w:rFonts w:cs="Times New Roman"/>
          <w:sz w:val="22"/>
          <w:szCs w:val="22"/>
        </w:rPr>
      </w:pPr>
      <w:r w:rsidRPr="00E53293">
        <w:rPr>
          <w:rFonts w:cs="Times New Roman"/>
          <w:b/>
          <w:sz w:val="22"/>
          <w:szCs w:val="22"/>
        </w:rPr>
        <w:t xml:space="preserve"> </w:t>
      </w:r>
      <w:r w:rsidRPr="00F54E9C">
        <w:rPr>
          <w:rFonts w:cs="Times New Roman"/>
          <w:b/>
          <w:sz w:val="22"/>
          <w:szCs w:val="22"/>
        </w:rPr>
        <w:t>zwana dalej „</w:t>
      </w:r>
      <w:r w:rsidRPr="00F54E9C">
        <w:rPr>
          <w:rFonts w:cs="Times New Roman"/>
          <w:sz w:val="22"/>
          <w:szCs w:val="22"/>
        </w:rPr>
        <w:t>Umową</w:t>
      </w:r>
      <w:r w:rsidRPr="00F54E9C">
        <w:rPr>
          <w:rFonts w:cs="Times New Roman"/>
          <w:b/>
          <w:sz w:val="22"/>
          <w:szCs w:val="22"/>
        </w:rPr>
        <w:t>”,</w:t>
      </w:r>
    </w:p>
    <w:p w14:paraId="00000004" w14:textId="77777777" w:rsidR="00C45727" w:rsidRPr="00F54E9C" w:rsidRDefault="00F37059">
      <w:pPr>
        <w:widowControl/>
        <w:spacing w:before="120" w:after="120" w:line="360" w:lineRule="auto"/>
        <w:jc w:val="center"/>
        <w:rPr>
          <w:rFonts w:cs="Times New Roman"/>
          <w:sz w:val="22"/>
          <w:szCs w:val="22"/>
        </w:rPr>
      </w:pPr>
      <w:r w:rsidRPr="00F54E9C">
        <w:rPr>
          <w:rFonts w:cs="Times New Roman"/>
          <w:sz w:val="22"/>
          <w:szCs w:val="22"/>
        </w:rPr>
        <w:t>pomiędzy:</w:t>
      </w:r>
    </w:p>
    <w:p w14:paraId="00000005" w14:textId="50B74D17" w:rsidR="00C45727" w:rsidRPr="00F54E9C" w:rsidRDefault="00F37059">
      <w:pPr>
        <w:widowControl/>
        <w:spacing w:before="120" w:after="120" w:line="360" w:lineRule="auto"/>
        <w:jc w:val="both"/>
        <w:rPr>
          <w:rFonts w:cs="Times New Roman"/>
          <w:sz w:val="22"/>
          <w:szCs w:val="22"/>
        </w:rPr>
      </w:pPr>
      <w:r w:rsidRPr="00F54E9C">
        <w:rPr>
          <w:rFonts w:cs="Times New Roman"/>
          <w:b/>
          <w:sz w:val="22"/>
          <w:szCs w:val="22"/>
        </w:rPr>
        <w:t xml:space="preserve">Fundacją Rozwoju Systemu Edukacji </w:t>
      </w:r>
      <w:r w:rsidRPr="00F54E9C">
        <w:rPr>
          <w:rFonts w:cs="Times New Roman"/>
          <w:sz w:val="22"/>
          <w:szCs w:val="22"/>
        </w:rPr>
        <w:t xml:space="preserve">z siedzibą w Warszawie (02-305), Al. Jerozolimskie 142a, posiadająca NIP 526-10-00-645 oraz REGON: 010393032, wpisaną do rejestru przedsiębiorców Krajowego Rejestru Sądowego prowadzonego przez Sąd Rejonowy dla m.st. Warszawy w Warszawie, XIII Wydział Gospodarczy Krajowego Rejestru Sądowego, pod numerem KRS 000024777, </w:t>
      </w:r>
    </w:p>
    <w:p w14:paraId="00000006" w14:textId="77777777" w:rsidR="00C45727" w:rsidRPr="00F54E9C" w:rsidRDefault="00F37059">
      <w:pPr>
        <w:widowControl/>
        <w:spacing w:before="120" w:after="120" w:line="360" w:lineRule="auto"/>
        <w:jc w:val="both"/>
        <w:rPr>
          <w:rFonts w:cs="Times New Roman"/>
          <w:b/>
          <w:sz w:val="22"/>
          <w:szCs w:val="22"/>
        </w:rPr>
      </w:pPr>
      <w:r w:rsidRPr="00F54E9C">
        <w:rPr>
          <w:rFonts w:cs="Times New Roman"/>
          <w:sz w:val="22"/>
          <w:szCs w:val="22"/>
        </w:rPr>
        <w:t>reprezentowaną zgodnie ze swoją reprezentacją</w:t>
      </w:r>
    </w:p>
    <w:p w14:paraId="00000007" w14:textId="77777777" w:rsidR="00C45727" w:rsidRPr="00F54E9C" w:rsidRDefault="00F37059">
      <w:pPr>
        <w:widowControl/>
        <w:spacing w:before="120" w:after="120" w:line="360" w:lineRule="auto"/>
        <w:jc w:val="both"/>
        <w:rPr>
          <w:rFonts w:cs="Times New Roman"/>
          <w:sz w:val="22"/>
          <w:szCs w:val="22"/>
        </w:rPr>
      </w:pPr>
      <w:r w:rsidRPr="00F54E9C">
        <w:rPr>
          <w:rFonts w:cs="Times New Roman"/>
          <w:sz w:val="22"/>
          <w:szCs w:val="22"/>
        </w:rPr>
        <w:t xml:space="preserve">zwana dalej </w:t>
      </w:r>
      <w:r w:rsidRPr="00F54E9C">
        <w:rPr>
          <w:rFonts w:cs="Times New Roman"/>
          <w:b/>
          <w:sz w:val="22"/>
          <w:szCs w:val="22"/>
        </w:rPr>
        <w:t xml:space="preserve">„Zamawiającym” </w:t>
      </w:r>
    </w:p>
    <w:p w14:paraId="00000008" w14:textId="77777777" w:rsidR="00C45727" w:rsidRPr="00F54E9C" w:rsidRDefault="00F37059">
      <w:pPr>
        <w:widowControl/>
        <w:spacing w:before="120" w:after="120" w:line="360" w:lineRule="auto"/>
        <w:jc w:val="both"/>
        <w:rPr>
          <w:rFonts w:cs="Times New Roman"/>
          <w:sz w:val="22"/>
          <w:szCs w:val="22"/>
        </w:rPr>
      </w:pPr>
      <w:r w:rsidRPr="00F54E9C">
        <w:rPr>
          <w:rFonts w:cs="Times New Roman"/>
          <w:sz w:val="22"/>
          <w:szCs w:val="22"/>
        </w:rPr>
        <w:t>a</w:t>
      </w:r>
    </w:p>
    <w:p w14:paraId="00000009" w14:textId="01928856" w:rsidR="00C45727" w:rsidRPr="00F54E9C" w:rsidRDefault="00E53293">
      <w:pPr>
        <w:widowControl/>
        <w:spacing w:before="120" w:after="12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…………..</w:t>
      </w:r>
    </w:p>
    <w:p w14:paraId="0000000A" w14:textId="43E4E89F" w:rsidR="00C45727" w:rsidRPr="00F54E9C" w:rsidRDefault="00F37059">
      <w:pPr>
        <w:widowControl/>
        <w:spacing w:before="120" w:after="120" w:line="360" w:lineRule="auto"/>
        <w:jc w:val="both"/>
        <w:rPr>
          <w:rFonts w:cs="Times New Roman"/>
          <w:sz w:val="22"/>
          <w:szCs w:val="22"/>
        </w:rPr>
      </w:pPr>
      <w:r w:rsidRPr="00F54E9C">
        <w:rPr>
          <w:rFonts w:cs="Times New Roman"/>
          <w:sz w:val="22"/>
          <w:szCs w:val="22"/>
        </w:rPr>
        <w:t xml:space="preserve">reprezentowaną przez: </w:t>
      </w:r>
      <w:r w:rsidR="00E53293">
        <w:rPr>
          <w:rFonts w:cs="Times New Roman"/>
          <w:sz w:val="22"/>
          <w:szCs w:val="22"/>
        </w:rPr>
        <w:t>……………</w:t>
      </w:r>
    </w:p>
    <w:p w14:paraId="0000000B" w14:textId="77777777" w:rsidR="00C45727" w:rsidRPr="00F54E9C" w:rsidRDefault="00F37059">
      <w:pPr>
        <w:widowControl/>
        <w:spacing w:before="120" w:after="120" w:line="360" w:lineRule="auto"/>
        <w:jc w:val="both"/>
        <w:rPr>
          <w:rFonts w:cs="Times New Roman"/>
          <w:color w:val="000000"/>
          <w:sz w:val="22"/>
          <w:szCs w:val="22"/>
        </w:rPr>
      </w:pPr>
      <w:r w:rsidRPr="00F54E9C">
        <w:rPr>
          <w:rFonts w:cs="Times New Roman"/>
          <w:sz w:val="22"/>
          <w:szCs w:val="22"/>
        </w:rPr>
        <w:t>zwaną dalej „</w:t>
      </w:r>
      <w:r w:rsidRPr="00F54E9C">
        <w:rPr>
          <w:rFonts w:cs="Times New Roman"/>
          <w:b/>
          <w:sz w:val="22"/>
          <w:szCs w:val="22"/>
        </w:rPr>
        <w:t xml:space="preserve">Wykonawcą” </w:t>
      </w:r>
    </w:p>
    <w:p w14:paraId="0000000D" w14:textId="77777777" w:rsidR="00C45727" w:rsidRPr="00F54E9C" w:rsidRDefault="00F37059">
      <w:pPr>
        <w:widowControl/>
        <w:spacing w:before="120" w:after="120" w:line="360" w:lineRule="auto"/>
        <w:jc w:val="both"/>
        <w:rPr>
          <w:rFonts w:cs="Times New Roman"/>
          <w:sz w:val="22"/>
          <w:szCs w:val="22"/>
        </w:rPr>
      </w:pPr>
      <w:r w:rsidRPr="00F54E9C">
        <w:rPr>
          <w:rFonts w:cs="Times New Roman"/>
          <w:sz w:val="22"/>
          <w:szCs w:val="22"/>
        </w:rPr>
        <w:t>zwanymi dalej także z osobna „</w:t>
      </w:r>
      <w:r w:rsidRPr="00F54E9C">
        <w:rPr>
          <w:rFonts w:cs="Times New Roman"/>
          <w:b/>
          <w:sz w:val="22"/>
          <w:szCs w:val="22"/>
        </w:rPr>
        <w:t>Stroną</w:t>
      </w:r>
      <w:r w:rsidRPr="00F54E9C">
        <w:rPr>
          <w:rFonts w:cs="Times New Roman"/>
          <w:sz w:val="22"/>
          <w:szCs w:val="22"/>
        </w:rPr>
        <w:t>” lub łącznie „</w:t>
      </w:r>
      <w:r w:rsidRPr="00F54E9C">
        <w:rPr>
          <w:rFonts w:cs="Times New Roman"/>
          <w:b/>
          <w:sz w:val="22"/>
          <w:szCs w:val="22"/>
        </w:rPr>
        <w:t>Stronami</w:t>
      </w:r>
      <w:r w:rsidRPr="00F54E9C">
        <w:rPr>
          <w:rFonts w:cs="Times New Roman"/>
          <w:sz w:val="22"/>
          <w:szCs w:val="22"/>
        </w:rPr>
        <w:t xml:space="preserve">”, </w:t>
      </w:r>
    </w:p>
    <w:p w14:paraId="0000000F" w14:textId="415EBA1B" w:rsidR="00C45727" w:rsidRPr="00F54E9C" w:rsidRDefault="00F37059">
      <w:pPr>
        <w:widowControl/>
        <w:spacing w:before="120" w:after="120" w:line="360" w:lineRule="auto"/>
        <w:jc w:val="center"/>
        <w:rPr>
          <w:rFonts w:cs="Times New Roman"/>
          <w:b/>
          <w:sz w:val="22"/>
          <w:szCs w:val="22"/>
        </w:rPr>
      </w:pPr>
      <w:r w:rsidRPr="00F54E9C">
        <w:rPr>
          <w:rFonts w:cs="Times New Roman"/>
          <w:b/>
          <w:sz w:val="22"/>
          <w:szCs w:val="22"/>
        </w:rPr>
        <w:t>§ 1. Przedmiot Zamówienia</w:t>
      </w:r>
    </w:p>
    <w:p w14:paraId="2073AE06" w14:textId="33522A4D" w:rsidR="00F24B5B" w:rsidRPr="00F24B5B" w:rsidRDefault="00F37059" w:rsidP="00F24B5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14" w:hanging="283"/>
        <w:jc w:val="both"/>
        <w:rPr>
          <w:rFonts w:eastAsia="Calibri" w:cs="Times New Roman"/>
          <w:color w:val="000000"/>
          <w:sz w:val="22"/>
          <w:szCs w:val="22"/>
        </w:rPr>
      </w:pPr>
      <w:r w:rsidRPr="0082234D">
        <w:rPr>
          <w:rFonts w:eastAsia="Times New Roman" w:cs="Times New Roman"/>
          <w:color w:val="000000"/>
          <w:sz w:val="22"/>
          <w:szCs w:val="22"/>
        </w:rPr>
        <w:t xml:space="preserve">Przedmiotem </w:t>
      </w:r>
      <w:r w:rsidR="00F54E9C" w:rsidRPr="0082234D">
        <w:rPr>
          <w:rFonts w:eastAsia="Times New Roman" w:cs="Times New Roman"/>
          <w:color w:val="000000"/>
          <w:sz w:val="22"/>
          <w:szCs w:val="22"/>
        </w:rPr>
        <w:t>U</w:t>
      </w:r>
      <w:r w:rsidRPr="0082234D">
        <w:rPr>
          <w:rFonts w:eastAsia="Times New Roman" w:cs="Times New Roman"/>
          <w:color w:val="000000"/>
          <w:sz w:val="22"/>
          <w:szCs w:val="22"/>
        </w:rPr>
        <w:t>mowy jest</w:t>
      </w:r>
      <w:r w:rsidR="00C74867" w:rsidRPr="0082234D"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 w:rsidR="0082234D" w:rsidRPr="0082234D">
        <w:rPr>
          <w:rFonts w:eastAsia="Times New Roman" w:cs="Times New Roman"/>
          <w:b/>
          <w:color w:val="000000"/>
          <w:sz w:val="22"/>
          <w:szCs w:val="22"/>
        </w:rPr>
        <w:t xml:space="preserve">kompleksowa usługa </w:t>
      </w:r>
      <w:proofErr w:type="spellStart"/>
      <w:r w:rsidR="0082234D" w:rsidRPr="0082234D">
        <w:rPr>
          <w:rFonts w:eastAsia="Times New Roman" w:cs="Times New Roman"/>
          <w:b/>
          <w:color w:val="000000"/>
          <w:sz w:val="22"/>
          <w:szCs w:val="22"/>
        </w:rPr>
        <w:t>streamingowa</w:t>
      </w:r>
      <w:proofErr w:type="spellEnd"/>
      <w:r w:rsidR="0082234D" w:rsidRPr="0082234D">
        <w:rPr>
          <w:rFonts w:eastAsia="Times New Roman" w:cs="Times New Roman"/>
          <w:b/>
          <w:color w:val="000000"/>
          <w:sz w:val="22"/>
          <w:szCs w:val="22"/>
        </w:rPr>
        <w:t xml:space="preserve"> na potrzeby 5 konferencji warsztatowych </w:t>
      </w:r>
      <w:proofErr w:type="spellStart"/>
      <w:r w:rsidR="0082234D" w:rsidRPr="0082234D">
        <w:rPr>
          <w:rFonts w:eastAsia="Times New Roman" w:cs="Times New Roman"/>
          <w:b/>
          <w:color w:val="000000"/>
          <w:sz w:val="22"/>
          <w:szCs w:val="22"/>
        </w:rPr>
        <w:t>eTwinning</w:t>
      </w:r>
      <w:proofErr w:type="spellEnd"/>
      <w:r w:rsidR="0082234D" w:rsidRPr="0082234D">
        <w:rPr>
          <w:rFonts w:eastAsia="Times New Roman" w:cs="Times New Roman"/>
          <w:b/>
          <w:color w:val="000000"/>
          <w:sz w:val="22"/>
          <w:szCs w:val="22"/>
        </w:rPr>
        <w:t xml:space="preserve"> w formule online,</w:t>
      </w:r>
      <w:r w:rsidR="0082234D"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 w:rsidRPr="0082234D">
        <w:rPr>
          <w:rFonts w:eastAsia="Times New Roman" w:cs="Times New Roman"/>
          <w:color w:val="000000"/>
          <w:sz w:val="22"/>
          <w:szCs w:val="22"/>
        </w:rPr>
        <w:t>na warunkach określonych w opisie przedmiotu zamówienia (zwanym dalej: „OPZ”) stanowiącym załącznik nr 1 do Umowy,</w:t>
      </w:r>
      <w:r w:rsidR="00F24B5B" w:rsidRPr="00F24B5B">
        <w:rPr>
          <w:rFonts w:eastAsia="Calibri" w:cs="Times New Roman"/>
          <w:color w:val="000000"/>
          <w:sz w:val="22"/>
          <w:szCs w:val="22"/>
        </w:rPr>
        <w:t xml:space="preserve"> w tym w szczególności: </w:t>
      </w:r>
    </w:p>
    <w:p w14:paraId="3B5311C3" w14:textId="65A2F31F" w:rsidR="00F24B5B" w:rsidRPr="00F24B5B" w:rsidRDefault="00F24B5B" w:rsidP="00F24B5B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6"/>
        </w:tabs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F24B5B">
        <w:rPr>
          <w:rFonts w:ascii="Times New Roman" w:hAnsi="Times New Roman" w:cs="Times New Roman"/>
          <w:color w:val="000000"/>
          <w:sz w:val="22"/>
          <w:szCs w:val="22"/>
        </w:rPr>
        <w:t xml:space="preserve">Przygotowania dedykowanej platformy do celów realizacji zadania, która zawierać będzie agendę i </w:t>
      </w:r>
      <w:r w:rsidRPr="00F24B5B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F24B5B">
        <w:rPr>
          <w:rFonts w:ascii="Times New Roman" w:hAnsi="Times New Roman" w:cs="Times New Roman"/>
          <w:color w:val="000000"/>
          <w:sz w:val="22"/>
          <w:szCs w:val="22"/>
        </w:rPr>
        <w:t>przekieruje uc</w:t>
      </w:r>
      <w:r w:rsidRPr="00F24B5B">
        <w:rPr>
          <w:rFonts w:ascii="Times New Roman" w:hAnsi="Times New Roman" w:cs="Times New Roman"/>
          <w:color w:val="000000"/>
          <w:sz w:val="22"/>
          <w:szCs w:val="22"/>
        </w:rPr>
        <w:t>zestników na poszczególne sesje,</w:t>
      </w:r>
    </w:p>
    <w:p w14:paraId="7CDD4838" w14:textId="395631FB" w:rsidR="00F24B5B" w:rsidRPr="00F24B5B" w:rsidRDefault="00F24B5B" w:rsidP="00F24B5B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6"/>
        </w:tabs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F24B5B">
        <w:rPr>
          <w:rFonts w:ascii="Times New Roman" w:hAnsi="Times New Roman" w:cs="Times New Roman"/>
          <w:color w:val="000000"/>
          <w:sz w:val="22"/>
          <w:szCs w:val="22"/>
        </w:rPr>
        <w:t>Publikacja live wcześniej nagranych</w:t>
      </w:r>
      <w:r w:rsidRPr="00F24B5B">
        <w:rPr>
          <w:rFonts w:ascii="Times New Roman" w:hAnsi="Times New Roman" w:cs="Times New Roman"/>
          <w:color w:val="000000"/>
          <w:sz w:val="22"/>
          <w:szCs w:val="22"/>
        </w:rPr>
        <w:t xml:space="preserve"> sesji plenarnych – 5 x 3 sesje,</w:t>
      </w:r>
    </w:p>
    <w:p w14:paraId="50287924" w14:textId="18861216" w:rsidR="00F24B5B" w:rsidRPr="00F24B5B" w:rsidRDefault="00F24B5B" w:rsidP="00F24B5B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6"/>
        </w:tabs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F24B5B">
        <w:rPr>
          <w:rFonts w:ascii="Times New Roman" w:hAnsi="Times New Roman" w:cs="Times New Roman"/>
          <w:color w:val="000000"/>
          <w:sz w:val="22"/>
          <w:szCs w:val="22"/>
        </w:rPr>
        <w:t>Streaming live zdalnych wystąpień prelegentów równolegle w ramach se</w:t>
      </w:r>
      <w:r w:rsidRPr="00F24B5B">
        <w:rPr>
          <w:rFonts w:ascii="Times New Roman" w:hAnsi="Times New Roman" w:cs="Times New Roman"/>
          <w:color w:val="000000"/>
          <w:sz w:val="22"/>
          <w:szCs w:val="22"/>
        </w:rPr>
        <w:t>sji warsztatowych – 5 x 3 sesje,</w:t>
      </w:r>
    </w:p>
    <w:p w14:paraId="3BBC2A07" w14:textId="24B1904E" w:rsidR="00F24B5B" w:rsidRPr="00F24B5B" w:rsidRDefault="00F24B5B" w:rsidP="00F24B5B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6"/>
        </w:tabs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F24B5B">
        <w:rPr>
          <w:rFonts w:ascii="Times New Roman" w:hAnsi="Times New Roman" w:cs="Times New Roman"/>
          <w:color w:val="000000"/>
          <w:sz w:val="22"/>
          <w:szCs w:val="22"/>
        </w:rPr>
        <w:lastRenderedPageBreak/>
        <w:t>Elementy dodatkowe – dwie próby z prelegentami sesji warsztatowych przed docelowym streamingiem danej konferencji (próba jakości połączenia, próba generalna) + wskazówki dotyczące wystąpień przed kamerą, zapewnienie prelegentom sesji warsztatowych udostępnienia ekranu i prezentacji oraz możliwości interakcji online z uczestnikami</w:t>
      </w:r>
      <w:r w:rsidR="00CC7D59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14:paraId="37D278DE" w14:textId="17FE30B3" w:rsidR="00F24B5B" w:rsidRPr="00F24B5B" w:rsidRDefault="00F24B5B" w:rsidP="003F5DC7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6"/>
        </w:tabs>
        <w:spacing w:before="120" w:line="360" w:lineRule="auto"/>
        <w:ind w:left="714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F24B5B">
        <w:rPr>
          <w:rFonts w:ascii="Times New Roman" w:hAnsi="Times New Roman" w:cs="Times New Roman"/>
          <w:color w:val="000000"/>
          <w:sz w:val="22"/>
          <w:szCs w:val="22"/>
        </w:rPr>
        <w:t>Postprodukcja</w:t>
      </w:r>
      <w:proofErr w:type="spellEnd"/>
      <w:r w:rsidRPr="00F24B5B">
        <w:rPr>
          <w:rFonts w:ascii="Times New Roman" w:hAnsi="Times New Roman" w:cs="Times New Roman"/>
          <w:color w:val="000000"/>
          <w:sz w:val="22"/>
          <w:szCs w:val="22"/>
        </w:rPr>
        <w:t xml:space="preserve"> - rejestracja transmisji warsztatów online (każdy jako osobny plik) w jakości Full HD, udostępnienie statystyki oglądalności/listy uczestników poszczególnych sesji warszt</w:t>
      </w:r>
      <w:r w:rsidRPr="00F24B5B">
        <w:rPr>
          <w:rFonts w:ascii="Times New Roman" w:hAnsi="Times New Roman" w:cs="Times New Roman"/>
          <w:color w:val="000000"/>
          <w:sz w:val="22"/>
          <w:szCs w:val="22"/>
        </w:rPr>
        <w:t>atowych, publikacja live nagrań,</w:t>
      </w:r>
    </w:p>
    <w:p w14:paraId="00000019" w14:textId="20E978F8" w:rsidR="00C45727" w:rsidRPr="0082234D" w:rsidRDefault="00F37059" w:rsidP="00F24B5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14"/>
        <w:jc w:val="both"/>
        <w:rPr>
          <w:rFonts w:eastAsia="Times New Roman" w:cs="Times New Roman"/>
          <w:color w:val="000000"/>
          <w:sz w:val="22"/>
          <w:szCs w:val="22"/>
        </w:rPr>
      </w:pPr>
      <w:r w:rsidRPr="0082234D">
        <w:rPr>
          <w:rFonts w:eastAsia="Times New Roman" w:cs="Times New Roman"/>
          <w:color w:val="000000"/>
          <w:sz w:val="22"/>
          <w:szCs w:val="22"/>
        </w:rPr>
        <w:t>(zwan</w:t>
      </w:r>
      <w:r w:rsidR="00BE09BE" w:rsidRPr="0082234D">
        <w:rPr>
          <w:rFonts w:eastAsia="Times New Roman" w:cs="Times New Roman"/>
          <w:color w:val="000000"/>
          <w:sz w:val="22"/>
          <w:szCs w:val="22"/>
        </w:rPr>
        <w:t>a</w:t>
      </w:r>
      <w:r w:rsidRPr="0082234D">
        <w:rPr>
          <w:rFonts w:eastAsia="Times New Roman" w:cs="Times New Roman"/>
          <w:color w:val="000000"/>
          <w:sz w:val="22"/>
          <w:szCs w:val="22"/>
        </w:rPr>
        <w:t xml:space="preserve"> dalej</w:t>
      </w:r>
      <w:r w:rsidR="009162EC" w:rsidRPr="0082234D">
        <w:rPr>
          <w:rFonts w:eastAsia="Times New Roman" w:cs="Times New Roman"/>
          <w:color w:val="000000"/>
          <w:sz w:val="22"/>
          <w:szCs w:val="22"/>
        </w:rPr>
        <w:t xml:space="preserve"> łącznie</w:t>
      </w:r>
      <w:r w:rsidRPr="0082234D">
        <w:rPr>
          <w:rFonts w:eastAsia="Times New Roman" w:cs="Times New Roman"/>
          <w:color w:val="000000"/>
          <w:sz w:val="22"/>
          <w:szCs w:val="22"/>
        </w:rPr>
        <w:t>:</w:t>
      </w:r>
      <w:r w:rsidRPr="0082234D">
        <w:rPr>
          <w:rFonts w:eastAsia="Times New Roman" w:cs="Times New Roman"/>
          <w:b/>
          <w:color w:val="000000"/>
          <w:sz w:val="22"/>
          <w:szCs w:val="22"/>
        </w:rPr>
        <w:t xml:space="preserve"> „przedmiotem Umowy”</w:t>
      </w:r>
      <w:r w:rsidR="009162EC" w:rsidRPr="0082234D"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 w:rsidR="009162EC" w:rsidRPr="0082234D">
        <w:rPr>
          <w:rFonts w:eastAsia="Times New Roman" w:cs="Times New Roman"/>
          <w:color w:val="000000"/>
          <w:sz w:val="22"/>
          <w:szCs w:val="22"/>
        </w:rPr>
        <w:t>lub</w:t>
      </w:r>
      <w:r w:rsidR="009162EC" w:rsidRPr="0082234D">
        <w:rPr>
          <w:rFonts w:eastAsia="Times New Roman" w:cs="Times New Roman"/>
          <w:b/>
          <w:color w:val="000000"/>
          <w:sz w:val="22"/>
          <w:szCs w:val="22"/>
        </w:rPr>
        <w:t xml:space="preserve"> „przedmiotem Zamówienia”</w:t>
      </w:r>
      <w:r w:rsidRPr="0082234D">
        <w:rPr>
          <w:rFonts w:eastAsia="Times New Roman" w:cs="Times New Roman"/>
          <w:color w:val="000000"/>
          <w:sz w:val="22"/>
          <w:szCs w:val="22"/>
        </w:rPr>
        <w:t>).</w:t>
      </w:r>
    </w:p>
    <w:p w14:paraId="1A9A6ABE" w14:textId="7491AD7B" w:rsidR="003103EB" w:rsidRPr="000A55D4" w:rsidRDefault="005C5A98" w:rsidP="004074A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567" w:hanging="283"/>
        <w:jc w:val="both"/>
        <w:rPr>
          <w:rFonts w:eastAsia="Times New Roman" w:cs="Times New Roman"/>
          <w:color w:val="000000"/>
          <w:sz w:val="22"/>
          <w:szCs w:val="22"/>
        </w:rPr>
      </w:pPr>
      <w:r w:rsidRPr="000A55D4">
        <w:rPr>
          <w:rFonts w:eastAsia="Times New Roman" w:cs="Times New Roman"/>
          <w:color w:val="000000"/>
          <w:sz w:val="22"/>
          <w:szCs w:val="22"/>
        </w:rPr>
        <w:t>Szczegółowy zakres usług będących przedmiotem</w:t>
      </w:r>
      <w:r w:rsidR="00930DC3" w:rsidRPr="000A55D4">
        <w:rPr>
          <w:rFonts w:eastAsia="Times New Roman" w:cs="Times New Roman"/>
          <w:color w:val="000000"/>
          <w:sz w:val="22"/>
          <w:szCs w:val="22"/>
        </w:rPr>
        <w:t xml:space="preserve"> U</w:t>
      </w:r>
      <w:r w:rsidRPr="000A55D4">
        <w:rPr>
          <w:rFonts w:eastAsia="Times New Roman" w:cs="Times New Roman"/>
          <w:color w:val="000000"/>
          <w:sz w:val="22"/>
          <w:szCs w:val="22"/>
        </w:rPr>
        <w:t>mowy i ic</w:t>
      </w:r>
      <w:r w:rsidR="002578B3" w:rsidRPr="000A55D4">
        <w:rPr>
          <w:rFonts w:eastAsia="Times New Roman" w:cs="Times New Roman"/>
          <w:color w:val="000000"/>
          <w:sz w:val="22"/>
          <w:szCs w:val="22"/>
        </w:rPr>
        <w:t>h parametry techniczne określa Z</w:t>
      </w:r>
      <w:r w:rsidRPr="000A55D4">
        <w:rPr>
          <w:rFonts w:eastAsia="Times New Roman" w:cs="Times New Roman"/>
          <w:color w:val="000000"/>
          <w:sz w:val="22"/>
          <w:szCs w:val="22"/>
        </w:rPr>
        <w:t xml:space="preserve">ałącznik nr </w:t>
      </w:r>
      <w:r w:rsidR="002578B3" w:rsidRPr="000A55D4">
        <w:rPr>
          <w:rFonts w:eastAsia="Times New Roman" w:cs="Times New Roman"/>
          <w:color w:val="000000"/>
          <w:sz w:val="22"/>
          <w:szCs w:val="22"/>
        </w:rPr>
        <w:t>1</w:t>
      </w:r>
      <w:r w:rsidRPr="000A55D4">
        <w:rPr>
          <w:rFonts w:eastAsia="Times New Roman" w:cs="Times New Roman"/>
          <w:color w:val="000000"/>
          <w:sz w:val="22"/>
          <w:szCs w:val="22"/>
        </w:rPr>
        <w:t xml:space="preserve"> do Umowy</w:t>
      </w:r>
      <w:r w:rsidR="00F0594B" w:rsidRPr="000A55D4">
        <w:rPr>
          <w:rFonts w:eastAsia="Times New Roman" w:cs="Times New Roman"/>
          <w:color w:val="000000"/>
          <w:sz w:val="22"/>
          <w:szCs w:val="22"/>
        </w:rPr>
        <w:t>.</w:t>
      </w:r>
    </w:p>
    <w:p w14:paraId="0000001A" w14:textId="77777777" w:rsidR="00C45727" w:rsidRPr="002B145A" w:rsidRDefault="00F37059">
      <w:pPr>
        <w:spacing w:before="120" w:line="360" w:lineRule="auto"/>
        <w:jc w:val="center"/>
        <w:rPr>
          <w:rFonts w:cs="Times New Roman"/>
          <w:b/>
          <w:color w:val="000000"/>
          <w:sz w:val="22"/>
          <w:szCs w:val="22"/>
        </w:rPr>
      </w:pPr>
      <w:r w:rsidRPr="002B145A">
        <w:rPr>
          <w:rFonts w:cs="Times New Roman"/>
          <w:b/>
          <w:color w:val="000000"/>
          <w:sz w:val="22"/>
          <w:szCs w:val="22"/>
        </w:rPr>
        <w:t xml:space="preserve">§ 2. </w:t>
      </w:r>
      <w:r w:rsidRPr="00BE09BE">
        <w:rPr>
          <w:rFonts w:cs="Times New Roman"/>
          <w:b/>
          <w:color w:val="000000"/>
          <w:sz w:val="22"/>
          <w:szCs w:val="22"/>
        </w:rPr>
        <w:t>Obowiązki Wykonawcy</w:t>
      </w:r>
    </w:p>
    <w:p w14:paraId="0000001B" w14:textId="61AC773A" w:rsidR="00C45727" w:rsidRDefault="00F37059" w:rsidP="00831095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567" w:hanging="283"/>
        <w:jc w:val="both"/>
        <w:rPr>
          <w:rFonts w:eastAsia="Times New Roman" w:cs="Times New Roman"/>
          <w:color w:val="000000"/>
          <w:sz w:val="22"/>
          <w:szCs w:val="22"/>
        </w:rPr>
      </w:pPr>
      <w:r w:rsidRPr="00F54E9C">
        <w:rPr>
          <w:rFonts w:eastAsia="Times New Roman" w:cs="Times New Roman"/>
          <w:color w:val="000000"/>
          <w:sz w:val="22"/>
          <w:szCs w:val="22"/>
        </w:rPr>
        <w:t xml:space="preserve">Wykonawca zobowiązuje się do wykonania przedmiotu Umowy z należytą starannością, wynikającą z profesjonalnego charakteru prowadzonej przez niego działalności, a w szczególności zobowiązuje się do wykonania przedmiotu Umowy zgodnie z OPZ oraz zaleceniami Zamawiającego przekazywanymi w toku realizacji Umowy. Wykonawca oświadcza ponadto, że posiada niezbędną wiedzę, kwalifikacje i doświadczenie, a także zaplecze majątkowe i osobowe konieczne do prawidłowego wykonania Umowy. </w:t>
      </w:r>
    </w:p>
    <w:p w14:paraId="0000001F" w14:textId="0B32A9C3" w:rsidR="00C45727" w:rsidRDefault="00F37059" w:rsidP="00831095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283"/>
        <w:jc w:val="both"/>
        <w:rPr>
          <w:rFonts w:eastAsia="Times New Roman" w:cs="Times New Roman"/>
          <w:color w:val="000000"/>
          <w:sz w:val="22"/>
          <w:szCs w:val="22"/>
        </w:rPr>
      </w:pPr>
      <w:r w:rsidRPr="00F54E9C">
        <w:rPr>
          <w:rFonts w:eastAsia="Times New Roman" w:cs="Times New Roman"/>
          <w:color w:val="000000"/>
          <w:sz w:val="22"/>
          <w:szCs w:val="22"/>
        </w:rPr>
        <w:t xml:space="preserve">Wykonawca nie może bez uprzedniej pisemnej zgody Zamawiającego powierzyć wykonania Umowy osobom trzecim. W razie powierzenia wykonania Umowy osobom trzecim Wykonawca zobowiązany jest do zastrzeżenia w </w:t>
      </w:r>
      <w:r w:rsidR="00977445">
        <w:rPr>
          <w:rFonts w:eastAsia="Times New Roman" w:cs="Times New Roman"/>
          <w:color w:val="000000"/>
          <w:sz w:val="22"/>
          <w:szCs w:val="22"/>
        </w:rPr>
        <w:t>U</w:t>
      </w:r>
      <w:r w:rsidR="00977445" w:rsidRPr="00F54E9C">
        <w:rPr>
          <w:rFonts w:eastAsia="Times New Roman" w:cs="Times New Roman"/>
          <w:color w:val="000000"/>
          <w:sz w:val="22"/>
          <w:szCs w:val="22"/>
        </w:rPr>
        <w:t xml:space="preserve">mowie </w:t>
      </w:r>
      <w:r w:rsidRPr="00F54E9C">
        <w:rPr>
          <w:rFonts w:eastAsia="Times New Roman" w:cs="Times New Roman"/>
          <w:color w:val="000000"/>
          <w:sz w:val="22"/>
          <w:szCs w:val="22"/>
        </w:rPr>
        <w:t xml:space="preserve">z tymi osobami obowiązku solidarnej odpowiedzialności za zakres czynności powierzonych przez Wykonawcę. Za działania osób trzecich Wykonawca odpowiada jak za działania własne.  </w:t>
      </w:r>
    </w:p>
    <w:p w14:paraId="410F5D58" w14:textId="07957192" w:rsidR="00387BAB" w:rsidRPr="00387BAB" w:rsidRDefault="00387BAB" w:rsidP="00387BA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eastAsia="Arial Unicode MS" w:cs="Arial Unicode MS"/>
          <w:b/>
          <w:bCs/>
          <w:color w:val="000000"/>
          <w:kern w:val="0"/>
          <w:sz w:val="22"/>
          <w:szCs w:val="22"/>
          <w:u w:color="000000"/>
          <w:bdr w:val="nil"/>
          <w:lang w:eastAsia="pl-PL" w:bidi="ar-SA"/>
        </w:rPr>
      </w:pPr>
      <w:r w:rsidRPr="00387BAB">
        <w:rPr>
          <w:rFonts w:eastAsia="Arial Unicode MS" w:cs="Arial Unicode MS"/>
          <w:b/>
          <w:bCs/>
          <w:color w:val="000000"/>
          <w:kern w:val="0"/>
          <w:sz w:val="22"/>
          <w:szCs w:val="22"/>
          <w:u w:color="000000"/>
          <w:bdr w:val="nil"/>
          <w:lang w:eastAsia="pl-PL" w:bidi="ar-SA"/>
        </w:rPr>
        <w:t xml:space="preserve">§ </w:t>
      </w:r>
      <w:r>
        <w:rPr>
          <w:rFonts w:eastAsia="Arial Unicode MS" w:cs="Arial Unicode MS"/>
          <w:b/>
          <w:bCs/>
          <w:color w:val="000000"/>
          <w:kern w:val="0"/>
          <w:sz w:val="22"/>
          <w:szCs w:val="22"/>
          <w:u w:color="000000"/>
          <w:bdr w:val="nil"/>
          <w:lang w:eastAsia="pl-PL" w:bidi="ar-SA"/>
        </w:rPr>
        <w:t>3</w:t>
      </w:r>
      <w:r w:rsidRPr="00387BAB">
        <w:rPr>
          <w:rFonts w:eastAsia="Arial Unicode MS" w:cs="Arial Unicode MS"/>
          <w:b/>
          <w:bCs/>
          <w:color w:val="000000"/>
          <w:kern w:val="0"/>
          <w:sz w:val="22"/>
          <w:szCs w:val="22"/>
          <w:u w:color="000000"/>
          <w:bdr w:val="nil"/>
          <w:lang w:eastAsia="pl-PL" w:bidi="ar-SA"/>
        </w:rPr>
        <w:t>. Przeniesienie praw autorskich</w:t>
      </w:r>
    </w:p>
    <w:p w14:paraId="057CBEBB" w14:textId="77777777" w:rsidR="00387BAB" w:rsidRPr="00387BAB" w:rsidRDefault="00387BAB" w:rsidP="00387BAB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 w:val="0"/>
        <w:autoSpaceDE w:val="0"/>
        <w:spacing w:before="120" w:after="120" w:line="360" w:lineRule="auto"/>
        <w:ind w:left="363" w:hanging="363"/>
        <w:jc w:val="both"/>
        <w:textAlignment w:val="baseline"/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</w:pPr>
      <w:r w:rsidRPr="00387BAB"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  <w:t>Wykonawca oświadcza, że prawa własności intelektualnej do rezultatów prac, które mogą powstać przy wykonywaniu Umowy, będą przysługiwały wyłącznie Wykonawcy i nie będą w żadnym stopniu ograniczone prawami osób trzecich.</w:t>
      </w:r>
    </w:p>
    <w:p w14:paraId="1DADC388" w14:textId="400B72E8" w:rsidR="00387BAB" w:rsidRPr="00387BAB" w:rsidRDefault="00387BAB" w:rsidP="00387BAB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 w:val="0"/>
        <w:autoSpaceDE w:val="0"/>
        <w:spacing w:before="120" w:after="120" w:line="360" w:lineRule="auto"/>
        <w:ind w:left="363" w:hanging="363"/>
        <w:jc w:val="both"/>
        <w:textAlignment w:val="baseline"/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</w:pPr>
      <w:r w:rsidRPr="00387BAB"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  <w:t xml:space="preserve">Przez zawarcie Umowy, w ramach wynagrodzenia określonego w § </w:t>
      </w:r>
      <w:r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  <w:t>6</w:t>
      </w:r>
      <w:r w:rsidRPr="00387BAB"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  <w:t xml:space="preserve"> ust. 1, Wykonawca przenosi na Zamawiającego całość autorskich praw majątkowych do wszelkich utworów wytworzonych podczas oraz w związku z realizacją przedmiotu Umowy, które wykonał na rzecz Zamawiającego podczas wykonywania Umowy (zwanych dalej „</w:t>
      </w:r>
      <w:r w:rsidRPr="00387BAB">
        <w:rPr>
          <w:rFonts w:eastAsia="Arial Unicode MS" w:cs="Times New Roman"/>
          <w:b/>
          <w:bCs/>
          <w:color w:val="000000"/>
          <w:kern w:val="0"/>
          <w:sz w:val="22"/>
          <w:szCs w:val="22"/>
          <w:u w:color="000000"/>
          <w:bdr w:val="nil"/>
          <w:lang w:eastAsia="pl-PL" w:bidi="ar-SA"/>
        </w:rPr>
        <w:t>Utworami</w:t>
      </w:r>
      <w:r w:rsidRPr="00387BAB"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  <w:t xml:space="preserve">”), wraz z prawem udzielania zezwoleń na wykonywanie autorskich praw zależnych w zakresie wszelkiego rodzaju opracowań tych Utworów, w </w:t>
      </w:r>
      <w:r w:rsidRPr="00387BAB"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  <w:lastRenderedPageBreak/>
        <w:t xml:space="preserve">szczególności ich modyfikacji polegającej na skracaniu, dowolnym przerabianiu, </w:t>
      </w:r>
      <w:proofErr w:type="spellStart"/>
      <w:r w:rsidRPr="00387BAB"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  <w:t>przemontowywaniu</w:t>
      </w:r>
      <w:proofErr w:type="spellEnd"/>
      <w:r w:rsidRPr="00387BAB"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  <w:t xml:space="preserve">, fragmentaryzacji, łączeniu z utworami wszelkiego rodzaju. </w:t>
      </w:r>
    </w:p>
    <w:p w14:paraId="2E3309B4" w14:textId="77777777" w:rsidR="00387BAB" w:rsidRPr="00387BAB" w:rsidRDefault="00387BAB" w:rsidP="00387BAB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 w:val="0"/>
        <w:autoSpaceDE w:val="0"/>
        <w:spacing w:before="120" w:after="120" w:line="360" w:lineRule="auto"/>
        <w:ind w:left="363" w:hanging="363"/>
        <w:jc w:val="both"/>
        <w:textAlignment w:val="baseline"/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</w:pPr>
      <w:r w:rsidRPr="00387BAB"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  <w:t>Wykonawca przenosi wszelkie przysługujące mu prawa autorskie do Utworów na Zamawiającego na wszystkich znanych w chwili zawarcia Umowy, polach eksploatacji, do których zaliczyć należy w szczególności:</w:t>
      </w:r>
    </w:p>
    <w:p w14:paraId="77081B4C" w14:textId="77777777" w:rsidR="00387BAB" w:rsidRPr="00387BAB" w:rsidRDefault="00387BAB" w:rsidP="00387BAB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2"/>
        </w:tabs>
        <w:suppressAutoHyphens w:val="0"/>
        <w:overflowPunct w:val="0"/>
        <w:autoSpaceDE w:val="0"/>
        <w:spacing w:before="120" w:after="120" w:line="360" w:lineRule="auto"/>
        <w:ind w:left="1134" w:hanging="374"/>
        <w:textAlignment w:val="baseline"/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</w:pPr>
      <w:r w:rsidRPr="00387BAB"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  <w:t xml:space="preserve">utrwalenie, </w:t>
      </w:r>
    </w:p>
    <w:p w14:paraId="0D0C3BCE" w14:textId="77777777" w:rsidR="00387BAB" w:rsidRPr="00387BAB" w:rsidRDefault="00387BAB" w:rsidP="00387BAB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2"/>
        </w:tabs>
        <w:suppressAutoHyphens w:val="0"/>
        <w:overflowPunct w:val="0"/>
        <w:autoSpaceDE w:val="0"/>
        <w:spacing w:before="120" w:after="120" w:line="360" w:lineRule="auto"/>
        <w:ind w:left="1134" w:hanging="374"/>
        <w:jc w:val="both"/>
        <w:textAlignment w:val="baseline"/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</w:pPr>
      <w:r w:rsidRPr="00387BAB"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  <w:t>zwielokrotnienie (w tym digitalizację) na dowolnym nośniku dowolną techniką, w tym magnetyczną lub optyczną także w ramach przeznaczenia do wprowadzenia do sieci Internet,</w:t>
      </w:r>
    </w:p>
    <w:p w14:paraId="295F17CB" w14:textId="77777777" w:rsidR="00387BAB" w:rsidRPr="00387BAB" w:rsidRDefault="00387BAB" w:rsidP="00387BAB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2"/>
        </w:tabs>
        <w:suppressAutoHyphens w:val="0"/>
        <w:overflowPunct w:val="0"/>
        <w:autoSpaceDE w:val="0"/>
        <w:spacing w:before="120" w:after="120" w:line="360" w:lineRule="auto"/>
        <w:ind w:left="1134" w:hanging="374"/>
        <w:textAlignment w:val="baseline"/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</w:pPr>
      <w:r w:rsidRPr="00387BAB"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  <w:t xml:space="preserve">wprowadzenie do obrotu, </w:t>
      </w:r>
    </w:p>
    <w:p w14:paraId="402084F0" w14:textId="77777777" w:rsidR="00387BAB" w:rsidRPr="00387BAB" w:rsidRDefault="00387BAB" w:rsidP="00387BAB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2"/>
        </w:tabs>
        <w:suppressAutoHyphens w:val="0"/>
        <w:overflowPunct w:val="0"/>
        <w:autoSpaceDE w:val="0"/>
        <w:spacing w:before="120" w:after="120" w:line="360" w:lineRule="auto"/>
        <w:ind w:left="1134" w:hanging="374"/>
        <w:textAlignment w:val="baseline"/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</w:pPr>
      <w:r w:rsidRPr="00387BAB"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  <w:t>wprowadzenie do pamięci komputera,</w:t>
      </w:r>
    </w:p>
    <w:p w14:paraId="3A98BBE3" w14:textId="77777777" w:rsidR="00387BAB" w:rsidRPr="00387BAB" w:rsidRDefault="00387BAB" w:rsidP="00387BAB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2"/>
        </w:tabs>
        <w:suppressAutoHyphens w:val="0"/>
        <w:overflowPunct w:val="0"/>
        <w:autoSpaceDE w:val="0"/>
        <w:spacing w:before="120" w:after="120" w:line="360" w:lineRule="auto"/>
        <w:ind w:left="1134" w:hanging="374"/>
        <w:textAlignment w:val="baseline"/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</w:pPr>
      <w:r w:rsidRPr="00387BAB"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  <w:t>publiczne odtworzenie,</w:t>
      </w:r>
    </w:p>
    <w:p w14:paraId="106CBEFF" w14:textId="77777777" w:rsidR="00387BAB" w:rsidRPr="00387BAB" w:rsidRDefault="00387BAB" w:rsidP="00387BAB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2"/>
        </w:tabs>
        <w:suppressAutoHyphens w:val="0"/>
        <w:overflowPunct w:val="0"/>
        <w:autoSpaceDE w:val="0"/>
        <w:spacing w:before="120" w:after="120" w:line="360" w:lineRule="auto"/>
        <w:ind w:left="1134" w:hanging="374"/>
        <w:textAlignment w:val="baseline"/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</w:pPr>
      <w:r w:rsidRPr="00387BAB"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  <w:t>wystawienie,</w:t>
      </w:r>
    </w:p>
    <w:p w14:paraId="36E7F3B6" w14:textId="77777777" w:rsidR="00387BAB" w:rsidRPr="00387BAB" w:rsidRDefault="00387BAB" w:rsidP="00387BAB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2"/>
        </w:tabs>
        <w:suppressAutoHyphens w:val="0"/>
        <w:overflowPunct w:val="0"/>
        <w:autoSpaceDE w:val="0"/>
        <w:spacing w:before="120" w:after="120" w:line="360" w:lineRule="auto"/>
        <w:ind w:left="1134" w:hanging="374"/>
        <w:textAlignment w:val="baseline"/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</w:pPr>
      <w:r w:rsidRPr="00387BAB"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  <w:t xml:space="preserve">najem, </w:t>
      </w:r>
    </w:p>
    <w:p w14:paraId="7B7D53FF" w14:textId="77777777" w:rsidR="00387BAB" w:rsidRPr="00387BAB" w:rsidRDefault="00387BAB" w:rsidP="00387BAB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2"/>
        </w:tabs>
        <w:suppressAutoHyphens w:val="0"/>
        <w:overflowPunct w:val="0"/>
        <w:autoSpaceDE w:val="0"/>
        <w:spacing w:before="120" w:after="120" w:line="360" w:lineRule="auto"/>
        <w:ind w:left="1134" w:hanging="374"/>
        <w:textAlignment w:val="baseline"/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</w:pPr>
      <w:r w:rsidRPr="00387BAB"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  <w:t>dzierżawa,</w:t>
      </w:r>
    </w:p>
    <w:p w14:paraId="120C5766" w14:textId="77777777" w:rsidR="00387BAB" w:rsidRPr="00387BAB" w:rsidRDefault="00387BAB" w:rsidP="00387BAB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2"/>
        </w:tabs>
        <w:suppressAutoHyphens w:val="0"/>
        <w:overflowPunct w:val="0"/>
        <w:autoSpaceDE w:val="0"/>
        <w:spacing w:before="120" w:after="120" w:line="360" w:lineRule="auto"/>
        <w:ind w:left="1134" w:hanging="374"/>
        <w:textAlignment w:val="baseline"/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</w:pPr>
      <w:r w:rsidRPr="00387BAB"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  <w:t>nadanie za pomocą wizji lub fonii przewodowej lub bezprzewodowej przez stację naziemną,</w:t>
      </w:r>
    </w:p>
    <w:p w14:paraId="7E819DF9" w14:textId="77777777" w:rsidR="00387BAB" w:rsidRPr="00387BAB" w:rsidRDefault="00387BAB" w:rsidP="00387BAB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2"/>
        </w:tabs>
        <w:suppressAutoHyphens w:val="0"/>
        <w:overflowPunct w:val="0"/>
        <w:autoSpaceDE w:val="0"/>
        <w:spacing w:before="120" w:after="120" w:line="360" w:lineRule="auto"/>
        <w:ind w:left="1134" w:hanging="374"/>
        <w:textAlignment w:val="baseline"/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</w:pPr>
      <w:r w:rsidRPr="00387BAB"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  <w:t>nadanie za pośrednictwem satelity,</w:t>
      </w:r>
    </w:p>
    <w:p w14:paraId="4D9642F5" w14:textId="77777777" w:rsidR="00387BAB" w:rsidRPr="00387BAB" w:rsidRDefault="00387BAB" w:rsidP="00387BAB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2"/>
        </w:tabs>
        <w:suppressAutoHyphens w:val="0"/>
        <w:overflowPunct w:val="0"/>
        <w:autoSpaceDE w:val="0"/>
        <w:spacing w:before="120" w:after="120" w:line="360" w:lineRule="auto"/>
        <w:ind w:left="1134" w:hanging="374"/>
        <w:textAlignment w:val="baseline"/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</w:pPr>
      <w:r w:rsidRPr="00387BAB"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  <w:t>równoczesne i integralne nadanie utworu nadawanego przez inną organizację radiową lub   telewizyjną,</w:t>
      </w:r>
    </w:p>
    <w:p w14:paraId="18938141" w14:textId="77777777" w:rsidR="00387BAB" w:rsidRPr="00387BAB" w:rsidRDefault="00387BAB" w:rsidP="00387BAB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2"/>
        </w:tabs>
        <w:suppressAutoHyphens w:val="0"/>
        <w:overflowPunct w:val="0"/>
        <w:autoSpaceDE w:val="0"/>
        <w:spacing w:before="120" w:after="120" w:line="360" w:lineRule="auto"/>
        <w:ind w:left="1134" w:hanging="374"/>
        <w:textAlignment w:val="baseline"/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</w:pPr>
      <w:r w:rsidRPr="00387BAB"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  <w:t>wyświetlenie,</w:t>
      </w:r>
    </w:p>
    <w:p w14:paraId="6DD262B1" w14:textId="77777777" w:rsidR="00387BAB" w:rsidRPr="00387BAB" w:rsidRDefault="00387BAB" w:rsidP="00387BAB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2"/>
        </w:tabs>
        <w:suppressAutoHyphens w:val="0"/>
        <w:overflowPunct w:val="0"/>
        <w:autoSpaceDE w:val="0"/>
        <w:spacing w:before="120" w:after="120" w:line="360" w:lineRule="auto"/>
        <w:ind w:left="1134" w:hanging="374"/>
        <w:textAlignment w:val="baseline"/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</w:pPr>
      <w:r w:rsidRPr="00387BAB"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  <w:t>retransmisja w jakiejkolwiek części i postaci.</w:t>
      </w:r>
    </w:p>
    <w:p w14:paraId="3B211677" w14:textId="77777777" w:rsidR="00387BAB" w:rsidRPr="00387BAB" w:rsidRDefault="00387BAB" w:rsidP="00387BA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 w:val="0"/>
        <w:autoSpaceDE w:val="0"/>
        <w:spacing w:before="120" w:after="120" w:line="360" w:lineRule="auto"/>
        <w:ind w:left="379" w:hanging="379"/>
        <w:jc w:val="both"/>
        <w:textAlignment w:val="baseline"/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</w:pPr>
      <w:r w:rsidRPr="00387BAB"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  <w:t>4.</w:t>
      </w:r>
      <w:r w:rsidRPr="00387BAB"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  <w:tab/>
        <w:t>Zamawiający ma prawo do wykorzystania Utworów w dowolnym celu wedle własnego uznania.</w:t>
      </w:r>
    </w:p>
    <w:p w14:paraId="7F6797F0" w14:textId="1B6EB867" w:rsidR="00387BAB" w:rsidRPr="00387BAB" w:rsidRDefault="00387BAB" w:rsidP="00387BA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 w:val="0"/>
        <w:autoSpaceDE w:val="0"/>
        <w:spacing w:before="120" w:after="120" w:line="360" w:lineRule="auto"/>
        <w:ind w:left="379" w:hanging="379"/>
        <w:jc w:val="both"/>
        <w:textAlignment w:val="baseline"/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</w:pPr>
      <w:r w:rsidRPr="00387BAB"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  <w:t xml:space="preserve">5. </w:t>
      </w:r>
      <w:r w:rsidRPr="00387BAB"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  <w:tab/>
        <w:t xml:space="preserve">Przeniesienie praw, o których mowa w niniejszym paragrafie Umowy, następuje z chwilą przyjęcia Utworów, tj. podpisania protokołu końcowego odbioru prac, jak określono w § 6 ust 3). </w:t>
      </w:r>
    </w:p>
    <w:p w14:paraId="443CC1AE" w14:textId="77777777" w:rsidR="00387BAB" w:rsidRPr="00387BAB" w:rsidRDefault="00387BAB" w:rsidP="00387BA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 w:val="0"/>
        <w:autoSpaceDE w:val="0"/>
        <w:spacing w:before="120" w:after="120" w:line="360" w:lineRule="auto"/>
        <w:ind w:left="379" w:hanging="379"/>
        <w:jc w:val="both"/>
        <w:textAlignment w:val="baseline"/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</w:pPr>
      <w:r w:rsidRPr="00387BAB"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  <w:t>6.</w:t>
      </w:r>
      <w:r w:rsidRPr="00387BAB"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  <w:tab/>
        <w:t xml:space="preserve">Zamawiający ma prawo do rozwiązania Umowy ze skutkiem natychmiastowym bez obowiązku zapłaty wynagrodzenia, jeżeli Wykonawca dopuszcza się naruszeń swoich zobowiązań wynikających z Umowy, w szczególności dotyczących praw własności intelektualnej. Ponadto w przypadku, gdy osoba trzecia wystąpi przeciwko Zamawiającemu z roszczeniami związanymi z rozporządzaniem prawami własności </w:t>
      </w:r>
      <w:r w:rsidRPr="00387BAB">
        <w:rPr>
          <w:rFonts w:eastAsia="Arial Unicode MS" w:cs="Times New Roman"/>
          <w:color w:val="000000"/>
          <w:kern w:val="0"/>
          <w:sz w:val="22"/>
          <w:szCs w:val="22"/>
          <w:u w:color="000000"/>
          <w:bdr w:val="nil"/>
          <w:lang w:eastAsia="pl-PL" w:bidi="ar-SA"/>
        </w:rPr>
        <w:lastRenderedPageBreak/>
        <w:t xml:space="preserve">intelektualnej do Utworów lub z korzystaniem z Utworów, o których mowa w niniejszym paragrafie, Wykonawca jest zobowiązany pokryć wszelkie koszty Zamawiającego z tym związane, w tym koszty zastępstwa procesowego, koszty sądowe, zwrócić zasądzone odszkodowanie lub koszty polubownego załatwienia sprawy oraz pokryć poniesioną przez Zamawiającego szkodę w pełnym zakresie. Ponadto Wykonawca jest odpowiedzialny wobec Zamawiającego za wszelkie wady prawne Utworów, do pełnej wysokości poniesionej szkody. </w:t>
      </w:r>
    </w:p>
    <w:p w14:paraId="69DF14D6" w14:textId="77777777" w:rsidR="00387BAB" w:rsidRPr="00387BAB" w:rsidRDefault="00387BAB" w:rsidP="00387BA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 w:val="0"/>
        <w:autoSpaceDE w:val="0"/>
        <w:ind w:left="379" w:hanging="379"/>
        <w:jc w:val="center"/>
        <w:textAlignment w:val="baseline"/>
        <w:rPr>
          <w:rFonts w:eastAsia="Arial Unicode MS" w:cs="Times New Roman"/>
          <w:b/>
          <w:bCs/>
          <w:color w:val="000000"/>
          <w:kern w:val="0"/>
          <w:sz w:val="22"/>
          <w:szCs w:val="22"/>
          <w:u w:color="000000"/>
          <w:bdr w:val="nil"/>
          <w:lang w:eastAsia="pl-PL" w:bidi="ar-SA"/>
        </w:rPr>
      </w:pPr>
    </w:p>
    <w:p w14:paraId="00000026" w14:textId="77777777" w:rsidR="00C45727" w:rsidRPr="00F54E9C" w:rsidRDefault="00F37059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eastAsia="Times New Roman" w:cs="Times New Roman"/>
          <w:b/>
          <w:color w:val="000000"/>
          <w:sz w:val="22"/>
          <w:szCs w:val="22"/>
        </w:rPr>
      </w:pPr>
      <w:r w:rsidRPr="00F54E9C">
        <w:rPr>
          <w:rFonts w:eastAsia="Times New Roman" w:cs="Times New Roman"/>
          <w:b/>
          <w:color w:val="000000"/>
          <w:sz w:val="22"/>
          <w:szCs w:val="22"/>
        </w:rPr>
        <w:t xml:space="preserve">§ 4. </w:t>
      </w:r>
      <w:r w:rsidRPr="00BE09BE">
        <w:rPr>
          <w:rFonts w:eastAsia="Times New Roman" w:cs="Times New Roman"/>
          <w:b/>
          <w:color w:val="000000"/>
          <w:sz w:val="22"/>
          <w:szCs w:val="22"/>
        </w:rPr>
        <w:t>Termin realizacji przedmiotu Umowy</w:t>
      </w:r>
    </w:p>
    <w:p w14:paraId="78B4A8B9" w14:textId="2B1C2F83" w:rsidR="00BE09BE" w:rsidRPr="00B80996" w:rsidRDefault="00BE09BE" w:rsidP="001D4199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B80996">
        <w:rPr>
          <w:rFonts w:eastAsia="Times New Roman" w:cs="Times New Roman"/>
          <w:color w:val="000000"/>
          <w:sz w:val="22"/>
          <w:szCs w:val="22"/>
        </w:rPr>
        <w:t>Umow</w:t>
      </w:r>
      <w:r w:rsidR="001F2C59" w:rsidRPr="00B80996">
        <w:rPr>
          <w:rFonts w:eastAsia="Times New Roman" w:cs="Times New Roman"/>
          <w:color w:val="000000"/>
          <w:sz w:val="22"/>
          <w:szCs w:val="22"/>
        </w:rPr>
        <w:t>a obowiązuje</w:t>
      </w:r>
      <w:r w:rsidRPr="00B80996">
        <w:rPr>
          <w:rFonts w:eastAsia="Times New Roman" w:cs="Times New Roman"/>
          <w:color w:val="000000"/>
          <w:sz w:val="22"/>
          <w:szCs w:val="22"/>
        </w:rPr>
        <w:t xml:space="preserve"> od </w:t>
      </w:r>
      <w:r w:rsidR="001F2C59" w:rsidRPr="00B80996">
        <w:rPr>
          <w:rFonts w:eastAsia="Times New Roman" w:cs="Times New Roman"/>
          <w:color w:val="000000"/>
          <w:sz w:val="22"/>
          <w:szCs w:val="22"/>
        </w:rPr>
        <w:t>dnia jej podpisania</w:t>
      </w:r>
      <w:r w:rsidRPr="00B80996">
        <w:rPr>
          <w:rFonts w:eastAsia="Times New Roman" w:cs="Times New Roman"/>
          <w:color w:val="000000"/>
          <w:sz w:val="22"/>
          <w:szCs w:val="22"/>
        </w:rPr>
        <w:t xml:space="preserve"> do dnia </w:t>
      </w:r>
      <w:r w:rsidR="00F24B5B" w:rsidRPr="00B80996">
        <w:rPr>
          <w:rFonts w:eastAsia="Times New Roman" w:cs="Times New Roman"/>
          <w:color w:val="000000"/>
          <w:sz w:val="22"/>
          <w:szCs w:val="22"/>
        </w:rPr>
        <w:t>31 czerwca</w:t>
      </w:r>
      <w:r w:rsidR="003103EB" w:rsidRPr="00B80996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F24B5B" w:rsidRPr="00B80996">
        <w:rPr>
          <w:rFonts w:eastAsia="Times New Roman" w:cs="Times New Roman"/>
          <w:color w:val="000000"/>
          <w:sz w:val="22"/>
          <w:szCs w:val="22"/>
        </w:rPr>
        <w:t>2021</w:t>
      </w:r>
      <w:r w:rsidR="001F2C59" w:rsidRPr="00B80996">
        <w:rPr>
          <w:rFonts w:eastAsia="Times New Roman" w:cs="Times New Roman"/>
          <w:color w:val="000000"/>
          <w:sz w:val="22"/>
          <w:szCs w:val="22"/>
        </w:rPr>
        <w:t xml:space="preserve"> r., z tym, że 5 konferencji online odbędzie się w terminie od lutego 2021 do czerwca 2021 roku.</w:t>
      </w:r>
    </w:p>
    <w:p w14:paraId="00000036" w14:textId="04BD9F5D" w:rsidR="00C45727" w:rsidRPr="002578B3" w:rsidRDefault="00F37059">
      <w:pPr>
        <w:widowControl/>
        <w:spacing w:before="120" w:after="120" w:line="360" w:lineRule="auto"/>
        <w:jc w:val="center"/>
        <w:rPr>
          <w:rFonts w:cs="Times New Roman"/>
          <w:b/>
          <w:sz w:val="22"/>
          <w:szCs w:val="22"/>
        </w:rPr>
      </w:pPr>
      <w:bookmarkStart w:id="0" w:name="_heading=h.gjdgxs" w:colFirst="0" w:colLast="0"/>
      <w:bookmarkStart w:id="1" w:name="_heading=h.3znysh7" w:colFirst="0" w:colLast="0"/>
      <w:bookmarkEnd w:id="0"/>
      <w:bookmarkEnd w:id="1"/>
      <w:r w:rsidRPr="00B80996">
        <w:rPr>
          <w:rFonts w:cs="Times New Roman"/>
          <w:b/>
          <w:sz w:val="22"/>
          <w:szCs w:val="22"/>
        </w:rPr>
        <w:t xml:space="preserve">§ </w:t>
      </w:r>
      <w:r w:rsidR="00105EC3" w:rsidRPr="00B80996">
        <w:rPr>
          <w:rFonts w:cs="Times New Roman"/>
          <w:b/>
          <w:sz w:val="22"/>
          <w:szCs w:val="22"/>
        </w:rPr>
        <w:t>5</w:t>
      </w:r>
      <w:r w:rsidRPr="00B80996">
        <w:rPr>
          <w:rFonts w:cs="Times New Roman"/>
          <w:b/>
          <w:sz w:val="22"/>
          <w:szCs w:val="22"/>
        </w:rPr>
        <w:t>. Warunki płatności</w:t>
      </w:r>
      <w:r w:rsidRPr="002B145A">
        <w:rPr>
          <w:rFonts w:cs="Times New Roman"/>
          <w:b/>
          <w:sz w:val="22"/>
          <w:szCs w:val="22"/>
        </w:rPr>
        <w:t xml:space="preserve"> </w:t>
      </w:r>
    </w:p>
    <w:p w14:paraId="00000037" w14:textId="7A3376C7" w:rsidR="00C45727" w:rsidRDefault="00131345">
      <w:pPr>
        <w:widowControl/>
        <w:numPr>
          <w:ilvl w:val="0"/>
          <w:numId w:val="16"/>
        </w:numPr>
        <w:spacing w:before="120" w:after="120" w:line="360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Łączne wynagrodzenie Wykonawcy z tytułu wykonania Umowy </w:t>
      </w:r>
      <w:r w:rsidR="001F2C59">
        <w:rPr>
          <w:sz w:val="22"/>
        </w:rPr>
        <w:t>nie może przekroczyć kwoty</w:t>
      </w:r>
      <w:r>
        <w:rPr>
          <w:sz w:val="22"/>
        </w:rPr>
        <w:t xml:space="preserve"> </w:t>
      </w:r>
      <w:r w:rsidRPr="00131345">
        <w:rPr>
          <w:rFonts w:cs="Times New Roman"/>
          <w:b/>
          <w:sz w:val="22"/>
          <w:szCs w:val="22"/>
        </w:rPr>
        <w:t xml:space="preserve">brutto </w:t>
      </w:r>
      <w:r w:rsidR="00B27582">
        <w:rPr>
          <w:rFonts w:cs="Times New Roman"/>
          <w:b/>
          <w:sz w:val="22"/>
          <w:szCs w:val="22"/>
        </w:rPr>
        <w:t>…………</w:t>
      </w:r>
      <w:r w:rsidR="00930DC3" w:rsidRPr="00131345">
        <w:rPr>
          <w:rFonts w:cs="Times New Roman"/>
          <w:b/>
          <w:sz w:val="22"/>
          <w:szCs w:val="22"/>
        </w:rPr>
        <w:t xml:space="preserve"> </w:t>
      </w:r>
      <w:r w:rsidRPr="00131345">
        <w:rPr>
          <w:rFonts w:cs="Times New Roman"/>
          <w:b/>
          <w:sz w:val="22"/>
          <w:szCs w:val="22"/>
        </w:rPr>
        <w:t>zł.</w:t>
      </w:r>
      <w:r>
        <w:rPr>
          <w:rFonts w:cs="Times New Roman"/>
          <w:sz w:val="22"/>
          <w:szCs w:val="22"/>
        </w:rPr>
        <w:t xml:space="preserve"> </w:t>
      </w:r>
      <w:r w:rsidR="00F37059" w:rsidRPr="00930DC3">
        <w:rPr>
          <w:rFonts w:cs="Times New Roman"/>
          <w:sz w:val="22"/>
          <w:szCs w:val="22"/>
        </w:rPr>
        <w:t xml:space="preserve">(słownie: </w:t>
      </w:r>
      <w:r w:rsidR="00B27582">
        <w:rPr>
          <w:rFonts w:cs="Times New Roman"/>
          <w:sz w:val="22"/>
          <w:szCs w:val="22"/>
        </w:rPr>
        <w:t>………….</w:t>
      </w:r>
      <w:r w:rsidR="00F37059" w:rsidRPr="00930DC3">
        <w:rPr>
          <w:rFonts w:cs="Times New Roman"/>
          <w:sz w:val="22"/>
          <w:szCs w:val="22"/>
        </w:rPr>
        <w:t>)</w:t>
      </w:r>
      <w:r w:rsidR="008B5ACC">
        <w:rPr>
          <w:rFonts w:cs="Times New Roman"/>
          <w:sz w:val="22"/>
          <w:szCs w:val="22"/>
        </w:rPr>
        <w:t>,</w:t>
      </w:r>
      <w:r w:rsidR="00B80996">
        <w:rPr>
          <w:rFonts w:cs="Times New Roman"/>
          <w:sz w:val="22"/>
          <w:szCs w:val="22"/>
        </w:rPr>
        <w:t xml:space="preserve"> w tym za </w:t>
      </w:r>
      <w:r w:rsidR="00B80996" w:rsidRPr="00894C51">
        <w:rPr>
          <w:rFonts w:cs="Times New Roman"/>
          <w:b/>
          <w:sz w:val="22"/>
          <w:szCs w:val="22"/>
        </w:rPr>
        <w:t xml:space="preserve">każdą kompleksową usługę </w:t>
      </w:r>
      <w:proofErr w:type="spellStart"/>
      <w:r w:rsidR="00B80996" w:rsidRPr="00894C51">
        <w:rPr>
          <w:rFonts w:cs="Times New Roman"/>
          <w:b/>
          <w:sz w:val="22"/>
          <w:szCs w:val="22"/>
        </w:rPr>
        <w:t>streamingową</w:t>
      </w:r>
      <w:proofErr w:type="spellEnd"/>
      <w:r w:rsidR="00B80996">
        <w:rPr>
          <w:rFonts w:cs="Times New Roman"/>
          <w:sz w:val="22"/>
          <w:szCs w:val="22"/>
        </w:rPr>
        <w:t xml:space="preserve"> wynagrodzenie Wykonawcy wynosi …………………. </w:t>
      </w:r>
      <w:r w:rsidR="00B80996" w:rsidRPr="00894C51">
        <w:rPr>
          <w:rFonts w:cs="Times New Roman"/>
          <w:b/>
          <w:sz w:val="22"/>
          <w:szCs w:val="22"/>
        </w:rPr>
        <w:t>zł brutto</w:t>
      </w:r>
      <w:r w:rsidR="00B80996">
        <w:rPr>
          <w:rFonts w:cs="Times New Roman"/>
          <w:sz w:val="22"/>
          <w:szCs w:val="22"/>
        </w:rPr>
        <w:t xml:space="preserve"> (słownie:…………..),</w:t>
      </w:r>
      <w:r w:rsidR="008B5ACC">
        <w:rPr>
          <w:rFonts w:cs="Times New Roman"/>
          <w:sz w:val="22"/>
          <w:szCs w:val="22"/>
        </w:rPr>
        <w:t xml:space="preserve"> </w:t>
      </w:r>
      <w:r>
        <w:rPr>
          <w:sz w:val="22"/>
        </w:rPr>
        <w:t xml:space="preserve">zgodnie z </w:t>
      </w:r>
      <w:r w:rsidR="00977445">
        <w:rPr>
          <w:sz w:val="22"/>
        </w:rPr>
        <w:t>formularzem ofertowym</w:t>
      </w:r>
      <w:r>
        <w:rPr>
          <w:sz w:val="22"/>
        </w:rPr>
        <w:t xml:space="preserve">, stanowiącym Załącznik nr </w:t>
      </w:r>
      <w:r w:rsidR="00977445">
        <w:rPr>
          <w:sz w:val="22"/>
        </w:rPr>
        <w:t xml:space="preserve">2 </w:t>
      </w:r>
      <w:r>
        <w:rPr>
          <w:sz w:val="22"/>
        </w:rPr>
        <w:t>do Umowy</w:t>
      </w:r>
    </w:p>
    <w:p w14:paraId="1A046A50" w14:textId="2C5D153B" w:rsidR="000E1795" w:rsidRPr="00387BAB" w:rsidRDefault="00F37059" w:rsidP="00387BAB">
      <w:pPr>
        <w:widowControl/>
        <w:numPr>
          <w:ilvl w:val="0"/>
          <w:numId w:val="16"/>
        </w:numPr>
        <w:spacing w:before="120" w:after="12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387BAB">
        <w:rPr>
          <w:rFonts w:cs="Times New Roman"/>
          <w:sz w:val="22"/>
          <w:szCs w:val="22"/>
        </w:rPr>
        <w:t xml:space="preserve">Wynagrodzenie, o którym mowa w ust. </w:t>
      </w:r>
      <w:r w:rsidR="000E1795" w:rsidRPr="00387BAB">
        <w:rPr>
          <w:rFonts w:cs="Times New Roman"/>
          <w:sz w:val="22"/>
          <w:szCs w:val="22"/>
        </w:rPr>
        <w:t>1</w:t>
      </w:r>
      <w:r w:rsidRPr="00387BAB">
        <w:rPr>
          <w:rFonts w:cs="Times New Roman"/>
          <w:sz w:val="22"/>
          <w:szCs w:val="22"/>
        </w:rPr>
        <w:t xml:space="preserve"> powyżej obejmuje </w:t>
      </w:r>
      <w:r w:rsidR="00387BAB" w:rsidRPr="00387BAB">
        <w:rPr>
          <w:rFonts w:cs="Times New Roman"/>
          <w:sz w:val="22"/>
          <w:szCs w:val="22"/>
        </w:rPr>
        <w:t>wynagrodzenie za przeniesienie praw autorskich do wszystkich utworów stworzonych w wykonaniu lub w związku z wykonaniem Umowy, zgodnie z § 3 Umowy.</w:t>
      </w:r>
      <w:r w:rsidR="00894C51" w:rsidRPr="00894C51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bookmarkStart w:id="2" w:name="_GoBack"/>
      <w:bookmarkEnd w:id="2"/>
    </w:p>
    <w:p w14:paraId="00000039" w14:textId="0EFA1DFC" w:rsidR="00C45727" w:rsidRPr="00894C51" w:rsidRDefault="00F37059" w:rsidP="007F36FD">
      <w:pPr>
        <w:widowControl/>
        <w:numPr>
          <w:ilvl w:val="0"/>
          <w:numId w:val="16"/>
        </w:numPr>
        <w:spacing w:before="120" w:after="12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894C51">
        <w:rPr>
          <w:rFonts w:cs="Times New Roman"/>
          <w:sz w:val="22"/>
          <w:szCs w:val="22"/>
        </w:rPr>
        <w:t xml:space="preserve">Wynagrodzenie, o którym mowa w ust. 1, zostanie wypłacone w drodze przelewu w terminie do </w:t>
      </w:r>
      <w:r w:rsidR="00105EC3" w:rsidRPr="00894C51">
        <w:rPr>
          <w:rFonts w:cs="Times New Roman"/>
          <w:sz w:val="22"/>
          <w:szCs w:val="22"/>
        </w:rPr>
        <w:t>21</w:t>
      </w:r>
      <w:r w:rsidR="000630D4" w:rsidRPr="00894C51">
        <w:rPr>
          <w:rFonts w:cs="Times New Roman"/>
          <w:sz w:val="22"/>
          <w:szCs w:val="22"/>
        </w:rPr>
        <w:t xml:space="preserve"> </w:t>
      </w:r>
      <w:r w:rsidRPr="00894C51">
        <w:rPr>
          <w:rFonts w:cs="Times New Roman"/>
          <w:sz w:val="22"/>
          <w:szCs w:val="22"/>
        </w:rPr>
        <w:t>dni od daty prawidłowo wystawionej faktury VAT na rachunek bankowy Wykonawcy. Wynagrodzenie zostanie wypłacone po wykonaniu przez Wykonawcę i zaakceptowaniu przez Zamawiającego</w:t>
      </w:r>
      <w:r w:rsidR="0037743B" w:rsidRPr="00894C51">
        <w:rPr>
          <w:rFonts w:cs="Times New Roman"/>
          <w:sz w:val="22"/>
          <w:szCs w:val="22"/>
        </w:rPr>
        <w:t xml:space="preserve"> </w:t>
      </w:r>
      <w:r w:rsidR="0037743B" w:rsidRPr="00894C51">
        <w:rPr>
          <w:rFonts w:cs="Times New Roman"/>
          <w:sz w:val="22"/>
          <w:szCs w:val="22"/>
          <w:u w:val="single"/>
        </w:rPr>
        <w:t xml:space="preserve">każdej kompleksowej usługi </w:t>
      </w:r>
      <w:proofErr w:type="spellStart"/>
      <w:r w:rsidR="0037743B" w:rsidRPr="00894C51">
        <w:rPr>
          <w:rFonts w:cs="Times New Roman"/>
          <w:sz w:val="22"/>
          <w:szCs w:val="22"/>
          <w:u w:val="single"/>
        </w:rPr>
        <w:t>streamingowej</w:t>
      </w:r>
      <w:proofErr w:type="spellEnd"/>
      <w:r w:rsidR="0037743B" w:rsidRPr="00894C51">
        <w:rPr>
          <w:rFonts w:cs="Times New Roman"/>
          <w:sz w:val="22"/>
          <w:szCs w:val="22"/>
        </w:rPr>
        <w:t xml:space="preserve"> </w:t>
      </w:r>
      <w:r w:rsidRPr="00894C51">
        <w:rPr>
          <w:rFonts w:cs="Times New Roman"/>
          <w:sz w:val="22"/>
          <w:szCs w:val="22"/>
        </w:rPr>
        <w:t xml:space="preserve">oraz po podpisaniu protokołu zdawczo – odbiorczego stanowiący załącznik nr 3 do Umowy. </w:t>
      </w:r>
    </w:p>
    <w:p w14:paraId="0000003A" w14:textId="77777777" w:rsidR="00C45727" w:rsidRPr="007A1F58" w:rsidRDefault="00F37059">
      <w:pPr>
        <w:widowControl/>
        <w:numPr>
          <w:ilvl w:val="0"/>
          <w:numId w:val="16"/>
        </w:numPr>
        <w:spacing w:before="120" w:after="12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2B145A">
        <w:rPr>
          <w:rFonts w:cs="Times New Roman"/>
          <w:sz w:val="22"/>
          <w:szCs w:val="22"/>
        </w:rPr>
        <w:t xml:space="preserve">Za dzień dokonania płatności </w:t>
      </w:r>
      <w:r w:rsidRPr="002578B3">
        <w:rPr>
          <w:rFonts w:cs="Times New Roman"/>
          <w:sz w:val="22"/>
          <w:szCs w:val="22"/>
        </w:rPr>
        <w:t>Strony uznają dzień złożenia w banku dyspozycji dokonania przelewu przez Zamawiającego.</w:t>
      </w:r>
    </w:p>
    <w:p w14:paraId="0000003B" w14:textId="77777777" w:rsidR="00C45727" w:rsidRPr="00831095" w:rsidRDefault="00F37059">
      <w:pPr>
        <w:widowControl/>
        <w:numPr>
          <w:ilvl w:val="0"/>
          <w:numId w:val="16"/>
        </w:numPr>
        <w:spacing w:before="120" w:after="12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8B5ACC">
        <w:rPr>
          <w:rFonts w:cs="Times New Roman"/>
          <w:sz w:val="22"/>
          <w:szCs w:val="22"/>
        </w:rPr>
        <w:t xml:space="preserve">Wierzytelności Wykonawcy wynikające z Umowy nie mogą być przeniesione na osobę trzecią bez uprzedniej zgody Zamawiającego, wyrażonej w formie pisemnej pod </w:t>
      </w:r>
      <w:r w:rsidRPr="00831095">
        <w:rPr>
          <w:rFonts w:cs="Times New Roman"/>
          <w:sz w:val="22"/>
          <w:szCs w:val="22"/>
        </w:rPr>
        <w:t>rygorem nieważności.</w:t>
      </w:r>
    </w:p>
    <w:p w14:paraId="0000003C" w14:textId="4306A9CF" w:rsidR="00C45727" w:rsidRPr="00831095" w:rsidRDefault="00F37059">
      <w:pPr>
        <w:spacing w:before="120" w:after="120"/>
        <w:jc w:val="center"/>
        <w:rPr>
          <w:rFonts w:cs="Times New Roman"/>
          <w:b/>
          <w:sz w:val="22"/>
          <w:szCs w:val="22"/>
        </w:rPr>
      </w:pPr>
      <w:r w:rsidRPr="00831095">
        <w:rPr>
          <w:rFonts w:cs="Times New Roman"/>
          <w:b/>
          <w:sz w:val="22"/>
          <w:szCs w:val="22"/>
        </w:rPr>
        <w:t xml:space="preserve">§ </w:t>
      </w:r>
      <w:r w:rsidR="00105EC3">
        <w:rPr>
          <w:rFonts w:cs="Times New Roman"/>
          <w:b/>
          <w:sz w:val="22"/>
          <w:szCs w:val="22"/>
        </w:rPr>
        <w:t>6</w:t>
      </w:r>
      <w:r w:rsidRPr="00831095">
        <w:rPr>
          <w:rFonts w:cs="Times New Roman"/>
          <w:b/>
          <w:sz w:val="22"/>
          <w:szCs w:val="22"/>
        </w:rPr>
        <w:t>. Osoby do kontaktu</w:t>
      </w:r>
    </w:p>
    <w:p w14:paraId="0000003D" w14:textId="1E3C850E" w:rsidR="00C45727" w:rsidRPr="00831095" w:rsidRDefault="00F37059">
      <w:pPr>
        <w:widowControl/>
        <w:numPr>
          <w:ilvl w:val="0"/>
          <w:numId w:val="8"/>
        </w:numPr>
        <w:spacing w:before="120" w:line="360" w:lineRule="auto"/>
        <w:ind w:left="426"/>
        <w:jc w:val="both"/>
        <w:rPr>
          <w:rFonts w:cs="Times New Roman"/>
          <w:sz w:val="22"/>
          <w:szCs w:val="22"/>
        </w:rPr>
      </w:pPr>
      <w:r w:rsidRPr="00831095">
        <w:rPr>
          <w:rFonts w:cs="Times New Roman"/>
          <w:sz w:val="22"/>
          <w:szCs w:val="22"/>
        </w:rPr>
        <w:t>Osoba upoważniona do kontaktów ze strony Wykonawcy, w tym do uzgodnień merytorycznych z  Zamawiającym oraz do zatwierdzenia proto</w:t>
      </w:r>
      <w:r w:rsidR="00B27582">
        <w:rPr>
          <w:rFonts w:cs="Times New Roman"/>
          <w:sz w:val="22"/>
          <w:szCs w:val="22"/>
        </w:rPr>
        <w:t>kołu zdawczo-odbiorczego będzie:</w:t>
      </w:r>
    </w:p>
    <w:p w14:paraId="0000003E" w14:textId="7C639DFF" w:rsidR="00C45727" w:rsidRPr="00F54E9C" w:rsidRDefault="00B27582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…………………….</w:t>
      </w:r>
    </w:p>
    <w:p w14:paraId="0000003F" w14:textId="77777777" w:rsidR="00C45727" w:rsidRPr="002B145A" w:rsidRDefault="00F37059">
      <w:pPr>
        <w:widowControl/>
        <w:numPr>
          <w:ilvl w:val="0"/>
          <w:numId w:val="8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2407B1">
        <w:rPr>
          <w:rFonts w:cs="Times New Roman"/>
          <w:sz w:val="22"/>
          <w:szCs w:val="22"/>
        </w:rPr>
        <w:lastRenderedPageBreak/>
        <w:t xml:space="preserve">Osoby upoważnione do kontaktów ze strony Zamawiającego, w tym do uzgodnień merytorycznych z Wykonawcą oraz do zatwierdzenia protokołu zdawczo-odbiorczego:   </w:t>
      </w:r>
    </w:p>
    <w:p w14:paraId="00000041" w14:textId="2D810820" w:rsidR="00C45727" w:rsidRPr="00F54E9C" w:rsidRDefault="00B27582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………………….</w:t>
      </w:r>
    </w:p>
    <w:p w14:paraId="00000043" w14:textId="207C7545" w:rsidR="00C45727" w:rsidRPr="00F54E9C" w:rsidRDefault="00F37059" w:rsidP="002407B1">
      <w:pPr>
        <w:spacing w:before="240" w:line="360" w:lineRule="auto"/>
        <w:jc w:val="center"/>
        <w:rPr>
          <w:rFonts w:cs="Times New Roman"/>
          <w:b/>
          <w:sz w:val="22"/>
          <w:szCs w:val="22"/>
        </w:rPr>
      </w:pPr>
      <w:r w:rsidRPr="00F54E9C">
        <w:rPr>
          <w:rFonts w:cs="Times New Roman"/>
          <w:b/>
          <w:sz w:val="22"/>
          <w:szCs w:val="22"/>
        </w:rPr>
        <w:t>§</w:t>
      </w:r>
      <w:r w:rsidR="00105EC3">
        <w:rPr>
          <w:rFonts w:cs="Times New Roman"/>
          <w:b/>
          <w:sz w:val="22"/>
          <w:szCs w:val="22"/>
        </w:rPr>
        <w:t>7</w:t>
      </w:r>
      <w:r w:rsidRPr="00F54E9C">
        <w:rPr>
          <w:rFonts w:cs="Times New Roman"/>
          <w:b/>
          <w:sz w:val="22"/>
          <w:szCs w:val="22"/>
        </w:rPr>
        <w:t xml:space="preserve">. Kary umowne </w:t>
      </w:r>
    </w:p>
    <w:p w14:paraId="1EC6F60E" w14:textId="2E5373A9" w:rsidR="00F54E9C" w:rsidRPr="009162EC" w:rsidRDefault="00F37059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F54E9C">
        <w:rPr>
          <w:rFonts w:eastAsia="Times New Roman" w:cs="Times New Roman"/>
          <w:color w:val="000000"/>
          <w:sz w:val="22"/>
          <w:szCs w:val="22"/>
        </w:rPr>
        <w:t>Za każdy dzień zwłoki w stosunku do terminów określonych w opisie przedm</w:t>
      </w:r>
      <w:r w:rsidRPr="00E32927">
        <w:rPr>
          <w:rFonts w:eastAsia="Times New Roman" w:cs="Times New Roman"/>
          <w:color w:val="000000"/>
          <w:sz w:val="22"/>
          <w:szCs w:val="22"/>
        </w:rPr>
        <w:t xml:space="preserve">iotu </w:t>
      </w:r>
      <w:r w:rsidR="009162EC">
        <w:rPr>
          <w:rFonts w:eastAsia="Times New Roman" w:cs="Times New Roman"/>
          <w:color w:val="000000"/>
          <w:sz w:val="22"/>
          <w:szCs w:val="22"/>
        </w:rPr>
        <w:t>Umowy</w:t>
      </w:r>
      <w:r w:rsidR="00131345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930DC3">
        <w:rPr>
          <w:rFonts w:eastAsia="Times New Roman" w:cs="Times New Roman"/>
          <w:color w:val="000000"/>
          <w:sz w:val="22"/>
          <w:szCs w:val="22"/>
        </w:rPr>
        <w:t xml:space="preserve">Zamawiający ma prawo nałożyć karę umowną w wysokości </w:t>
      </w:r>
      <w:r w:rsidR="00105EC3">
        <w:rPr>
          <w:rFonts w:eastAsia="Times New Roman" w:cs="Times New Roman"/>
          <w:color w:val="000000"/>
          <w:sz w:val="22"/>
          <w:szCs w:val="22"/>
        </w:rPr>
        <w:t>1</w:t>
      </w:r>
      <w:r w:rsidRPr="00930DC3">
        <w:rPr>
          <w:rFonts w:eastAsia="Times New Roman" w:cs="Times New Roman"/>
          <w:color w:val="000000"/>
          <w:sz w:val="22"/>
          <w:szCs w:val="22"/>
        </w:rPr>
        <w:t xml:space="preserve">% wartości </w:t>
      </w:r>
      <w:r w:rsidR="00F54E9C" w:rsidRPr="009162EC">
        <w:rPr>
          <w:rFonts w:eastAsia="Times New Roman" w:cs="Times New Roman"/>
          <w:color w:val="000000"/>
          <w:sz w:val="22"/>
          <w:szCs w:val="22"/>
        </w:rPr>
        <w:t>U</w:t>
      </w:r>
      <w:r w:rsidRPr="009162EC">
        <w:rPr>
          <w:rFonts w:eastAsia="Times New Roman" w:cs="Times New Roman"/>
          <w:color w:val="000000"/>
          <w:sz w:val="22"/>
          <w:szCs w:val="22"/>
        </w:rPr>
        <w:t>mowy</w:t>
      </w:r>
      <w:r w:rsidR="00F54E9C" w:rsidRPr="009162EC">
        <w:rPr>
          <w:rFonts w:eastAsia="Times New Roman" w:cs="Times New Roman"/>
          <w:color w:val="000000"/>
          <w:sz w:val="22"/>
          <w:szCs w:val="22"/>
        </w:rPr>
        <w:t>.</w:t>
      </w:r>
    </w:p>
    <w:p w14:paraId="5743828B" w14:textId="7B5A1103" w:rsidR="00F54E9C" w:rsidRPr="00131345" w:rsidRDefault="00F54E9C" w:rsidP="00B27582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9162EC">
        <w:rPr>
          <w:rFonts w:eastAsia="Times New Roman" w:cs="Times New Roman"/>
          <w:color w:val="000000"/>
          <w:sz w:val="22"/>
          <w:szCs w:val="22"/>
        </w:rPr>
        <w:t xml:space="preserve">W przypadku niewykonania przez Wykonawcę </w:t>
      </w:r>
      <w:r w:rsidR="00B27582" w:rsidRPr="00B27582">
        <w:rPr>
          <w:rFonts w:eastAsia="Times New Roman" w:cs="Times New Roman"/>
          <w:color w:val="000000"/>
          <w:sz w:val="22"/>
          <w:szCs w:val="22"/>
        </w:rPr>
        <w:t xml:space="preserve">któregokolwiek z postanowień zawartych w OPZ Zamawiający ma prawo nałożyć karę umowną w wysokości 10% wartości </w:t>
      </w:r>
      <w:r w:rsidR="00B27582">
        <w:rPr>
          <w:rFonts w:eastAsia="Times New Roman" w:cs="Times New Roman"/>
          <w:color w:val="000000"/>
          <w:sz w:val="22"/>
          <w:szCs w:val="22"/>
        </w:rPr>
        <w:t>U</w:t>
      </w:r>
      <w:r w:rsidR="00B27582" w:rsidRPr="00B27582">
        <w:rPr>
          <w:rFonts w:eastAsia="Times New Roman" w:cs="Times New Roman"/>
          <w:color w:val="000000"/>
          <w:sz w:val="22"/>
          <w:szCs w:val="22"/>
        </w:rPr>
        <w:t>mowy</w:t>
      </w:r>
      <w:r w:rsidR="00B27582">
        <w:rPr>
          <w:rFonts w:eastAsia="Times New Roman" w:cs="Times New Roman"/>
          <w:color w:val="000000"/>
          <w:sz w:val="22"/>
          <w:szCs w:val="22"/>
        </w:rPr>
        <w:t xml:space="preserve">, </w:t>
      </w:r>
      <w:r w:rsidRPr="009162EC">
        <w:rPr>
          <w:rFonts w:eastAsia="Times New Roman" w:cs="Times New Roman"/>
          <w:color w:val="000000"/>
          <w:sz w:val="22"/>
          <w:szCs w:val="22"/>
        </w:rPr>
        <w:t xml:space="preserve">przy czym wartość kary za niewykonanie jest pomniejszona o naliczone kary za niedotrzymanie terminów odnoszące się do tego samego elementu przedmiotu </w:t>
      </w:r>
      <w:r w:rsidRPr="002407B1">
        <w:rPr>
          <w:rFonts w:eastAsia="Times New Roman" w:cs="Times New Roman"/>
          <w:color w:val="000000"/>
          <w:sz w:val="22"/>
          <w:szCs w:val="22"/>
        </w:rPr>
        <w:t xml:space="preserve">Zamówienia. </w:t>
      </w:r>
    </w:p>
    <w:p w14:paraId="00000045" w14:textId="77777777" w:rsidR="00C45727" w:rsidRPr="00F54E9C" w:rsidRDefault="00F37059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F54E9C">
        <w:rPr>
          <w:rFonts w:eastAsia="Times New Roman" w:cs="Times New Roman"/>
          <w:color w:val="000000"/>
          <w:sz w:val="22"/>
          <w:szCs w:val="22"/>
        </w:rPr>
        <w:t>Zamawiający ma prawo żądania odszkodowania przewyższającego wysokość kar umownych.</w:t>
      </w:r>
    </w:p>
    <w:p w14:paraId="00000046" w14:textId="77777777" w:rsidR="00C45727" w:rsidRPr="009162EC" w:rsidRDefault="00894C51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eastAsia="Times New Roman" w:cs="Times New Roman"/>
          <w:color w:val="000000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tag w:val="goog_rdk_13"/>
          <w:id w:val="2065909290"/>
        </w:sdtPr>
        <w:sdtEndPr/>
        <w:sdtContent/>
      </w:sdt>
      <w:r w:rsidR="00F37059" w:rsidRPr="00831095">
        <w:rPr>
          <w:rFonts w:eastAsia="Times New Roman" w:cs="Times New Roman"/>
          <w:color w:val="000000"/>
          <w:sz w:val="22"/>
          <w:szCs w:val="22"/>
        </w:rPr>
        <w:t>W przypadku opóźnienia w zapłacie należnego Wykonawcy wynagrodzenia Zamawiający uiści odsetki ustawowe.</w:t>
      </w:r>
    </w:p>
    <w:p w14:paraId="00000047" w14:textId="10F1F8AF" w:rsidR="00C45727" w:rsidRPr="009162EC" w:rsidRDefault="00F37059">
      <w:pPr>
        <w:widowControl/>
        <w:jc w:val="center"/>
        <w:rPr>
          <w:rFonts w:cs="Times New Roman"/>
          <w:b/>
          <w:sz w:val="22"/>
          <w:szCs w:val="22"/>
        </w:rPr>
      </w:pPr>
      <w:r w:rsidRPr="009162EC">
        <w:rPr>
          <w:rFonts w:cs="Times New Roman"/>
          <w:b/>
          <w:sz w:val="22"/>
          <w:szCs w:val="22"/>
        </w:rPr>
        <w:t xml:space="preserve">§ </w:t>
      </w:r>
      <w:r w:rsidR="00105EC3">
        <w:rPr>
          <w:rFonts w:cs="Times New Roman"/>
          <w:b/>
          <w:sz w:val="22"/>
          <w:szCs w:val="22"/>
        </w:rPr>
        <w:t>8</w:t>
      </w:r>
      <w:r w:rsidRPr="009162EC">
        <w:rPr>
          <w:rFonts w:cs="Times New Roman"/>
          <w:b/>
          <w:sz w:val="22"/>
          <w:szCs w:val="22"/>
        </w:rPr>
        <w:t>. Rozwiązanie stosunku umownego</w:t>
      </w:r>
    </w:p>
    <w:p w14:paraId="00000048" w14:textId="66002DF3" w:rsidR="00C45727" w:rsidRPr="00B27582" w:rsidRDefault="00F37059" w:rsidP="00106B5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left="714" w:hanging="357"/>
        <w:jc w:val="both"/>
        <w:rPr>
          <w:rFonts w:eastAsia="Times New Roman" w:cs="Times New Roman"/>
          <w:color w:val="000000"/>
          <w:sz w:val="22"/>
          <w:szCs w:val="22"/>
        </w:rPr>
      </w:pPr>
      <w:r w:rsidRPr="00B27582">
        <w:rPr>
          <w:rFonts w:eastAsia="Times New Roman" w:cs="Times New Roman"/>
          <w:color w:val="000000"/>
          <w:sz w:val="22"/>
          <w:szCs w:val="22"/>
        </w:rPr>
        <w:t xml:space="preserve">W trakcie wykonywania przedmiotu </w:t>
      </w:r>
      <w:r w:rsidR="009162EC" w:rsidRPr="00B27582">
        <w:rPr>
          <w:rFonts w:eastAsia="Times New Roman" w:cs="Times New Roman"/>
          <w:color w:val="000000"/>
          <w:sz w:val="22"/>
          <w:szCs w:val="22"/>
        </w:rPr>
        <w:t>U</w:t>
      </w:r>
      <w:r w:rsidRPr="00B27582">
        <w:rPr>
          <w:rFonts w:eastAsia="Times New Roman" w:cs="Times New Roman"/>
          <w:color w:val="000000"/>
          <w:sz w:val="22"/>
          <w:szCs w:val="22"/>
        </w:rPr>
        <w:t>mowy, Zamawiającemu przysługuje prawo do odstąpienia od Umowy w razie istotnego naruszenia przez Wykonawcę jej postanowień, tj. w razie nieuzasadnionego zaprzestania świadczenia usług lub prowadzenia prac w sposób niezgodny z niniejszą Umową, lub profesjonalnymi zasadami lub w przypadku opóźnienia w wykonaniu przedmiotu Umowy. W takich przypadkach Zamawiający zawiadomi Wykonawcę o stwierdzeniu uchy</w:t>
      </w:r>
      <w:r w:rsidR="00A17455" w:rsidRPr="00B27582">
        <w:rPr>
          <w:rFonts w:eastAsia="Times New Roman" w:cs="Times New Roman"/>
          <w:color w:val="000000"/>
          <w:sz w:val="22"/>
          <w:szCs w:val="22"/>
        </w:rPr>
        <w:t>bień z dokładnym ich wskazaniem i </w:t>
      </w:r>
      <w:r w:rsidRPr="00B27582">
        <w:rPr>
          <w:rFonts w:eastAsia="Times New Roman" w:cs="Times New Roman"/>
          <w:color w:val="000000"/>
          <w:sz w:val="22"/>
          <w:szCs w:val="22"/>
        </w:rPr>
        <w:t xml:space="preserve">wezwie Wykonawcę do zaprzestania naruszeń i usunięcia ich skutków. Jeżeli </w:t>
      </w:r>
      <w:r w:rsidR="00A17455" w:rsidRPr="00B27582">
        <w:rPr>
          <w:rFonts w:eastAsia="Times New Roman" w:cs="Times New Roman"/>
          <w:color w:val="000000"/>
          <w:sz w:val="22"/>
          <w:szCs w:val="22"/>
        </w:rPr>
        <w:t>W</w:t>
      </w:r>
      <w:r w:rsidRPr="00B27582">
        <w:rPr>
          <w:rFonts w:eastAsia="Times New Roman" w:cs="Times New Roman"/>
          <w:color w:val="000000"/>
          <w:sz w:val="22"/>
          <w:szCs w:val="22"/>
        </w:rPr>
        <w:t xml:space="preserve">ykonawca nie usunie uchybień w terminie 7 dni, po bezskutecznym upływie tego terminu Zamawiający może odstąpić od Umowy ze skutkiem natychmiastowym a Wykonawca zachowa prawo do zatrzymania wynagrodzenia za prace wykonane do dnia odstąpienia, z wyłączeniem zadań, dla których nastąpiło ww. naruszenie Umowy. </w:t>
      </w:r>
    </w:p>
    <w:p w14:paraId="00000049" w14:textId="765FD8E5" w:rsidR="00C45727" w:rsidRDefault="00F3705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eastAsia="Times New Roman" w:cs="Times New Roman"/>
          <w:color w:val="000000"/>
          <w:sz w:val="22"/>
          <w:szCs w:val="22"/>
        </w:rPr>
      </w:pPr>
      <w:r w:rsidRPr="009162EC">
        <w:rPr>
          <w:rFonts w:eastAsia="Times New Roman" w:cs="Times New Roman"/>
          <w:color w:val="000000"/>
          <w:sz w:val="22"/>
          <w:szCs w:val="22"/>
        </w:rPr>
        <w:t>W razie wystąpienia istotnej zmiany okoliczn</w:t>
      </w:r>
      <w:r w:rsidR="00977445">
        <w:rPr>
          <w:rFonts w:eastAsia="Times New Roman" w:cs="Times New Roman"/>
          <w:color w:val="000000"/>
          <w:sz w:val="22"/>
          <w:szCs w:val="22"/>
        </w:rPr>
        <w:t>ości powodującej, że wykonanie U</w:t>
      </w:r>
      <w:r w:rsidRPr="009162EC">
        <w:rPr>
          <w:rFonts w:eastAsia="Times New Roman" w:cs="Times New Roman"/>
          <w:color w:val="000000"/>
          <w:sz w:val="22"/>
          <w:szCs w:val="22"/>
        </w:rPr>
        <w:t xml:space="preserve">mowy nie leży w interesie publicznym, czego nie można było przewidzieć w chwili zawarcia </w:t>
      </w:r>
      <w:r w:rsidR="00977445">
        <w:rPr>
          <w:rFonts w:eastAsia="Times New Roman" w:cs="Times New Roman"/>
          <w:color w:val="000000"/>
          <w:sz w:val="22"/>
          <w:szCs w:val="22"/>
        </w:rPr>
        <w:t>U</w:t>
      </w:r>
      <w:r w:rsidRPr="009162EC">
        <w:rPr>
          <w:rFonts w:eastAsia="Times New Roman" w:cs="Times New Roman"/>
          <w:color w:val="000000"/>
          <w:sz w:val="22"/>
          <w:szCs w:val="22"/>
        </w:rPr>
        <w:t xml:space="preserve">mowy, Zamawiający może odstąpić od </w:t>
      </w:r>
      <w:r w:rsidR="009162EC">
        <w:rPr>
          <w:rFonts w:eastAsia="Times New Roman" w:cs="Times New Roman"/>
          <w:color w:val="000000"/>
          <w:sz w:val="22"/>
          <w:szCs w:val="22"/>
        </w:rPr>
        <w:t>U</w:t>
      </w:r>
      <w:r w:rsidRPr="009162EC">
        <w:rPr>
          <w:rFonts w:eastAsia="Times New Roman" w:cs="Times New Roman"/>
          <w:color w:val="000000"/>
          <w:sz w:val="22"/>
          <w:szCs w:val="22"/>
        </w:rPr>
        <w:t>mowy w terminie miesiąca od powzięcia wiadomości o powyższych okolicznościach. Wykonawca ma prawo żądać jedynie wynagrodzenia należnego mu z tytułu wykonan</w:t>
      </w:r>
      <w:r w:rsidR="009162EC">
        <w:rPr>
          <w:rFonts w:eastAsia="Times New Roman" w:cs="Times New Roman"/>
          <w:color w:val="000000"/>
          <w:sz w:val="22"/>
          <w:szCs w:val="22"/>
        </w:rPr>
        <w:t>ej</w:t>
      </w:r>
      <w:r w:rsidRPr="009162EC">
        <w:rPr>
          <w:rFonts w:eastAsia="Times New Roman" w:cs="Times New Roman"/>
          <w:color w:val="000000"/>
          <w:sz w:val="22"/>
          <w:szCs w:val="22"/>
        </w:rPr>
        <w:t xml:space="preserve"> części </w:t>
      </w:r>
      <w:r w:rsidR="009162EC">
        <w:rPr>
          <w:rFonts w:eastAsia="Times New Roman" w:cs="Times New Roman"/>
          <w:color w:val="000000"/>
          <w:sz w:val="22"/>
          <w:szCs w:val="22"/>
        </w:rPr>
        <w:t>przedmiotu U</w:t>
      </w:r>
      <w:r w:rsidRPr="009162EC">
        <w:rPr>
          <w:rFonts w:eastAsia="Times New Roman" w:cs="Times New Roman"/>
          <w:color w:val="000000"/>
          <w:sz w:val="22"/>
          <w:szCs w:val="22"/>
        </w:rPr>
        <w:t xml:space="preserve">mowy.  </w:t>
      </w:r>
    </w:p>
    <w:p w14:paraId="35E346EA" w14:textId="39A85311" w:rsidR="00853301" w:rsidRPr="00853301" w:rsidRDefault="00853301" w:rsidP="00853301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/>
        <w:jc w:val="center"/>
        <w:rPr>
          <w:rFonts w:eastAsia="Times New Roman" w:cs="Times New Roman"/>
          <w:b/>
          <w:color w:val="000000"/>
          <w:sz w:val="22"/>
          <w:szCs w:val="22"/>
        </w:rPr>
      </w:pPr>
      <w:r w:rsidRPr="00853301">
        <w:rPr>
          <w:rFonts w:eastAsia="Times New Roman" w:cs="Times New Roman"/>
          <w:b/>
          <w:color w:val="000000"/>
          <w:sz w:val="22"/>
          <w:szCs w:val="22"/>
        </w:rPr>
        <w:t xml:space="preserve">§  </w:t>
      </w:r>
      <w:r w:rsidR="00105EC3">
        <w:rPr>
          <w:rFonts w:eastAsia="Times New Roman" w:cs="Times New Roman"/>
          <w:b/>
          <w:color w:val="000000"/>
          <w:sz w:val="22"/>
          <w:szCs w:val="22"/>
        </w:rPr>
        <w:t>9</w:t>
      </w:r>
      <w:r>
        <w:rPr>
          <w:rFonts w:eastAsia="Times New Roman" w:cs="Times New Roman"/>
          <w:b/>
          <w:color w:val="000000"/>
          <w:sz w:val="22"/>
          <w:szCs w:val="22"/>
        </w:rPr>
        <w:t>.</w:t>
      </w:r>
      <w:r w:rsidRPr="00853301">
        <w:rPr>
          <w:rFonts w:eastAsia="Times New Roman" w:cs="Times New Roman"/>
          <w:b/>
          <w:color w:val="000000"/>
          <w:sz w:val="22"/>
          <w:szCs w:val="22"/>
        </w:rPr>
        <w:t xml:space="preserve"> Przetwarzanie danych osobowych</w:t>
      </w:r>
    </w:p>
    <w:p w14:paraId="6B24595E" w14:textId="77777777" w:rsidR="00853301" w:rsidRPr="00853301" w:rsidRDefault="00853301" w:rsidP="00853301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/>
        <w:jc w:val="both"/>
        <w:rPr>
          <w:rFonts w:eastAsia="Times New Roman" w:cs="Times New Roman"/>
          <w:color w:val="000000"/>
          <w:sz w:val="22"/>
          <w:szCs w:val="22"/>
        </w:rPr>
      </w:pPr>
      <w:r w:rsidRPr="00853301">
        <w:rPr>
          <w:rFonts w:eastAsia="Times New Roman" w:cs="Times New Roman"/>
          <w:color w:val="000000"/>
          <w:sz w:val="22"/>
          <w:szCs w:val="22"/>
        </w:rPr>
        <w:lastRenderedPageBreak/>
        <w:t>1.</w:t>
      </w:r>
      <w:r w:rsidRPr="00853301">
        <w:rPr>
          <w:rFonts w:eastAsia="Times New Roman" w:cs="Times New Roman"/>
          <w:color w:val="000000"/>
          <w:sz w:val="22"/>
          <w:szCs w:val="22"/>
        </w:rPr>
        <w:tab/>
        <w:t>W ramach wykonania obowiązku, o którym mowa w § 3 ust. 2 Umowy Strony udostępniają sobie wzajemnie dane osobowe osób wyznaczonych do podpisania protokołu zdawczo-odbiorczego, tj. imiona i nazwiska tych osób, jak określono w § 7.</w:t>
      </w:r>
    </w:p>
    <w:p w14:paraId="6C856D99" w14:textId="77777777" w:rsidR="00853301" w:rsidRPr="00853301" w:rsidRDefault="00853301" w:rsidP="00853301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/>
        <w:jc w:val="both"/>
        <w:rPr>
          <w:rFonts w:eastAsia="Times New Roman" w:cs="Times New Roman"/>
          <w:color w:val="000000"/>
          <w:sz w:val="22"/>
          <w:szCs w:val="22"/>
        </w:rPr>
      </w:pPr>
      <w:r w:rsidRPr="00853301">
        <w:rPr>
          <w:rFonts w:eastAsia="Times New Roman" w:cs="Times New Roman"/>
          <w:color w:val="000000"/>
          <w:sz w:val="22"/>
          <w:szCs w:val="22"/>
        </w:rPr>
        <w:t>2.</w:t>
      </w:r>
      <w:r w:rsidRPr="00853301">
        <w:rPr>
          <w:rFonts w:eastAsia="Times New Roman" w:cs="Times New Roman"/>
          <w:color w:val="000000"/>
          <w:sz w:val="22"/>
          <w:szCs w:val="22"/>
        </w:rPr>
        <w:tab/>
        <w:t xml:space="preserve">Strony oświadczają, że w stosunku do udostępnianych danych osobowych, o których mowa </w:t>
      </w:r>
    </w:p>
    <w:p w14:paraId="55CA6990" w14:textId="77777777" w:rsidR="00853301" w:rsidRPr="00853301" w:rsidRDefault="00853301" w:rsidP="00853301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/>
        <w:jc w:val="both"/>
        <w:rPr>
          <w:rFonts w:eastAsia="Times New Roman" w:cs="Times New Roman"/>
          <w:color w:val="000000"/>
          <w:sz w:val="22"/>
          <w:szCs w:val="22"/>
        </w:rPr>
      </w:pPr>
      <w:r w:rsidRPr="00853301">
        <w:rPr>
          <w:rFonts w:eastAsia="Times New Roman" w:cs="Times New Roman"/>
          <w:color w:val="000000"/>
          <w:sz w:val="22"/>
          <w:szCs w:val="22"/>
        </w:rPr>
        <w:t>w ust. 1 powyżej, są administratorami w rozumieniu art. 4 pkt 7 rozporządzenia Parlamentu Europejskiego i Rady (UE) 2016/679 z dnia 27 kwietnia 2016 r. w sprawie ochrony osób fizycznych w związku  z przetwarzaniem danych osobowych i w sprawie swobodnego przepływu takich danych oraz uchylenia dyrektywy 95/46/WE („RODO”).</w:t>
      </w:r>
    </w:p>
    <w:p w14:paraId="51409134" w14:textId="77777777" w:rsidR="00853301" w:rsidRPr="00853301" w:rsidRDefault="00853301" w:rsidP="00853301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/>
        <w:jc w:val="both"/>
        <w:rPr>
          <w:rFonts w:eastAsia="Times New Roman" w:cs="Times New Roman"/>
          <w:color w:val="000000"/>
          <w:sz w:val="22"/>
          <w:szCs w:val="22"/>
        </w:rPr>
      </w:pPr>
      <w:r w:rsidRPr="00853301">
        <w:rPr>
          <w:rFonts w:eastAsia="Times New Roman" w:cs="Times New Roman"/>
          <w:color w:val="000000"/>
          <w:sz w:val="22"/>
          <w:szCs w:val="22"/>
        </w:rPr>
        <w:t>3.</w:t>
      </w:r>
      <w:r w:rsidRPr="00853301">
        <w:rPr>
          <w:rFonts w:eastAsia="Times New Roman" w:cs="Times New Roman"/>
          <w:color w:val="000000"/>
          <w:sz w:val="22"/>
          <w:szCs w:val="22"/>
        </w:rPr>
        <w:tab/>
        <w:t xml:space="preserve">Na Stronach spoczywa obowiązek poinformowania podmiotów udostępnianych danych osobowych o udostępnieniu dotyczących ich danych drugiej Stronie. Każda ze Stron archiwizuje dowody wykonania obowiązku informacyjnego i udostępnia je na każde wezwanie drugiej Strony. </w:t>
      </w:r>
    </w:p>
    <w:p w14:paraId="5610BCE1" w14:textId="7B0E149F" w:rsidR="00853301" w:rsidRDefault="00853301" w:rsidP="00853301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/>
        <w:jc w:val="both"/>
        <w:rPr>
          <w:rFonts w:eastAsia="Times New Roman" w:cs="Times New Roman"/>
          <w:color w:val="000000"/>
          <w:sz w:val="22"/>
          <w:szCs w:val="22"/>
        </w:rPr>
      </w:pPr>
      <w:r w:rsidRPr="00853301">
        <w:rPr>
          <w:rFonts w:eastAsia="Times New Roman" w:cs="Times New Roman"/>
          <w:color w:val="000000"/>
          <w:sz w:val="22"/>
          <w:szCs w:val="22"/>
        </w:rPr>
        <w:t>4.</w:t>
      </w:r>
      <w:r w:rsidRPr="00853301">
        <w:rPr>
          <w:rFonts w:eastAsia="Times New Roman" w:cs="Times New Roman"/>
          <w:color w:val="000000"/>
          <w:sz w:val="22"/>
          <w:szCs w:val="22"/>
        </w:rPr>
        <w:tab/>
        <w:t>Minimalny zakres informacji, o której mowa w ust. 3 powyżej, określa załącznik nr 4 do Umowy.</w:t>
      </w:r>
    </w:p>
    <w:p w14:paraId="130A6F74" w14:textId="308A2081" w:rsidR="000A55D4" w:rsidRPr="000A55D4" w:rsidRDefault="000A55D4" w:rsidP="000A55D4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/>
        <w:jc w:val="center"/>
        <w:rPr>
          <w:rFonts w:eastAsia="Times New Roman" w:cs="Times New Roman"/>
          <w:bCs/>
          <w:color w:val="000000"/>
          <w:sz w:val="22"/>
          <w:szCs w:val="22"/>
        </w:rPr>
      </w:pPr>
      <w:r w:rsidRPr="000A55D4">
        <w:rPr>
          <w:rFonts w:eastAsia="Times New Roman" w:cs="Times New Roman"/>
          <w:b/>
          <w:bCs/>
          <w:color w:val="000000"/>
          <w:sz w:val="22"/>
          <w:szCs w:val="22"/>
        </w:rPr>
        <w:t>§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 1</w:t>
      </w:r>
      <w:r w:rsidR="00105EC3">
        <w:rPr>
          <w:rFonts w:eastAsia="Times New Roman" w:cs="Times New Roman"/>
          <w:b/>
          <w:bCs/>
          <w:color w:val="000000"/>
          <w:sz w:val="22"/>
          <w:szCs w:val="22"/>
        </w:rPr>
        <w:t>0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. </w:t>
      </w:r>
      <w:r w:rsidRPr="000A55D4">
        <w:rPr>
          <w:rFonts w:eastAsia="Times New Roman" w:cs="Times New Roman"/>
          <w:b/>
          <w:bCs/>
          <w:color w:val="000000"/>
          <w:sz w:val="22"/>
          <w:szCs w:val="22"/>
        </w:rPr>
        <w:t>Siła wyższa</w:t>
      </w:r>
    </w:p>
    <w:p w14:paraId="12625E6E" w14:textId="77777777" w:rsidR="000A55D4" w:rsidRPr="000A55D4" w:rsidRDefault="000A55D4" w:rsidP="000A55D4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eastAsia="Times New Roman" w:cs="Times New Roman"/>
          <w:bCs/>
          <w:color w:val="000000"/>
          <w:sz w:val="22"/>
          <w:szCs w:val="22"/>
        </w:rPr>
      </w:pPr>
      <w:r w:rsidRPr="000A55D4">
        <w:rPr>
          <w:rFonts w:eastAsia="Times New Roman" w:cs="Times New Roman"/>
          <w:bCs/>
          <w:color w:val="000000"/>
          <w:sz w:val="22"/>
          <w:szCs w:val="22"/>
        </w:rPr>
        <w:t>Niewykonanie w całości lub części zobowiązań Stron wynikających z Umowy nie może być wykorzystane wobec drugiej Strony do dochodzenia roszczeń, jeśli przyczyną niewykonania jest siła wyższa.</w:t>
      </w:r>
    </w:p>
    <w:p w14:paraId="62CD58A8" w14:textId="77777777" w:rsidR="000A55D4" w:rsidRPr="000A55D4" w:rsidRDefault="000A55D4" w:rsidP="000A55D4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eastAsia="Times New Roman" w:cs="Times New Roman"/>
          <w:bCs/>
          <w:color w:val="000000"/>
          <w:sz w:val="22"/>
          <w:szCs w:val="22"/>
        </w:rPr>
      </w:pPr>
      <w:r w:rsidRPr="000A55D4">
        <w:rPr>
          <w:rFonts w:eastAsia="Times New Roman" w:cs="Times New Roman"/>
          <w:bCs/>
          <w:color w:val="000000"/>
          <w:sz w:val="22"/>
          <w:szCs w:val="22"/>
        </w:rPr>
        <w:t>Przez siłę wyższą rozumie się zdarzenia niemożliwe do przewidzenia w chwili zawierania Umowy, na które Strony nie mają wpływu i są przez Strony niemożliwe do zapobieżenia, a w szczególności: klęski żywiołowe, wojny, mobilizacja, zamknięcie granic, akty prawne organów władzy lub administracji publicznej uniemożliwiającej wykonanie Umowy w całości lub części.</w:t>
      </w:r>
    </w:p>
    <w:p w14:paraId="7ACF15CC" w14:textId="77777777" w:rsidR="000A55D4" w:rsidRPr="000A55D4" w:rsidRDefault="000A55D4" w:rsidP="000A55D4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eastAsia="Times New Roman" w:cs="Times New Roman"/>
          <w:bCs/>
          <w:color w:val="000000"/>
          <w:sz w:val="22"/>
          <w:szCs w:val="22"/>
        </w:rPr>
      </w:pPr>
      <w:r w:rsidRPr="000A55D4">
        <w:rPr>
          <w:rFonts w:eastAsia="Times New Roman" w:cs="Times New Roman"/>
          <w:bCs/>
          <w:color w:val="000000"/>
          <w:sz w:val="22"/>
          <w:szCs w:val="22"/>
        </w:rPr>
        <w:t xml:space="preserve">W celu uniknięcia wątpliwości, za siłę wyższą Strony nie uznają ewentualnych trudności leżących po stronie dostawców usług Wykonawcy, który jak podmiot profesjonalny odpowiada za prawidłowe zabezpieczenie procesu wykonania przedmiotu Umowy, w tym zapewnienie alternatywnych źródeł dostawy usług. </w:t>
      </w:r>
    </w:p>
    <w:p w14:paraId="0000004A" w14:textId="32A2E25B" w:rsidR="00C45727" w:rsidRPr="009162EC" w:rsidRDefault="00F37059">
      <w:pPr>
        <w:widowControl/>
        <w:spacing w:before="120" w:after="120" w:line="360" w:lineRule="auto"/>
        <w:jc w:val="center"/>
        <w:rPr>
          <w:rFonts w:cs="Times New Roman"/>
          <w:b/>
          <w:sz w:val="22"/>
          <w:szCs w:val="22"/>
        </w:rPr>
      </w:pPr>
      <w:r w:rsidRPr="009162EC">
        <w:rPr>
          <w:rFonts w:cs="Times New Roman"/>
          <w:b/>
          <w:sz w:val="22"/>
          <w:szCs w:val="22"/>
        </w:rPr>
        <w:t xml:space="preserve">§ </w:t>
      </w:r>
      <w:r w:rsidR="007A5DF0">
        <w:rPr>
          <w:rFonts w:cs="Times New Roman"/>
          <w:b/>
          <w:sz w:val="22"/>
          <w:szCs w:val="22"/>
        </w:rPr>
        <w:t>1</w:t>
      </w:r>
      <w:r w:rsidR="00105EC3">
        <w:rPr>
          <w:rFonts w:cs="Times New Roman"/>
          <w:b/>
          <w:sz w:val="22"/>
          <w:szCs w:val="22"/>
        </w:rPr>
        <w:t>1</w:t>
      </w:r>
      <w:r w:rsidRPr="009162EC">
        <w:rPr>
          <w:rFonts w:cs="Times New Roman"/>
          <w:b/>
          <w:sz w:val="22"/>
          <w:szCs w:val="22"/>
        </w:rPr>
        <w:t>. Postanowienia końcowe</w:t>
      </w:r>
    </w:p>
    <w:p w14:paraId="0000004B" w14:textId="1EF52C5E" w:rsidR="00C45727" w:rsidRPr="002407B1" w:rsidRDefault="00F37059" w:rsidP="002407B1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cs="Times New Roman"/>
          <w:sz w:val="22"/>
          <w:szCs w:val="22"/>
        </w:rPr>
      </w:pPr>
      <w:r w:rsidRPr="002407B1">
        <w:rPr>
          <w:rFonts w:cs="Times New Roman"/>
          <w:sz w:val="22"/>
          <w:szCs w:val="22"/>
        </w:rPr>
        <w:t xml:space="preserve">Strony zobowiązują się rozstrzygać w sposób polubowny wszelkie spory wynikające z realizacji niniejszej </w:t>
      </w:r>
      <w:r w:rsidR="00977445">
        <w:rPr>
          <w:rFonts w:cs="Times New Roman"/>
          <w:sz w:val="22"/>
          <w:szCs w:val="22"/>
        </w:rPr>
        <w:t>U</w:t>
      </w:r>
      <w:r w:rsidRPr="002407B1">
        <w:rPr>
          <w:rFonts w:cs="Times New Roman"/>
          <w:sz w:val="22"/>
          <w:szCs w:val="22"/>
        </w:rPr>
        <w:t xml:space="preserve">mowy lub z </w:t>
      </w:r>
      <w:r w:rsidR="00977445">
        <w:rPr>
          <w:rFonts w:cs="Times New Roman"/>
          <w:sz w:val="22"/>
          <w:szCs w:val="22"/>
        </w:rPr>
        <w:t>U</w:t>
      </w:r>
      <w:r w:rsidRPr="002407B1">
        <w:rPr>
          <w:rFonts w:cs="Times New Roman"/>
          <w:sz w:val="22"/>
          <w:szCs w:val="22"/>
        </w:rPr>
        <w:t xml:space="preserve">mową związane. W przypadku gdy Strony nie osiągną porozumienia, wszelkie sprawy sporne powstałe w związku z wykonaniem niniejszej </w:t>
      </w:r>
      <w:r w:rsidR="00977445">
        <w:rPr>
          <w:rFonts w:cs="Times New Roman"/>
          <w:sz w:val="22"/>
          <w:szCs w:val="22"/>
        </w:rPr>
        <w:t>U</w:t>
      </w:r>
      <w:r w:rsidRPr="002407B1">
        <w:rPr>
          <w:rFonts w:cs="Times New Roman"/>
          <w:sz w:val="22"/>
          <w:szCs w:val="22"/>
        </w:rPr>
        <w:t>mowy, będą rozpatrywane przez sąd miejscowo właściwy ze względu na siedzibę Zamawiającego.</w:t>
      </w:r>
    </w:p>
    <w:p w14:paraId="0000004C" w14:textId="77777777" w:rsidR="00C45727" w:rsidRPr="002407B1" w:rsidRDefault="00F37059" w:rsidP="002407B1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cs="Times New Roman"/>
          <w:sz w:val="22"/>
          <w:szCs w:val="22"/>
        </w:rPr>
      </w:pPr>
      <w:r w:rsidRPr="002407B1">
        <w:rPr>
          <w:rFonts w:cs="Times New Roman"/>
          <w:sz w:val="22"/>
          <w:szCs w:val="22"/>
        </w:rPr>
        <w:lastRenderedPageBreak/>
        <w:t>W sprawach nieuregulowanych w niniejszej Umowie mają zastosowanie odpowiednie przepisy Kodeksu cywilnego.</w:t>
      </w:r>
    </w:p>
    <w:p w14:paraId="0000004D" w14:textId="77777777" w:rsidR="00C45727" w:rsidRPr="002407B1" w:rsidRDefault="00F37059" w:rsidP="002407B1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cs="Times New Roman"/>
          <w:sz w:val="22"/>
          <w:szCs w:val="22"/>
        </w:rPr>
      </w:pPr>
      <w:r w:rsidRPr="002407B1">
        <w:rPr>
          <w:rFonts w:cs="Times New Roman"/>
          <w:sz w:val="22"/>
          <w:szCs w:val="22"/>
        </w:rPr>
        <w:t>Zmiany Umowy wymagają formy pisemnej pod rygorem nieważności.</w:t>
      </w:r>
    </w:p>
    <w:p w14:paraId="0000004E" w14:textId="77777777" w:rsidR="00C45727" w:rsidRPr="002407B1" w:rsidRDefault="00F37059" w:rsidP="002407B1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cs="Times New Roman"/>
          <w:sz w:val="22"/>
          <w:szCs w:val="22"/>
        </w:rPr>
      </w:pPr>
      <w:r w:rsidRPr="002407B1">
        <w:rPr>
          <w:rFonts w:cs="Times New Roman"/>
          <w:sz w:val="22"/>
          <w:szCs w:val="22"/>
        </w:rPr>
        <w:t>Umowę sporządzono w dwóch jednobrzmiących egzemplarzach, po jednym dla każdej ze Stron.</w:t>
      </w:r>
    </w:p>
    <w:p w14:paraId="0000004F" w14:textId="77777777" w:rsidR="00C45727" w:rsidRPr="002407B1" w:rsidRDefault="00F37059" w:rsidP="002407B1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cs="Times New Roman"/>
          <w:sz w:val="22"/>
          <w:szCs w:val="22"/>
        </w:rPr>
      </w:pPr>
      <w:r w:rsidRPr="002407B1">
        <w:rPr>
          <w:rFonts w:cs="Times New Roman"/>
          <w:sz w:val="22"/>
          <w:szCs w:val="22"/>
        </w:rPr>
        <w:t>Poniższe załączniki stanowią integralną część Umowy:</w:t>
      </w:r>
    </w:p>
    <w:p w14:paraId="00000050" w14:textId="77777777" w:rsidR="00C45727" w:rsidRPr="00131345" w:rsidRDefault="00F37059">
      <w:pPr>
        <w:widowControl/>
        <w:numPr>
          <w:ilvl w:val="0"/>
          <w:numId w:val="7"/>
        </w:numPr>
        <w:spacing w:before="120" w:line="360" w:lineRule="auto"/>
        <w:jc w:val="both"/>
        <w:rPr>
          <w:rFonts w:cs="Times New Roman"/>
          <w:sz w:val="22"/>
          <w:szCs w:val="22"/>
        </w:rPr>
      </w:pPr>
      <w:r w:rsidRPr="002407B1">
        <w:rPr>
          <w:rFonts w:cs="Times New Roman"/>
          <w:sz w:val="22"/>
          <w:szCs w:val="22"/>
        </w:rPr>
        <w:t>Załącznik nr 1: opis przedmiotu zamówienia wraz z załącznikami,</w:t>
      </w:r>
    </w:p>
    <w:p w14:paraId="00000051" w14:textId="77777777" w:rsidR="00C45727" w:rsidRPr="002578B3" w:rsidRDefault="00F37059">
      <w:pPr>
        <w:widowControl/>
        <w:numPr>
          <w:ilvl w:val="0"/>
          <w:numId w:val="7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2B145A">
        <w:rPr>
          <w:rFonts w:cs="Times New Roman"/>
          <w:sz w:val="22"/>
          <w:szCs w:val="22"/>
        </w:rPr>
        <w:t>Załącznik nr 2: formularz ofertowy,</w:t>
      </w:r>
    </w:p>
    <w:p w14:paraId="00000052" w14:textId="40BEA0AC" w:rsidR="00C45727" w:rsidRPr="00444FB5" w:rsidRDefault="00F37059">
      <w:pPr>
        <w:widowControl/>
        <w:numPr>
          <w:ilvl w:val="0"/>
          <w:numId w:val="7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44FB5">
        <w:rPr>
          <w:rFonts w:cs="Times New Roman"/>
          <w:sz w:val="22"/>
          <w:szCs w:val="22"/>
        </w:rPr>
        <w:t>Załącznik n</w:t>
      </w:r>
      <w:r w:rsidR="00853301" w:rsidRPr="00444FB5">
        <w:rPr>
          <w:rFonts w:cs="Times New Roman"/>
          <w:sz w:val="22"/>
          <w:szCs w:val="22"/>
        </w:rPr>
        <w:t>r 3: protokół zdawczo-odbiorczy,</w:t>
      </w:r>
    </w:p>
    <w:p w14:paraId="0A00531A" w14:textId="1CEE12CC" w:rsidR="00444FB5" w:rsidRPr="00444FB5" w:rsidRDefault="00853301" w:rsidP="009671F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lang w:bidi="hi-IN"/>
        </w:rPr>
      </w:pPr>
      <w:r w:rsidRPr="00444FB5">
        <w:rPr>
          <w:rFonts w:ascii="Times New Roman" w:eastAsia="SimSun" w:hAnsi="Times New Roman" w:cs="Times New Roman"/>
          <w:kern w:val="1"/>
          <w:sz w:val="22"/>
          <w:szCs w:val="22"/>
          <w:lang w:eastAsia="hi-IN" w:bidi="hi-IN"/>
        </w:rPr>
        <w:t xml:space="preserve">Załącznik nr 4: </w:t>
      </w:r>
      <w:r w:rsidR="00444FB5">
        <w:rPr>
          <w:rFonts w:ascii="Times New Roman" w:hAnsi="Times New Roman" w:cs="Times New Roman"/>
          <w:sz w:val="22"/>
          <w:szCs w:val="22"/>
          <w:lang w:bidi="hi-IN"/>
        </w:rPr>
        <w:t>klauzula</w:t>
      </w:r>
      <w:r w:rsidR="00444FB5" w:rsidRPr="00444FB5">
        <w:rPr>
          <w:rFonts w:ascii="Times New Roman" w:hAnsi="Times New Roman" w:cs="Times New Roman"/>
          <w:sz w:val="22"/>
          <w:szCs w:val="22"/>
          <w:lang w:bidi="hi-IN"/>
        </w:rPr>
        <w:t xml:space="preserve"> </w:t>
      </w:r>
      <w:r w:rsidR="00444FB5">
        <w:rPr>
          <w:rFonts w:ascii="Times New Roman" w:hAnsi="Times New Roman" w:cs="Times New Roman"/>
          <w:sz w:val="22"/>
          <w:szCs w:val="22"/>
          <w:lang w:bidi="hi-IN"/>
        </w:rPr>
        <w:t>i</w:t>
      </w:r>
      <w:r w:rsidR="00444FB5" w:rsidRPr="00444FB5">
        <w:rPr>
          <w:rFonts w:ascii="Times New Roman" w:hAnsi="Times New Roman" w:cs="Times New Roman"/>
          <w:sz w:val="22"/>
          <w:szCs w:val="22"/>
          <w:lang w:bidi="hi-IN"/>
        </w:rPr>
        <w:t xml:space="preserve">nformacyjna </w:t>
      </w:r>
      <w:r w:rsidR="00444FB5">
        <w:rPr>
          <w:rFonts w:ascii="Times New Roman" w:hAnsi="Times New Roman" w:cs="Times New Roman"/>
          <w:sz w:val="22"/>
          <w:szCs w:val="22"/>
          <w:lang w:bidi="hi-IN"/>
        </w:rPr>
        <w:t>dotycząca</w:t>
      </w:r>
      <w:r w:rsidR="00444FB5" w:rsidRPr="00444FB5">
        <w:rPr>
          <w:rFonts w:ascii="Times New Roman" w:hAnsi="Times New Roman" w:cs="Times New Roman"/>
          <w:sz w:val="22"/>
          <w:szCs w:val="22"/>
          <w:lang w:bidi="hi-IN"/>
        </w:rPr>
        <w:t xml:space="preserve"> przetwarzania danych osobowych.</w:t>
      </w:r>
    </w:p>
    <w:p w14:paraId="32161B8C" w14:textId="2D11FEFB" w:rsidR="00853301" w:rsidRPr="00853301" w:rsidRDefault="00853301" w:rsidP="00444FB5">
      <w:pPr>
        <w:pStyle w:val="Akapitzlist"/>
        <w:ind w:left="786"/>
        <w:rPr>
          <w:rFonts w:ascii="Times New Roman" w:eastAsia="SimSun" w:hAnsi="Times New Roman" w:cs="Times New Roman"/>
          <w:kern w:val="1"/>
          <w:sz w:val="22"/>
          <w:szCs w:val="22"/>
          <w:lang w:eastAsia="hi-IN" w:bidi="hi-IN"/>
        </w:rPr>
      </w:pPr>
    </w:p>
    <w:p w14:paraId="00000053" w14:textId="261F27FE" w:rsidR="00C45727" w:rsidRPr="002407B1" w:rsidRDefault="00C45727" w:rsidP="002578B3">
      <w:pPr>
        <w:widowControl/>
        <w:spacing w:line="360" w:lineRule="auto"/>
        <w:ind w:left="786"/>
        <w:jc w:val="both"/>
        <w:rPr>
          <w:rFonts w:cs="Times New Roman"/>
          <w:sz w:val="22"/>
          <w:szCs w:val="22"/>
        </w:rPr>
      </w:pPr>
    </w:p>
    <w:p w14:paraId="00000054" w14:textId="3DE06D9E" w:rsidR="00C45727" w:rsidRPr="00D416D2" w:rsidRDefault="00D416D2" w:rsidP="002407B1">
      <w:pPr>
        <w:widowControl/>
        <w:spacing w:line="360" w:lineRule="auto"/>
        <w:ind w:left="786"/>
        <w:jc w:val="both"/>
        <w:rPr>
          <w:rFonts w:cs="Times New Roman"/>
          <w:b/>
          <w:sz w:val="22"/>
          <w:szCs w:val="22"/>
        </w:rPr>
      </w:pPr>
      <w:r w:rsidRPr="00D416D2">
        <w:rPr>
          <w:rFonts w:cs="Times New Roman"/>
          <w:b/>
          <w:sz w:val="22"/>
          <w:szCs w:val="22"/>
        </w:rPr>
        <w:t xml:space="preserve">WYKONAWCA                                                                            ZAMAWIAJĄCY                                                      </w:t>
      </w:r>
    </w:p>
    <w:p w14:paraId="00000056" w14:textId="77777777" w:rsidR="00C45727" w:rsidRPr="002407B1" w:rsidRDefault="00C45727">
      <w:pPr>
        <w:ind w:left="644"/>
        <w:jc w:val="both"/>
        <w:rPr>
          <w:rFonts w:cs="Times New Roman"/>
          <w:sz w:val="22"/>
          <w:szCs w:val="22"/>
        </w:rPr>
      </w:pPr>
    </w:p>
    <w:sectPr w:rsidR="00C45727" w:rsidRPr="002407B1">
      <w:headerReference w:type="default" r:id="rId9"/>
      <w:pgSz w:w="11906" w:h="16838"/>
      <w:pgMar w:top="1979" w:right="1134" w:bottom="2238" w:left="1134" w:header="1134" w:footer="1134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05D" w16cid:durableId="22E7DBFE"/>
  <w16cid:commentId w16cid:paraId="00000058" w16cid:durableId="22E7DBFD"/>
  <w16cid:commentId w16cid:paraId="0000005C" w16cid:durableId="22E7DBFC"/>
  <w16cid:commentId w16cid:paraId="00000059" w16cid:durableId="22E7DBFB"/>
  <w16cid:commentId w16cid:paraId="0000005E" w16cid:durableId="22E7DBF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A95BA" w14:textId="77777777" w:rsidR="002551EB" w:rsidRDefault="002551EB">
      <w:r>
        <w:separator/>
      </w:r>
    </w:p>
  </w:endnote>
  <w:endnote w:type="continuationSeparator" w:id="0">
    <w:p w14:paraId="152B68A1" w14:textId="77777777" w:rsidR="002551EB" w:rsidRDefault="0025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86B76" w14:textId="77777777" w:rsidR="002551EB" w:rsidRDefault="002551EB">
      <w:r>
        <w:separator/>
      </w:r>
    </w:p>
  </w:footnote>
  <w:footnote w:type="continuationSeparator" w:id="0">
    <w:p w14:paraId="5BFDB299" w14:textId="77777777" w:rsidR="002551EB" w:rsidRDefault="0025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FEFDB" w14:textId="24440AB0" w:rsidR="00831095" w:rsidRDefault="00831095">
    <w:pPr>
      <w:pStyle w:val="Nagwek"/>
    </w:pPr>
    <w:r w:rsidRPr="0035106B">
      <w:rPr>
        <w:rFonts w:ascii="Calibri" w:eastAsia="Calibri" w:hAnsi="Calibri" w:cs="Times New Roman"/>
        <w:noProof/>
        <w:kern w:val="0"/>
        <w:sz w:val="22"/>
        <w:szCs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615AC5F8" wp14:editId="34D4E457">
          <wp:simplePos x="0" y="0"/>
          <wp:positionH relativeFrom="page">
            <wp:posOffset>-3810</wp:posOffset>
          </wp:positionH>
          <wp:positionV relativeFrom="page">
            <wp:posOffset>5080</wp:posOffset>
          </wp:positionV>
          <wp:extent cx="7560310" cy="10706735"/>
          <wp:effectExtent l="0" t="0" r="254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0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7E8A84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</w:abstractNum>
  <w:abstractNum w:abstractNumId="2" w15:restartNumberingAfterBreak="0">
    <w:nsid w:val="13B12F9F"/>
    <w:multiLevelType w:val="multilevel"/>
    <w:tmpl w:val="5D6ED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66ADC"/>
    <w:multiLevelType w:val="multilevel"/>
    <w:tmpl w:val="9C82ABB8"/>
    <w:lvl w:ilvl="0">
      <w:start w:val="1"/>
      <w:numFmt w:val="decimal"/>
      <w:lvlText w:val="%1)"/>
      <w:lvlJc w:val="left"/>
      <w:pPr>
        <w:ind w:left="107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76353AF"/>
    <w:multiLevelType w:val="multilevel"/>
    <w:tmpl w:val="2D20793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3184E"/>
    <w:multiLevelType w:val="multilevel"/>
    <w:tmpl w:val="515E085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63041"/>
    <w:multiLevelType w:val="multilevel"/>
    <w:tmpl w:val="F6C0AB12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6C34F48"/>
    <w:multiLevelType w:val="hybridMultilevel"/>
    <w:tmpl w:val="A40255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6E60F21"/>
    <w:multiLevelType w:val="multilevel"/>
    <w:tmpl w:val="2CB4822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C3C47"/>
    <w:multiLevelType w:val="multilevel"/>
    <w:tmpl w:val="6BEEE0B6"/>
    <w:lvl w:ilvl="0">
      <w:start w:val="1"/>
      <w:numFmt w:val="bullet"/>
      <w:lvlText w:val="●"/>
      <w:lvlJc w:val="left"/>
      <w:pPr>
        <w:ind w:left="17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54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2930050"/>
    <w:multiLevelType w:val="multilevel"/>
    <w:tmpl w:val="580659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11A59"/>
    <w:multiLevelType w:val="multilevel"/>
    <w:tmpl w:val="1D689F2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20122"/>
    <w:multiLevelType w:val="multilevel"/>
    <w:tmpl w:val="399C7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3" w15:restartNumberingAfterBreak="0">
    <w:nsid w:val="49A73DBC"/>
    <w:multiLevelType w:val="multilevel"/>
    <w:tmpl w:val="4846F5D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02C44"/>
    <w:multiLevelType w:val="hybridMultilevel"/>
    <w:tmpl w:val="D8FE3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D2154"/>
    <w:multiLevelType w:val="multilevel"/>
    <w:tmpl w:val="580659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F104D"/>
    <w:multiLevelType w:val="multilevel"/>
    <w:tmpl w:val="FE3253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3297F"/>
    <w:multiLevelType w:val="multilevel"/>
    <w:tmpl w:val="3A229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8CA6380"/>
    <w:multiLevelType w:val="hybridMultilevel"/>
    <w:tmpl w:val="8A36D102"/>
    <w:lvl w:ilvl="0" w:tplc="2AEE47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E035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2230B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9A8F3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84C2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4A8F8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DCC7A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72998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B8634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98F5108"/>
    <w:multiLevelType w:val="multilevel"/>
    <w:tmpl w:val="52422D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DB043F1"/>
    <w:multiLevelType w:val="multilevel"/>
    <w:tmpl w:val="2D20793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A5955"/>
    <w:multiLevelType w:val="multilevel"/>
    <w:tmpl w:val="90EE8A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405AA"/>
    <w:multiLevelType w:val="multilevel"/>
    <w:tmpl w:val="09C88B52"/>
    <w:lvl w:ilvl="0">
      <w:start w:val="1"/>
      <w:numFmt w:val="decimal"/>
      <w:lvlText w:val="%1."/>
      <w:lvlJc w:val="left"/>
      <w:pPr>
        <w:ind w:left="5040" w:hanging="360"/>
      </w:pPr>
    </w:lvl>
    <w:lvl w:ilvl="1">
      <w:start w:val="1"/>
      <w:numFmt w:val="lowerLetter"/>
      <w:lvlText w:val="%2."/>
      <w:lvlJc w:val="left"/>
      <w:pPr>
        <w:ind w:left="5760" w:hanging="360"/>
      </w:pPr>
    </w:lvl>
    <w:lvl w:ilvl="2">
      <w:start w:val="1"/>
      <w:numFmt w:val="lowerRoman"/>
      <w:lvlText w:val="%3."/>
      <w:lvlJc w:val="right"/>
      <w:pPr>
        <w:ind w:left="6480" w:hanging="180"/>
      </w:pPr>
    </w:lvl>
    <w:lvl w:ilvl="3">
      <w:start w:val="1"/>
      <w:numFmt w:val="decimal"/>
      <w:lvlText w:val="%4."/>
      <w:lvlJc w:val="left"/>
      <w:pPr>
        <w:ind w:left="7200" w:hanging="360"/>
      </w:pPr>
    </w:lvl>
    <w:lvl w:ilvl="4">
      <w:start w:val="1"/>
      <w:numFmt w:val="lowerLetter"/>
      <w:lvlText w:val="%5."/>
      <w:lvlJc w:val="left"/>
      <w:pPr>
        <w:ind w:left="7920" w:hanging="360"/>
      </w:pPr>
    </w:lvl>
    <w:lvl w:ilvl="5">
      <w:start w:val="1"/>
      <w:numFmt w:val="lowerRoman"/>
      <w:lvlText w:val="%6."/>
      <w:lvlJc w:val="right"/>
      <w:pPr>
        <w:ind w:left="8640" w:hanging="180"/>
      </w:pPr>
    </w:lvl>
    <w:lvl w:ilvl="6">
      <w:start w:val="1"/>
      <w:numFmt w:val="decimal"/>
      <w:lvlText w:val="%7."/>
      <w:lvlJc w:val="left"/>
      <w:pPr>
        <w:ind w:left="9360" w:hanging="360"/>
      </w:pPr>
    </w:lvl>
    <w:lvl w:ilvl="7">
      <w:start w:val="1"/>
      <w:numFmt w:val="lowerLetter"/>
      <w:lvlText w:val="%8."/>
      <w:lvlJc w:val="left"/>
      <w:pPr>
        <w:ind w:left="10080" w:hanging="360"/>
      </w:pPr>
    </w:lvl>
    <w:lvl w:ilvl="8">
      <w:start w:val="1"/>
      <w:numFmt w:val="lowerRoman"/>
      <w:lvlText w:val="%9."/>
      <w:lvlJc w:val="right"/>
      <w:pPr>
        <w:ind w:left="10800" w:hanging="180"/>
      </w:pPr>
    </w:lvl>
  </w:abstractNum>
  <w:abstractNum w:abstractNumId="23" w15:restartNumberingAfterBreak="0">
    <w:nsid w:val="785930C5"/>
    <w:multiLevelType w:val="multilevel"/>
    <w:tmpl w:val="6798A7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92B4845"/>
    <w:multiLevelType w:val="multilevel"/>
    <w:tmpl w:val="95984F0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3"/>
  </w:num>
  <w:num w:numId="4">
    <w:abstractNumId w:val="12"/>
  </w:num>
  <w:num w:numId="5">
    <w:abstractNumId w:val="21"/>
  </w:num>
  <w:num w:numId="6">
    <w:abstractNumId w:val="11"/>
  </w:num>
  <w:num w:numId="7">
    <w:abstractNumId w:val="6"/>
  </w:num>
  <w:num w:numId="8">
    <w:abstractNumId w:val="8"/>
  </w:num>
  <w:num w:numId="9">
    <w:abstractNumId w:val="16"/>
  </w:num>
  <w:num w:numId="10">
    <w:abstractNumId w:val="24"/>
  </w:num>
  <w:num w:numId="11">
    <w:abstractNumId w:val="3"/>
  </w:num>
  <w:num w:numId="12">
    <w:abstractNumId w:val="9"/>
  </w:num>
  <w:num w:numId="13">
    <w:abstractNumId w:val="2"/>
  </w:num>
  <w:num w:numId="14">
    <w:abstractNumId w:val="10"/>
  </w:num>
  <w:num w:numId="15">
    <w:abstractNumId w:val="5"/>
  </w:num>
  <w:num w:numId="16">
    <w:abstractNumId w:val="22"/>
  </w:num>
  <w:num w:numId="17">
    <w:abstractNumId w:val="19"/>
  </w:num>
  <w:num w:numId="18">
    <w:abstractNumId w:val="7"/>
  </w:num>
  <w:num w:numId="19">
    <w:abstractNumId w:val="20"/>
  </w:num>
  <w:num w:numId="20">
    <w:abstractNumId w:val="17"/>
  </w:num>
  <w:num w:numId="21">
    <w:abstractNumId w:val="1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27"/>
    <w:rsid w:val="000630D4"/>
    <w:rsid w:val="000A55D4"/>
    <w:rsid w:val="000E1795"/>
    <w:rsid w:val="00105EC3"/>
    <w:rsid w:val="00131345"/>
    <w:rsid w:val="001D4199"/>
    <w:rsid w:val="001F2C59"/>
    <w:rsid w:val="001F56A1"/>
    <w:rsid w:val="002407B1"/>
    <w:rsid w:val="002551EB"/>
    <w:rsid w:val="002578B3"/>
    <w:rsid w:val="002957D3"/>
    <w:rsid w:val="002B145A"/>
    <w:rsid w:val="003103EB"/>
    <w:rsid w:val="0037743B"/>
    <w:rsid w:val="00387BAB"/>
    <w:rsid w:val="003B687F"/>
    <w:rsid w:val="003D223C"/>
    <w:rsid w:val="0043410D"/>
    <w:rsid w:val="00444FB5"/>
    <w:rsid w:val="00485528"/>
    <w:rsid w:val="004B430E"/>
    <w:rsid w:val="00524D03"/>
    <w:rsid w:val="00576911"/>
    <w:rsid w:val="005A08DD"/>
    <w:rsid w:val="005C5A98"/>
    <w:rsid w:val="005F0D33"/>
    <w:rsid w:val="00750025"/>
    <w:rsid w:val="007A1F58"/>
    <w:rsid w:val="007A5DF0"/>
    <w:rsid w:val="0082234D"/>
    <w:rsid w:val="00831095"/>
    <w:rsid w:val="00853301"/>
    <w:rsid w:val="00854DAA"/>
    <w:rsid w:val="00894C51"/>
    <w:rsid w:val="008B5ACC"/>
    <w:rsid w:val="009162EC"/>
    <w:rsid w:val="00930DC3"/>
    <w:rsid w:val="0094173B"/>
    <w:rsid w:val="00977445"/>
    <w:rsid w:val="009874E4"/>
    <w:rsid w:val="009C6EE3"/>
    <w:rsid w:val="00A17455"/>
    <w:rsid w:val="00A25005"/>
    <w:rsid w:val="00AE1116"/>
    <w:rsid w:val="00B27582"/>
    <w:rsid w:val="00B80996"/>
    <w:rsid w:val="00B86212"/>
    <w:rsid w:val="00BE09BE"/>
    <w:rsid w:val="00C45727"/>
    <w:rsid w:val="00C74867"/>
    <w:rsid w:val="00CC7D59"/>
    <w:rsid w:val="00D416D2"/>
    <w:rsid w:val="00D73B2B"/>
    <w:rsid w:val="00DA7EAC"/>
    <w:rsid w:val="00DC67C5"/>
    <w:rsid w:val="00E32927"/>
    <w:rsid w:val="00E34E6E"/>
    <w:rsid w:val="00E4346E"/>
    <w:rsid w:val="00E53293"/>
    <w:rsid w:val="00E9223E"/>
    <w:rsid w:val="00F0594B"/>
    <w:rsid w:val="00F24B5B"/>
    <w:rsid w:val="00F37059"/>
    <w:rsid w:val="00F54E9C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B1B88CB"/>
  <w15:docId w15:val="{E4EC54D3-44C5-446D-8442-E369EAE7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1E5"/>
    <w:pPr>
      <w:suppressAutoHyphens/>
    </w:pPr>
    <w:rPr>
      <w:rFonts w:eastAsia="SimSun" w:cs="Mangal"/>
      <w:kern w:val="1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0D9C"/>
    <w:pPr>
      <w:keepNext/>
      <w:widowControl/>
      <w:suppressAutoHyphens w:val="0"/>
      <w:jc w:val="both"/>
      <w:outlineLvl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sid w:val="007B01E5"/>
  </w:style>
  <w:style w:type="paragraph" w:customStyle="1" w:styleId="Nagwek10">
    <w:name w:val="Nagłówek1"/>
    <w:basedOn w:val="Normalny"/>
    <w:next w:val="Tekstpodstawowy"/>
    <w:rsid w:val="007B01E5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B01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3B54"/>
    <w:rPr>
      <w:rFonts w:eastAsia="SimSun"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  <w:rsid w:val="007B01E5"/>
  </w:style>
  <w:style w:type="paragraph" w:customStyle="1" w:styleId="Podpis1">
    <w:name w:val="Podpis1"/>
    <w:basedOn w:val="Normalny"/>
    <w:rsid w:val="007B01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B01E5"/>
    <w:pPr>
      <w:suppressLineNumbers/>
    </w:pPr>
  </w:style>
  <w:style w:type="paragraph" w:styleId="Nagwek">
    <w:name w:val="header"/>
    <w:basedOn w:val="Normalny"/>
    <w:link w:val="NagwekZnak"/>
    <w:uiPriority w:val="99"/>
    <w:rsid w:val="007B01E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B54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7B01E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3B54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895686"/>
    <w:pPr>
      <w:autoSpaceDE w:val="0"/>
      <w:autoSpaceDN w:val="0"/>
      <w:adjustRightInd w:val="0"/>
    </w:pPr>
    <w:rPr>
      <w:color w:val="000000"/>
    </w:rPr>
  </w:style>
  <w:style w:type="paragraph" w:styleId="Tekstpodstawowy3">
    <w:name w:val="Body Text 3"/>
    <w:basedOn w:val="Normalny"/>
    <w:link w:val="Tekstpodstawowy3Znak"/>
    <w:rsid w:val="00895686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895686"/>
    <w:rPr>
      <w:sz w:val="16"/>
      <w:szCs w:val="16"/>
    </w:rPr>
  </w:style>
  <w:style w:type="character" w:styleId="Hipercze">
    <w:name w:val="Hyperlink"/>
    <w:basedOn w:val="Domylnaczcionkaakapitu"/>
    <w:unhideWhenUsed/>
    <w:rsid w:val="0089568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5C0D9C"/>
    <w:rPr>
      <w:b/>
      <w:bCs/>
      <w:sz w:val="24"/>
    </w:rPr>
  </w:style>
  <w:style w:type="paragraph" w:styleId="Akapitzlist">
    <w:name w:val="List Paragraph"/>
    <w:aliases w:val="Numerowanie 1),Odstavec"/>
    <w:basedOn w:val="Normalny"/>
    <w:link w:val="AkapitzlistZnak"/>
    <w:uiPriority w:val="34"/>
    <w:qFormat/>
    <w:rsid w:val="00DE44CB"/>
    <w:pPr>
      <w:widowControl/>
      <w:suppressAutoHyphens w:val="0"/>
      <w:spacing w:after="120"/>
      <w:jc w:val="both"/>
    </w:pPr>
    <w:rPr>
      <w:rFonts w:asciiTheme="minorHAnsi" w:eastAsia="Times New Roman" w:hAnsiTheme="minorHAnsi" w:cs="Arial"/>
      <w:kern w:val="0"/>
      <w:lang w:eastAsia="pl-PL" w:bidi="ar-SA"/>
    </w:rPr>
  </w:style>
  <w:style w:type="character" w:customStyle="1" w:styleId="AkapitzlistZnak">
    <w:name w:val="Akapit z listą Znak"/>
    <w:aliases w:val="Numerowanie 1) Znak,Odstavec Znak"/>
    <w:basedOn w:val="Domylnaczcionkaakapitu"/>
    <w:link w:val="Akapitzlist"/>
    <w:uiPriority w:val="34"/>
    <w:rsid w:val="00DE44CB"/>
    <w:rPr>
      <w:rFonts w:asciiTheme="minorHAnsi" w:hAnsiTheme="minorHAnsi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7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D7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ekstkomentarza">
    <w:name w:val="annotation text"/>
    <w:basedOn w:val="Normalny"/>
    <w:link w:val="TekstkomentarzaZnak1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291E7C"/>
    <w:rPr>
      <w:rFonts w:asciiTheme="minorHAnsi" w:eastAsiaTheme="minorEastAsia" w:hAnsiTheme="minorHAnsi" w:cstheme="minorBidi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EA69D8"/>
    <w:rPr>
      <w:rFonts w:asciiTheme="minorHAnsi" w:eastAsia="SimSun" w:hAnsiTheme="minorHAnsi" w:cs="Mangal"/>
      <w:b/>
      <w:bCs/>
      <w:kern w:val="1"/>
      <w:szCs w:val="18"/>
      <w:lang w:eastAsia="hi-IN" w:bidi="hi-I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c9S2icP4Pn9GUpM+W7TM77XfhQ==">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420EE56-6168-4874-AF6B-1BC10C4C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1780</Words>
  <Characters>10685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Polsat Sp. z o.o.</Company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Katarzyna Sobejko</cp:lastModifiedBy>
  <cp:revision>21</cp:revision>
  <cp:lastPrinted>2020-09-14T10:11:00Z</cp:lastPrinted>
  <dcterms:created xsi:type="dcterms:W3CDTF">2020-09-14T07:33:00Z</dcterms:created>
  <dcterms:modified xsi:type="dcterms:W3CDTF">2021-01-08T14:29:00Z</dcterms:modified>
</cp:coreProperties>
</file>