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AE" w:rsidRDefault="00297073" w:rsidP="007562CE">
      <w:pPr>
        <w:jc w:val="both"/>
      </w:pPr>
      <w:r w:rsidRPr="00C83FA1">
        <w:rPr>
          <w:rFonts w:cs="Arial"/>
        </w:rPr>
        <w:tab/>
      </w:r>
      <w:bookmarkStart w:id="0" w:name="_GoBack"/>
    </w:p>
    <w:p w:rsidR="00297073" w:rsidRPr="00F75000" w:rsidRDefault="00297073" w:rsidP="00C138D0">
      <w:pPr>
        <w:pStyle w:val="Nagwekspisutreci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F75000">
        <w:rPr>
          <w:rFonts w:ascii="Calibri" w:hAnsi="Calibri"/>
          <w:b w:val="0"/>
          <w:color w:val="auto"/>
          <w:sz w:val="22"/>
          <w:szCs w:val="22"/>
        </w:rPr>
        <w:t>Spis treści</w:t>
      </w:r>
    </w:p>
    <w:p w:rsidR="00CD1199" w:rsidRPr="00F75000" w:rsidRDefault="00297073">
      <w:pPr>
        <w:pStyle w:val="Spistreci1"/>
        <w:tabs>
          <w:tab w:val="right" w:leader="dot" w:pos="9628"/>
        </w:tabs>
        <w:rPr>
          <w:rFonts w:eastAsia="Times New Roman" w:cs="Times New Roman"/>
          <w:noProof/>
          <w:lang w:eastAsia="pl-PL"/>
        </w:rPr>
      </w:pPr>
      <w:r w:rsidRPr="00F75000">
        <w:fldChar w:fldCharType="begin"/>
      </w:r>
      <w:r w:rsidRPr="00F75000">
        <w:instrText xml:space="preserve"> TOC \o "1-4" \h \z \u </w:instrText>
      </w:r>
      <w:r w:rsidRPr="00F75000">
        <w:fldChar w:fldCharType="separate"/>
      </w:r>
      <w:hyperlink w:anchor="_Toc50971041" w:history="1">
        <w:r w:rsidR="00CD1199" w:rsidRPr="00F75000">
          <w:rPr>
            <w:rStyle w:val="Hipercze"/>
            <w:rFonts w:cs="Arial"/>
            <w:noProof/>
          </w:rPr>
          <w:t xml:space="preserve">I. Informacja o </w:t>
        </w:r>
        <w:r w:rsidR="0008449D" w:rsidRPr="00F75000">
          <w:rPr>
            <w:rStyle w:val="Hipercze"/>
            <w:rFonts w:cs="Arial"/>
            <w:noProof/>
          </w:rPr>
          <w:t>Kongresie</w:t>
        </w:r>
        <w:r w:rsidR="00CD1199" w:rsidRPr="00F75000">
          <w:rPr>
            <w:noProof/>
            <w:webHidden/>
          </w:rPr>
          <w:tab/>
        </w:r>
        <w:r w:rsidR="0008449D" w:rsidRPr="00F75000">
          <w:rPr>
            <w:noProof/>
            <w:webHidden/>
          </w:rPr>
          <w:t>2</w:t>
        </w:r>
      </w:hyperlink>
    </w:p>
    <w:p w:rsidR="00CD1199" w:rsidRPr="00F75000" w:rsidRDefault="00A36105">
      <w:pPr>
        <w:pStyle w:val="Spistreci1"/>
        <w:tabs>
          <w:tab w:val="right" w:leader="dot" w:pos="9628"/>
        </w:tabs>
        <w:rPr>
          <w:rStyle w:val="Hipercze"/>
          <w:noProof/>
        </w:rPr>
      </w:pPr>
      <w:hyperlink w:anchor="_Toc50971043" w:history="1">
        <w:r w:rsidR="00F75000" w:rsidRPr="00F75000">
          <w:rPr>
            <w:rStyle w:val="Hipercze"/>
            <w:rFonts w:cs="Arial"/>
            <w:noProof/>
          </w:rPr>
          <w:t>I</w:t>
        </w:r>
        <w:r w:rsidR="00CD1199" w:rsidRPr="00F75000">
          <w:rPr>
            <w:rStyle w:val="Hipercze"/>
            <w:rFonts w:cs="Arial"/>
            <w:noProof/>
          </w:rPr>
          <w:t>I. Terminy wykonania zamówienia</w:t>
        </w:r>
        <w:r w:rsidR="00CD1199" w:rsidRPr="00F75000">
          <w:rPr>
            <w:noProof/>
            <w:webHidden/>
          </w:rPr>
          <w:tab/>
        </w:r>
        <w:r w:rsidR="00F75000" w:rsidRPr="00F75000">
          <w:rPr>
            <w:noProof/>
            <w:webHidden/>
          </w:rPr>
          <w:t>2</w:t>
        </w:r>
      </w:hyperlink>
    </w:p>
    <w:p w:rsidR="00F75000" w:rsidRPr="00F75000" w:rsidRDefault="00F75000" w:rsidP="00F75000">
      <w:r w:rsidRPr="00F75000">
        <w:t>III. Przedmiot zamówienia ………………………………………………………………………………………………………………………….. 2</w:t>
      </w:r>
    </w:p>
    <w:p w:rsidR="00F75000" w:rsidRPr="00F75000" w:rsidRDefault="00CD1199" w:rsidP="00F75000">
      <w:pPr>
        <w:pStyle w:val="Spistreci2"/>
        <w:rPr>
          <w:rStyle w:val="Hipercze"/>
          <w:b w:val="0"/>
        </w:rPr>
      </w:pPr>
      <w:r w:rsidRPr="00F75000">
        <w:rPr>
          <w:rStyle w:val="Hipercze"/>
          <w:b w:val="0"/>
        </w:rPr>
        <w:fldChar w:fldCharType="begin"/>
      </w:r>
      <w:r w:rsidRPr="00F75000">
        <w:rPr>
          <w:rStyle w:val="Hipercze"/>
          <w:b w:val="0"/>
        </w:rPr>
        <w:instrText xml:space="preserve"> </w:instrText>
      </w:r>
      <w:r w:rsidRPr="00F75000">
        <w:rPr>
          <w:b w:val="0"/>
        </w:rPr>
        <w:instrText>HYPERLINK \l "_Toc50971044"</w:instrText>
      </w:r>
      <w:r w:rsidRPr="00F75000">
        <w:rPr>
          <w:rStyle w:val="Hipercze"/>
          <w:b w:val="0"/>
        </w:rPr>
        <w:instrText xml:space="preserve"> </w:instrText>
      </w:r>
      <w:r w:rsidRPr="00F75000">
        <w:rPr>
          <w:rStyle w:val="Hipercze"/>
          <w:b w:val="0"/>
        </w:rPr>
        <w:fldChar w:fldCharType="separate"/>
      </w:r>
      <w:r w:rsidR="00F75000" w:rsidRPr="00F75000">
        <w:rPr>
          <w:rStyle w:val="Hipercze"/>
          <w:b w:val="0"/>
        </w:rPr>
        <w:t>IV</w:t>
      </w:r>
      <w:r w:rsidRPr="00F75000">
        <w:rPr>
          <w:rStyle w:val="Hipercze"/>
          <w:b w:val="0"/>
        </w:rPr>
        <w:t xml:space="preserve">. </w:t>
      </w:r>
      <w:r w:rsidR="00F75000" w:rsidRPr="00F75000">
        <w:rPr>
          <w:rStyle w:val="Hipercze"/>
          <w:b w:val="0"/>
          <w:bCs/>
        </w:rPr>
        <w:t>Dyscypliny konkursu WorldSkills  Poland</w:t>
      </w:r>
      <w:r w:rsidR="00F75000">
        <w:rPr>
          <w:rStyle w:val="Hipercze"/>
          <w:b w:val="0"/>
          <w:bCs/>
        </w:rPr>
        <w:t xml:space="preserve"> ………………………………………………………………………………………………. 2</w:t>
      </w:r>
    </w:p>
    <w:p w:rsidR="00CD1199" w:rsidRPr="00F75000" w:rsidRDefault="00F75000" w:rsidP="00F75000">
      <w:pPr>
        <w:pStyle w:val="Spistreci2"/>
        <w:rPr>
          <w:rFonts w:eastAsia="Times New Roman" w:cs="Times New Roman"/>
          <w:b w:val="0"/>
          <w:lang w:eastAsia="pl-PL"/>
        </w:rPr>
      </w:pPr>
      <w:r w:rsidRPr="00F75000">
        <w:rPr>
          <w:rStyle w:val="Hipercze"/>
          <w:b w:val="0"/>
        </w:rPr>
        <w:t xml:space="preserve">V. </w:t>
      </w:r>
      <w:r w:rsidR="00CD1199" w:rsidRPr="00F75000">
        <w:rPr>
          <w:rStyle w:val="Hipercze"/>
          <w:b w:val="0"/>
        </w:rPr>
        <w:t>Wyposażenie stoisk</w:t>
      </w:r>
      <w:r w:rsidR="00CD1199" w:rsidRPr="00F75000">
        <w:rPr>
          <w:rStyle w:val="Hipercze"/>
          <w:b w:val="0"/>
          <w:webHidden/>
        </w:rPr>
        <w:tab/>
      </w:r>
      <w:r>
        <w:rPr>
          <w:rStyle w:val="Hipercze"/>
          <w:b w:val="0"/>
          <w:webHidden/>
        </w:rPr>
        <w:t>3</w:t>
      </w:r>
      <w:r w:rsidR="00CD1199" w:rsidRPr="00F75000">
        <w:rPr>
          <w:rStyle w:val="Hipercze"/>
          <w:b w:val="0"/>
        </w:rPr>
        <w:fldChar w:fldCharType="end"/>
      </w:r>
    </w:p>
    <w:p w:rsidR="00CD1199" w:rsidRPr="00F75000" w:rsidRDefault="00A36105" w:rsidP="00F75000">
      <w:pPr>
        <w:pStyle w:val="Spistreci2"/>
        <w:rPr>
          <w:rFonts w:eastAsia="Times New Roman" w:cs="Times New Roman"/>
          <w:b w:val="0"/>
          <w:lang w:eastAsia="pl-PL"/>
        </w:rPr>
      </w:pPr>
      <w:hyperlink w:anchor="_Toc50971045" w:history="1">
        <w:r w:rsidR="00F75000">
          <w:rPr>
            <w:rStyle w:val="Hipercze"/>
            <w:b w:val="0"/>
          </w:rPr>
          <w:t>V</w:t>
        </w:r>
        <w:r w:rsidR="00CD1199" w:rsidRPr="00F75000">
          <w:rPr>
            <w:rStyle w:val="Hipercze"/>
            <w:b w:val="0"/>
          </w:rPr>
          <w:t>I. Miejsce organizacji i realizacji stoisk WorldSkills</w:t>
        </w:r>
        <w:r w:rsidR="00CD1199" w:rsidRPr="00F75000">
          <w:rPr>
            <w:b w:val="0"/>
            <w:webHidden/>
          </w:rPr>
          <w:tab/>
        </w:r>
        <w:r w:rsidR="00F75000">
          <w:rPr>
            <w:b w:val="0"/>
            <w:webHidden/>
          </w:rPr>
          <w:t>4</w:t>
        </w:r>
      </w:hyperlink>
    </w:p>
    <w:p w:rsidR="00297073" w:rsidRPr="00C83FA1" w:rsidRDefault="00297073" w:rsidP="00C138D0">
      <w:pPr>
        <w:jc w:val="both"/>
      </w:pPr>
      <w:r w:rsidRPr="00F75000">
        <w:fldChar w:fldCharType="end"/>
      </w:r>
    </w:p>
    <w:p w:rsidR="00297073" w:rsidRDefault="00297073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7562CE" w:rsidRDefault="007562CE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5E5BFF" w:rsidRDefault="005E5BFF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065D1E" w:rsidRDefault="00065D1E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F75000" w:rsidRPr="00C83FA1" w:rsidRDefault="00F75000" w:rsidP="00C138D0">
      <w:pPr>
        <w:spacing w:after="160" w:line="259" w:lineRule="auto"/>
        <w:jc w:val="both"/>
        <w:rPr>
          <w:rFonts w:eastAsia="Times New Roman" w:cs="Arial"/>
          <w:b/>
          <w:bCs/>
          <w:color w:val="365F91"/>
        </w:rPr>
      </w:pPr>
    </w:p>
    <w:p w:rsidR="00297073" w:rsidRPr="00C83FA1" w:rsidRDefault="00297073" w:rsidP="00C138D0">
      <w:pPr>
        <w:pStyle w:val="Nagwek1"/>
        <w:jc w:val="both"/>
        <w:rPr>
          <w:rFonts w:ascii="Calibri" w:hAnsi="Calibri" w:cs="Arial"/>
          <w:sz w:val="22"/>
          <w:szCs w:val="22"/>
        </w:rPr>
      </w:pPr>
      <w:bookmarkStart w:id="1" w:name="_Toc14427973"/>
      <w:bookmarkStart w:id="2" w:name="_Toc43730715"/>
      <w:bookmarkStart w:id="3" w:name="_Toc50971041"/>
      <w:r w:rsidRPr="00C83FA1">
        <w:rPr>
          <w:rFonts w:ascii="Calibri" w:hAnsi="Calibri" w:cs="Arial"/>
          <w:sz w:val="22"/>
          <w:szCs w:val="22"/>
        </w:rPr>
        <w:lastRenderedPageBreak/>
        <w:t xml:space="preserve">I. Informacja o </w:t>
      </w:r>
      <w:bookmarkEnd w:id="1"/>
      <w:bookmarkEnd w:id="2"/>
      <w:bookmarkEnd w:id="3"/>
      <w:r w:rsidR="0008449D">
        <w:rPr>
          <w:rFonts w:ascii="Calibri" w:hAnsi="Calibri" w:cs="Arial"/>
          <w:sz w:val="22"/>
          <w:szCs w:val="22"/>
        </w:rPr>
        <w:t>Kongresie</w:t>
      </w:r>
    </w:p>
    <w:p w:rsidR="005F7BE1" w:rsidRPr="003A2428" w:rsidRDefault="005F7BE1" w:rsidP="00C138D0">
      <w:pPr>
        <w:spacing w:before="120" w:after="120" w:line="264" w:lineRule="auto"/>
        <w:jc w:val="both"/>
      </w:pPr>
      <w:r w:rsidRPr="003A2428">
        <w:t xml:space="preserve">Hasłem tegorocznego spotkania jest: </w:t>
      </w:r>
      <w:r w:rsidRPr="003A2428">
        <w:rPr>
          <w:b/>
          <w:i/>
        </w:rPr>
        <w:t>Erasmus + FRSE. Edukacja przyszłości + Przyszłość edukacji</w:t>
      </w:r>
      <w:r w:rsidRPr="003A2428">
        <w:t xml:space="preserve">. </w:t>
      </w:r>
      <w:r w:rsidRPr="003A2428">
        <w:br/>
        <w:t xml:space="preserve">Z uwagi na </w:t>
      </w:r>
      <w:r w:rsidR="00B22522" w:rsidRPr="003A2428">
        <w:t xml:space="preserve">wprowadzenie stanu zagrożenia epidemicznego w dniu 14 marca 2020 </w:t>
      </w:r>
      <w:r w:rsidR="005D7097" w:rsidRPr="003A2428">
        <w:t>r., Kongres</w:t>
      </w:r>
      <w:r w:rsidRPr="003A2428">
        <w:t xml:space="preserve"> organizujemy w formie wirtualnego wydarzenia. </w:t>
      </w:r>
      <w:r w:rsidR="00E9434A" w:rsidRPr="003A2428">
        <w:t>W ramach możliwości do studia telewizyjnego w dniu 2 października zaprosimy maks. 100 osób, w tym dla 50 osób</w:t>
      </w:r>
      <w:r w:rsidR="00914554">
        <w:t>.</w:t>
      </w:r>
      <w:r w:rsidR="00E9434A" w:rsidRPr="003A2428">
        <w:t xml:space="preserve"> Wykonawca zapewni miejsca siedzące pod główną sceną.</w:t>
      </w:r>
    </w:p>
    <w:p w:rsidR="005F7BE1" w:rsidRPr="003A2428" w:rsidRDefault="005F7BE1" w:rsidP="00C138D0">
      <w:pPr>
        <w:spacing w:before="120" w:after="120" w:line="264" w:lineRule="auto"/>
        <w:jc w:val="both"/>
        <w:rPr>
          <w:rFonts w:cs="Calibri"/>
          <w:shd w:val="clear" w:color="auto" w:fill="FFFFFF"/>
        </w:rPr>
      </w:pPr>
      <w:r w:rsidRPr="003A2428">
        <w:t xml:space="preserve">Podczas III Kongresu podsumujemy rezultaty programów zarządzanych przez FRSE, osiągniętych </w:t>
      </w:r>
      <w:r w:rsidRPr="003A2428">
        <w:br/>
        <w:t xml:space="preserve">w bieżącym okresie finansowania (2014-2020) oraz zaprezentujemy plany finansowania międzynarodowych programów edukacyjnych w kolejnej perspektywie finansowej (2021-2027). Zaprezentujemy, </w:t>
      </w:r>
      <w:r w:rsidRPr="003A2428">
        <w:rPr>
          <w:rFonts w:cs="Calibri"/>
          <w:shd w:val="clear" w:color="auto" w:fill="FFFFFF"/>
        </w:rPr>
        <w:t>jak udział instytucji i organizacji w międzynarodowych programach, projektach i inicjatywach – a takimi zarządza FRSE – pomaga im poprawiać jakość i atrakcyjność kształcenia, między innymi poprzez wdrażanie nauczania zdalnego.</w:t>
      </w:r>
      <w:r w:rsidR="00914554">
        <w:rPr>
          <w:rFonts w:cs="Calibri"/>
          <w:shd w:val="clear" w:color="auto" w:fill="FFFFFF"/>
        </w:rPr>
        <w:t xml:space="preserve"> Dodatkowo podczas Kongresu zaprezentujemy 4 dyscypliny konkursu </w:t>
      </w:r>
      <w:proofErr w:type="spellStart"/>
      <w:r w:rsidR="00914554">
        <w:rPr>
          <w:rFonts w:cs="Calibri"/>
          <w:shd w:val="clear" w:color="auto" w:fill="FFFFFF"/>
        </w:rPr>
        <w:t>WorldSkills</w:t>
      </w:r>
      <w:proofErr w:type="spellEnd"/>
      <w:r w:rsidR="006B7C08">
        <w:rPr>
          <w:rFonts w:cs="Calibri"/>
          <w:shd w:val="clear" w:color="auto" w:fill="FFFFFF"/>
        </w:rPr>
        <w:t xml:space="preserve"> Poland</w:t>
      </w:r>
      <w:r w:rsidR="00914554">
        <w:rPr>
          <w:rFonts w:cs="Calibri"/>
          <w:shd w:val="clear" w:color="auto" w:fill="FFFFFF"/>
        </w:rPr>
        <w:t>.</w:t>
      </w:r>
    </w:p>
    <w:p w:rsidR="00297073" w:rsidRPr="002A138E" w:rsidRDefault="00297073" w:rsidP="00C138D0">
      <w:pPr>
        <w:pStyle w:val="NormalnyWeb"/>
        <w:spacing w:line="276" w:lineRule="auto"/>
        <w:jc w:val="both"/>
        <w:rPr>
          <w:rStyle w:val="Hipercze"/>
          <w:rFonts w:ascii="Calibri" w:hAnsi="Calibri" w:cs="Arial"/>
          <w:color w:val="FF0000"/>
          <w:sz w:val="22"/>
          <w:szCs w:val="22"/>
        </w:rPr>
      </w:pPr>
      <w:r w:rsidRPr="003A2428">
        <w:rPr>
          <w:rFonts w:ascii="Calibri" w:hAnsi="Calibri" w:cs="Arial"/>
          <w:sz w:val="22"/>
          <w:szCs w:val="22"/>
        </w:rPr>
        <w:t xml:space="preserve">Źródłem wszystkich informacji o III Kongresie Rozwoju Systemu Edukacji jest strona internetowa: </w:t>
      </w:r>
      <w:hyperlink r:id="rId8" w:history="1">
        <w:r w:rsidRPr="003A2428">
          <w:rPr>
            <w:rStyle w:val="Hipercze"/>
            <w:rFonts w:ascii="Calibri" w:hAnsi="Calibri" w:cs="Cambria"/>
            <w:color w:val="auto"/>
            <w:sz w:val="22"/>
            <w:szCs w:val="22"/>
          </w:rPr>
          <w:t>https://kongres.frse.org.pl/</w:t>
        </w:r>
      </w:hyperlink>
    </w:p>
    <w:p w:rsidR="00523918" w:rsidRDefault="00523918" w:rsidP="00C138D0">
      <w:pPr>
        <w:pStyle w:val="Nagwek1"/>
        <w:jc w:val="both"/>
        <w:rPr>
          <w:rFonts w:ascii="Calibri" w:hAnsi="Calibri" w:cs="Arial"/>
          <w:sz w:val="22"/>
          <w:szCs w:val="22"/>
        </w:rPr>
      </w:pPr>
      <w:bookmarkStart w:id="4" w:name="_Toc50971043"/>
      <w:r w:rsidRPr="00C83FA1">
        <w:rPr>
          <w:rFonts w:ascii="Calibri" w:hAnsi="Calibri" w:cs="Arial"/>
          <w:sz w:val="22"/>
          <w:szCs w:val="22"/>
        </w:rPr>
        <w:t xml:space="preserve">II. </w:t>
      </w:r>
      <w:r>
        <w:rPr>
          <w:rFonts w:ascii="Calibri" w:hAnsi="Calibri" w:cs="Arial"/>
          <w:sz w:val="22"/>
          <w:szCs w:val="22"/>
        </w:rPr>
        <w:t>Terminy wykonania zamówienia</w:t>
      </w:r>
      <w:bookmarkEnd w:id="4"/>
    </w:p>
    <w:p w:rsidR="00252D8A" w:rsidRDefault="005D39F0" w:rsidP="00266AFB">
      <w:r w:rsidRPr="003A2428">
        <w:rPr>
          <w:b/>
        </w:rPr>
        <w:t>Montaż stoisk</w:t>
      </w:r>
      <w:r w:rsidR="00523918" w:rsidRPr="003A2428">
        <w:t>: 1.10.2020 r. w godzinach 8:00 – 1</w:t>
      </w:r>
      <w:r w:rsidR="00755742">
        <w:t>5</w:t>
      </w:r>
      <w:r w:rsidR="001C286E">
        <w:t xml:space="preserve">:00. </w:t>
      </w:r>
      <w:r w:rsidR="00523918" w:rsidRPr="003A2428">
        <w:br/>
      </w:r>
      <w:r w:rsidRPr="003A2428">
        <w:rPr>
          <w:b/>
        </w:rPr>
        <w:t>Demontaż stoisk</w:t>
      </w:r>
      <w:r w:rsidRPr="003A2428">
        <w:t xml:space="preserve">: </w:t>
      </w:r>
      <w:r w:rsidR="00E50905" w:rsidRPr="003A2428">
        <w:t>2</w:t>
      </w:r>
      <w:r w:rsidRPr="003A2428">
        <w:t xml:space="preserve">.10.2020 r. w godzinach </w:t>
      </w:r>
      <w:r w:rsidR="00E50905" w:rsidRPr="003A2428">
        <w:t>1</w:t>
      </w:r>
      <w:r w:rsidRPr="003A2428">
        <w:t xml:space="preserve">8:00 – </w:t>
      </w:r>
      <w:r w:rsidR="00F439C9" w:rsidRPr="003A2428">
        <w:t>24</w:t>
      </w:r>
      <w:r w:rsidRPr="003A2428">
        <w:t>:00.</w:t>
      </w:r>
      <w:r w:rsidRPr="003A2428">
        <w:br/>
      </w:r>
      <w:r w:rsidR="000A6745">
        <w:t xml:space="preserve">Realizacja wydarzenia: </w:t>
      </w:r>
      <w:r w:rsidR="000A6745" w:rsidRPr="003A2428">
        <w:t>2.10.2020 r. w godzinach 1</w:t>
      </w:r>
      <w:r w:rsidR="000A6745">
        <w:t>5</w:t>
      </w:r>
      <w:r w:rsidR="000A6745" w:rsidRPr="003A2428">
        <w:t xml:space="preserve">:00 – </w:t>
      </w:r>
      <w:r w:rsidR="000A6745">
        <w:t>18</w:t>
      </w:r>
      <w:r w:rsidR="000A6745" w:rsidRPr="003A2428">
        <w:t>:00.</w:t>
      </w:r>
    </w:p>
    <w:p w:rsidR="00297073" w:rsidRPr="006636E9" w:rsidRDefault="00523918" w:rsidP="00065D1E">
      <w:pPr>
        <w:jc w:val="both"/>
        <w:rPr>
          <w:rFonts w:cs="Arial"/>
          <w:color w:val="2E74B5"/>
        </w:rPr>
      </w:pPr>
      <w:bookmarkStart w:id="5" w:name="_Toc14427976"/>
      <w:bookmarkStart w:id="6" w:name="_Toc43730718"/>
      <w:r w:rsidRPr="002B55E6">
        <w:rPr>
          <w:rFonts w:eastAsia="Times New Roman" w:cs="Arial"/>
          <w:b/>
          <w:bCs/>
          <w:color w:val="2E74B5"/>
        </w:rPr>
        <w:t>I</w:t>
      </w:r>
      <w:r w:rsidR="0008449D">
        <w:rPr>
          <w:rFonts w:eastAsia="Times New Roman" w:cs="Arial"/>
          <w:b/>
          <w:bCs/>
          <w:color w:val="2E74B5"/>
        </w:rPr>
        <w:t>II</w:t>
      </w:r>
      <w:r w:rsidR="006636E9" w:rsidRPr="002B55E6">
        <w:rPr>
          <w:rFonts w:eastAsia="Times New Roman" w:cs="Arial"/>
          <w:b/>
          <w:bCs/>
          <w:color w:val="2E74B5"/>
        </w:rPr>
        <w:t>.</w:t>
      </w:r>
      <w:r w:rsidR="00297073" w:rsidRPr="002B55E6">
        <w:rPr>
          <w:rFonts w:eastAsia="Times New Roman" w:cs="Arial"/>
          <w:b/>
          <w:bCs/>
          <w:color w:val="2E74B5"/>
        </w:rPr>
        <w:t xml:space="preserve"> Przedmiot zamówienia</w:t>
      </w:r>
      <w:bookmarkEnd w:id="5"/>
      <w:bookmarkEnd w:id="6"/>
    </w:p>
    <w:p w:rsidR="00755742" w:rsidRPr="00755742" w:rsidRDefault="00297073" w:rsidP="00C138D0">
      <w:pPr>
        <w:jc w:val="both"/>
        <w:rPr>
          <w:rFonts w:cs="Arial"/>
        </w:rPr>
      </w:pPr>
      <w:r w:rsidRPr="00E60D4A">
        <w:rPr>
          <w:rFonts w:cs="Arial"/>
        </w:rPr>
        <w:t xml:space="preserve">Przedmiotem </w:t>
      </w:r>
      <w:r w:rsidRPr="001376F2">
        <w:rPr>
          <w:rFonts w:cs="Arial"/>
        </w:rPr>
        <w:t>zamówienia</w:t>
      </w:r>
      <w:r w:rsidR="00252D8A" w:rsidRPr="001376F2">
        <w:rPr>
          <w:rFonts w:cs="Arial"/>
        </w:rPr>
        <w:t xml:space="preserve"> jest</w:t>
      </w:r>
      <w:r w:rsidRPr="001376F2">
        <w:rPr>
          <w:rFonts w:cs="Arial"/>
        </w:rPr>
        <w:t xml:space="preserve"> </w:t>
      </w:r>
      <w:r w:rsidR="00755742" w:rsidRPr="00755742">
        <w:rPr>
          <w:rFonts w:cs="Arial"/>
        </w:rPr>
        <w:t xml:space="preserve">kompleksowa usługa organizacji 4 stoisk </w:t>
      </w:r>
      <w:proofErr w:type="spellStart"/>
      <w:r w:rsidR="00755742" w:rsidRPr="00755742">
        <w:rPr>
          <w:rFonts w:cs="Arial"/>
        </w:rPr>
        <w:t>WorldSkills</w:t>
      </w:r>
      <w:proofErr w:type="spellEnd"/>
      <w:r w:rsidR="00755742" w:rsidRPr="00755742">
        <w:rPr>
          <w:rFonts w:cs="Arial"/>
        </w:rPr>
        <w:t xml:space="preserve"> Poland obejmująca:</w:t>
      </w:r>
    </w:p>
    <w:p w:rsidR="00C8467B" w:rsidRDefault="00895DFA" w:rsidP="00C8467B">
      <w:pPr>
        <w:numPr>
          <w:ilvl w:val="0"/>
          <w:numId w:val="33"/>
        </w:numPr>
        <w:rPr>
          <w:rFonts w:cs="Arial"/>
        </w:rPr>
      </w:pPr>
      <w:r w:rsidRPr="00F327C4">
        <w:rPr>
          <w:rFonts w:cs="Arial"/>
        </w:rPr>
        <w:t>przygotowanie projektów</w:t>
      </w:r>
      <w:r w:rsidR="001C286E">
        <w:rPr>
          <w:rFonts w:cs="Arial"/>
        </w:rPr>
        <w:t xml:space="preserve"> stoisk</w:t>
      </w:r>
      <w:r w:rsidRPr="00F327C4">
        <w:rPr>
          <w:rFonts w:cs="Arial"/>
        </w:rPr>
        <w:t xml:space="preserve"> </w:t>
      </w:r>
      <w:r w:rsidR="004975E7">
        <w:rPr>
          <w:rFonts w:cs="Arial"/>
        </w:rPr>
        <w:t xml:space="preserve"> - </w:t>
      </w:r>
      <w:r w:rsidRPr="00F327C4">
        <w:rPr>
          <w:rFonts w:cs="Arial"/>
        </w:rPr>
        <w:t>do 2</w:t>
      </w:r>
      <w:r w:rsidR="00C36EF5">
        <w:rPr>
          <w:rFonts w:cs="Arial"/>
        </w:rPr>
        <w:t>3</w:t>
      </w:r>
      <w:r w:rsidRPr="00F327C4">
        <w:rPr>
          <w:rFonts w:cs="Arial"/>
        </w:rPr>
        <w:t xml:space="preserve"> września</w:t>
      </w:r>
      <w:r w:rsidR="00B11EE6">
        <w:rPr>
          <w:rFonts w:cs="Arial"/>
        </w:rPr>
        <w:t xml:space="preserve"> br.</w:t>
      </w:r>
      <w:r w:rsidRPr="00F327C4">
        <w:rPr>
          <w:rFonts w:cs="Arial"/>
        </w:rPr>
        <w:t xml:space="preserve"> (</w:t>
      </w:r>
      <w:r w:rsidR="00A36105">
        <w:rPr>
          <w:rFonts w:cs="Arial"/>
        </w:rPr>
        <w:t>ostateczny</w:t>
      </w:r>
      <w:r w:rsidR="00A36105" w:rsidRPr="00F327C4">
        <w:rPr>
          <w:rFonts w:cs="Arial"/>
        </w:rPr>
        <w:t xml:space="preserve"> </w:t>
      </w:r>
      <w:r w:rsidRPr="00F327C4">
        <w:rPr>
          <w:rFonts w:cs="Arial"/>
        </w:rPr>
        <w:t>termin zatwierdzenia przez Zamawiającego 2</w:t>
      </w:r>
      <w:r w:rsidR="00C36EF5">
        <w:rPr>
          <w:rFonts w:cs="Arial"/>
        </w:rPr>
        <w:t>5</w:t>
      </w:r>
      <w:r w:rsidRPr="00F327C4">
        <w:rPr>
          <w:rFonts w:cs="Arial"/>
        </w:rPr>
        <w:t xml:space="preserve"> września br.</w:t>
      </w:r>
      <w:r w:rsidR="00C8467B">
        <w:rPr>
          <w:rFonts w:cs="Arial"/>
        </w:rPr>
        <w:t>)</w:t>
      </w:r>
    </w:p>
    <w:p w:rsidR="00C8467B" w:rsidRDefault="00895DFA" w:rsidP="00C8467B">
      <w:pPr>
        <w:numPr>
          <w:ilvl w:val="0"/>
          <w:numId w:val="33"/>
        </w:numPr>
        <w:rPr>
          <w:rFonts w:cs="Arial"/>
        </w:rPr>
      </w:pPr>
      <w:r w:rsidRPr="00F327C4">
        <w:rPr>
          <w:rFonts w:cs="Arial"/>
        </w:rPr>
        <w:t xml:space="preserve"> budowa i montaż</w:t>
      </w:r>
      <w:r w:rsidR="001C286E">
        <w:rPr>
          <w:rFonts w:cs="Arial"/>
        </w:rPr>
        <w:t xml:space="preserve"> stoisk</w:t>
      </w:r>
    </w:p>
    <w:p w:rsidR="00C8467B" w:rsidRDefault="00895DFA" w:rsidP="00C8467B">
      <w:pPr>
        <w:numPr>
          <w:ilvl w:val="0"/>
          <w:numId w:val="33"/>
        </w:numPr>
        <w:rPr>
          <w:rFonts w:cs="Arial"/>
        </w:rPr>
      </w:pPr>
      <w:r w:rsidRPr="00F327C4">
        <w:rPr>
          <w:rFonts w:cs="Arial"/>
        </w:rPr>
        <w:t>obsługa w trakcie wydarzenia</w:t>
      </w:r>
    </w:p>
    <w:p w:rsidR="00B11EE6" w:rsidRDefault="001C286E" w:rsidP="00C8467B">
      <w:pPr>
        <w:numPr>
          <w:ilvl w:val="0"/>
          <w:numId w:val="33"/>
        </w:numPr>
        <w:rPr>
          <w:rFonts w:cs="Arial"/>
        </w:rPr>
      </w:pPr>
      <w:r>
        <w:rPr>
          <w:rFonts w:cs="Arial"/>
        </w:rPr>
        <w:t>d</w:t>
      </w:r>
      <w:r w:rsidR="00895DFA" w:rsidRPr="00F327C4">
        <w:rPr>
          <w:rFonts w:cs="Arial"/>
        </w:rPr>
        <w:t>emontaż</w:t>
      </w:r>
      <w:r>
        <w:rPr>
          <w:rFonts w:cs="Arial"/>
        </w:rPr>
        <w:t xml:space="preserve"> </w:t>
      </w:r>
    </w:p>
    <w:p w:rsidR="00B11EE6" w:rsidRDefault="00B11EE6" w:rsidP="00F327C4">
      <w:pPr>
        <w:rPr>
          <w:rFonts w:cs="Arial"/>
        </w:rPr>
      </w:pPr>
    </w:p>
    <w:p w:rsidR="00C8467B" w:rsidRDefault="0008449D" w:rsidP="00F327C4">
      <w:pPr>
        <w:rPr>
          <w:rFonts w:eastAsia="Times New Roman" w:cs="Arial"/>
          <w:b/>
          <w:bCs/>
          <w:color w:val="2E74B5"/>
        </w:rPr>
      </w:pPr>
      <w:r>
        <w:rPr>
          <w:rFonts w:eastAsia="Times New Roman" w:cs="Arial"/>
          <w:b/>
          <w:bCs/>
          <w:color w:val="2E74B5"/>
        </w:rPr>
        <w:t>I</w:t>
      </w:r>
      <w:r w:rsidR="00C8467B">
        <w:rPr>
          <w:rFonts w:eastAsia="Times New Roman" w:cs="Arial"/>
          <w:b/>
          <w:bCs/>
          <w:color w:val="2E74B5"/>
        </w:rPr>
        <w:t>V. D</w:t>
      </w:r>
      <w:r w:rsidR="00C8467B" w:rsidRPr="00C8467B">
        <w:rPr>
          <w:rFonts w:eastAsia="Times New Roman" w:cs="Arial"/>
          <w:b/>
          <w:bCs/>
          <w:color w:val="2E74B5"/>
        </w:rPr>
        <w:t xml:space="preserve">yscypliny konkursu </w:t>
      </w:r>
      <w:proofErr w:type="spellStart"/>
      <w:r w:rsidR="00C8467B" w:rsidRPr="00C8467B">
        <w:rPr>
          <w:rFonts w:eastAsia="Times New Roman" w:cs="Arial"/>
          <w:b/>
          <w:bCs/>
          <w:color w:val="2E74B5"/>
        </w:rPr>
        <w:t>WorldSkills</w:t>
      </w:r>
      <w:proofErr w:type="spellEnd"/>
      <w:r w:rsidR="00C8467B" w:rsidRPr="00C8467B">
        <w:rPr>
          <w:rFonts w:eastAsia="Times New Roman" w:cs="Arial"/>
          <w:b/>
          <w:bCs/>
          <w:color w:val="2E74B5"/>
        </w:rPr>
        <w:t xml:space="preserve"> </w:t>
      </w:r>
      <w:r w:rsidR="006B7C08">
        <w:rPr>
          <w:rFonts w:eastAsia="Times New Roman" w:cs="Arial"/>
          <w:b/>
          <w:bCs/>
          <w:color w:val="2E74B5"/>
        </w:rPr>
        <w:t xml:space="preserve"> Poland</w:t>
      </w:r>
    </w:p>
    <w:p w:rsidR="00C8467B" w:rsidRDefault="00C8467B" w:rsidP="00F327C4">
      <w:pPr>
        <w:rPr>
          <w:rFonts w:cs="Arial"/>
        </w:rPr>
      </w:pPr>
      <w:r>
        <w:rPr>
          <w:rFonts w:cs="Arial"/>
        </w:rPr>
        <w:t xml:space="preserve">1. Dyscypliny </w:t>
      </w:r>
      <w:r w:rsidRPr="00C8467B">
        <w:rPr>
          <w:rFonts w:cs="Arial"/>
        </w:rPr>
        <w:t xml:space="preserve">konkursu </w:t>
      </w:r>
      <w:proofErr w:type="spellStart"/>
      <w:r w:rsidRPr="00C8467B">
        <w:rPr>
          <w:rFonts w:cs="Arial"/>
        </w:rPr>
        <w:t>WorldSkills</w:t>
      </w:r>
      <w:proofErr w:type="spellEnd"/>
      <w:r w:rsidRPr="00C8467B">
        <w:rPr>
          <w:rFonts w:cs="Arial"/>
        </w:rPr>
        <w:t xml:space="preserve"> </w:t>
      </w:r>
      <w:r w:rsidR="006B7C08">
        <w:rPr>
          <w:rFonts w:cs="Arial"/>
        </w:rPr>
        <w:t xml:space="preserve">Poland </w:t>
      </w:r>
      <w:r w:rsidRPr="00C8467B">
        <w:rPr>
          <w:rFonts w:cs="Arial"/>
        </w:rPr>
        <w:t>w formie ich prezentacji na stoiskach, które są pr</w:t>
      </w:r>
      <w:r>
        <w:rPr>
          <w:rFonts w:cs="Arial"/>
        </w:rPr>
        <w:t>zedmiotem niniejszego zamówienia:</w:t>
      </w:r>
    </w:p>
    <w:p w:rsidR="00C8467B" w:rsidRPr="00E60D4A" w:rsidRDefault="00C8467B" w:rsidP="00C8467B">
      <w:pPr>
        <w:ind w:left="720"/>
        <w:rPr>
          <w:rFonts w:cs="Arial"/>
        </w:rPr>
      </w:pPr>
      <w:r>
        <w:rPr>
          <w:rFonts w:cs="Arial"/>
        </w:rPr>
        <w:t>- M</w:t>
      </w:r>
      <w:r w:rsidRPr="00E60D4A">
        <w:rPr>
          <w:rFonts w:cs="Arial"/>
        </w:rPr>
        <w:t>echanik</w:t>
      </w:r>
      <w:r>
        <w:rPr>
          <w:rFonts w:cs="Arial"/>
        </w:rPr>
        <w:t xml:space="preserve"> pojazdów ciężkich (maszyn </w:t>
      </w:r>
      <w:r w:rsidRPr="00C8467B">
        <w:rPr>
          <w:rFonts w:cs="Arial"/>
        </w:rPr>
        <w:t xml:space="preserve">rolniczych) </w:t>
      </w:r>
    </w:p>
    <w:p w:rsidR="00C8467B" w:rsidRPr="00E60D4A" w:rsidRDefault="00C8467B" w:rsidP="00C8467B">
      <w:pPr>
        <w:ind w:left="720"/>
        <w:rPr>
          <w:rFonts w:cs="Arial"/>
        </w:rPr>
      </w:pPr>
      <w:r>
        <w:rPr>
          <w:rFonts w:cs="Arial"/>
        </w:rPr>
        <w:t>-  S</w:t>
      </w:r>
      <w:r w:rsidRPr="00E60D4A">
        <w:rPr>
          <w:rFonts w:cs="Arial"/>
        </w:rPr>
        <w:t>tolarz</w:t>
      </w:r>
    </w:p>
    <w:p w:rsidR="00C8467B" w:rsidRPr="00E60D4A" w:rsidRDefault="00C8467B" w:rsidP="00C8467B">
      <w:pPr>
        <w:ind w:left="720"/>
        <w:rPr>
          <w:rFonts w:cs="Arial"/>
        </w:rPr>
      </w:pPr>
      <w:r>
        <w:rPr>
          <w:rFonts w:cs="Arial"/>
        </w:rPr>
        <w:t>-  Florysta</w:t>
      </w:r>
    </w:p>
    <w:p w:rsidR="00C8467B" w:rsidRPr="000E647B" w:rsidRDefault="00C8467B" w:rsidP="00C8467B">
      <w:pPr>
        <w:ind w:left="720"/>
        <w:rPr>
          <w:rFonts w:cs="Arial"/>
          <w:lang w:val="en-GB"/>
        </w:rPr>
      </w:pPr>
      <w:r w:rsidRPr="000E647B">
        <w:rPr>
          <w:rFonts w:cs="Arial"/>
          <w:lang w:val="en-GB"/>
        </w:rPr>
        <w:lastRenderedPageBreak/>
        <w:t xml:space="preserve">- </w:t>
      </w:r>
      <w:proofErr w:type="spellStart"/>
      <w:r w:rsidR="00DF04CB" w:rsidRPr="000E647B">
        <w:rPr>
          <w:rFonts w:cs="Arial"/>
          <w:lang w:val="en-GB"/>
        </w:rPr>
        <w:t>F</w:t>
      </w:r>
      <w:r w:rsidRPr="000E647B">
        <w:rPr>
          <w:rFonts w:cs="Arial"/>
          <w:lang w:val="en-GB"/>
        </w:rPr>
        <w:t>rezowanie</w:t>
      </w:r>
      <w:proofErr w:type="spellEnd"/>
      <w:r w:rsidRPr="000E647B">
        <w:rPr>
          <w:rFonts w:cs="Arial"/>
          <w:lang w:val="en-GB"/>
        </w:rPr>
        <w:t xml:space="preserve"> CNC </w:t>
      </w:r>
      <w:r w:rsidR="00A36105" w:rsidRPr="000E647B">
        <w:rPr>
          <w:rFonts w:cs="Arial"/>
          <w:lang w:val="en-GB"/>
        </w:rPr>
        <w:t>(Computerised Numerical Control)</w:t>
      </w:r>
    </w:p>
    <w:p w:rsidR="00CD1199" w:rsidRPr="000E647B" w:rsidRDefault="00CD1199" w:rsidP="00543023">
      <w:pPr>
        <w:pStyle w:val="Nagwek2"/>
        <w:jc w:val="both"/>
        <w:rPr>
          <w:rFonts w:ascii="Calibri" w:hAnsi="Calibri" w:cs="Arial"/>
          <w:color w:val="2E74B5"/>
          <w:sz w:val="22"/>
          <w:szCs w:val="22"/>
          <w:lang w:val="en-GB"/>
        </w:rPr>
      </w:pPr>
    </w:p>
    <w:p w:rsidR="00543023" w:rsidRDefault="004975E7" w:rsidP="00CD1199">
      <w:pPr>
        <w:pStyle w:val="Nagwek2"/>
        <w:spacing w:before="0" w:after="200" w:line="276" w:lineRule="auto"/>
        <w:jc w:val="both"/>
        <w:rPr>
          <w:rFonts w:ascii="Calibri" w:hAnsi="Calibri" w:cs="Arial"/>
          <w:color w:val="2E74B5"/>
          <w:sz w:val="22"/>
          <w:szCs w:val="22"/>
        </w:rPr>
      </w:pPr>
      <w:bookmarkStart w:id="7" w:name="_Toc50971044"/>
      <w:r w:rsidRPr="00543023">
        <w:rPr>
          <w:rFonts w:ascii="Calibri" w:hAnsi="Calibri" w:cs="Arial"/>
          <w:color w:val="2E74B5"/>
          <w:sz w:val="22"/>
          <w:szCs w:val="22"/>
        </w:rPr>
        <w:t xml:space="preserve">V. </w:t>
      </w:r>
      <w:r w:rsidR="00CB4453" w:rsidRPr="00543023">
        <w:rPr>
          <w:rFonts w:ascii="Calibri" w:hAnsi="Calibri" w:cs="Arial"/>
          <w:color w:val="2E74B5"/>
          <w:sz w:val="22"/>
          <w:szCs w:val="22"/>
        </w:rPr>
        <w:t>Wyposażenie stoisk</w:t>
      </w:r>
      <w:bookmarkEnd w:id="7"/>
      <w:r w:rsidR="00543023" w:rsidRPr="00543023">
        <w:rPr>
          <w:rFonts w:ascii="Calibri" w:hAnsi="Calibri" w:cs="Arial"/>
          <w:color w:val="2E74B5"/>
          <w:sz w:val="22"/>
          <w:szCs w:val="22"/>
        </w:rPr>
        <w:t xml:space="preserve"> </w:t>
      </w:r>
    </w:p>
    <w:p w:rsidR="00543023" w:rsidRPr="004E61F0" w:rsidRDefault="00543023" w:rsidP="00543023">
      <w:pPr>
        <w:pStyle w:val="Akapitzlist"/>
        <w:numPr>
          <w:ilvl w:val="0"/>
          <w:numId w:val="34"/>
        </w:numPr>
        <w:spacing w:line="276" w:lineRule="auto"/>
        <w:jc w:val="both"/>
        <w:rPr>
          <w:rFonts w:cs="Arial"/>
          <w:sz w:val="22"/>
          <w:szCs w:val="22"/>
        </w:rPr>
      </w:pPr>
      <w:r w:rsidRPr="004E61F0">
        <w:rPr>
          <w:rFonts w:cs="Arial"/>
          <w:sz w:val="22"/>
          <w:szCs w:val="22"/>
        </w:rPr>
        <w:t>Do każdego stoiska Wykonawca zapewni:</w:t>
      </w:r>
    </w:p>
    <w:p w:rsidR="007B3921" w:rsidRDefault="00CB4453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</w:t>
      </w:r>
      <w:r w:rsidR="00DF04CB" w:rsidRPr="001376F2">
        <w:rPr>
          <w:rFonts w:cs="Arial"/>
          <w:color w:val="auto"/>
          <w:sz w:val="22"/>
          <w:szCs w:val="22"/>
        </w:rPr>
        <w:t>toisk</w:t>
      </w:r>
      <w:r w:rsidR="00A36105">
        <w:rPr>
          <w:rFonts w:cs="Arial"/>
          <w:color w:val="auto"/>
          <w:sz w:val="22"/>
          <w:szCs w:val="22"/>
        </w:rPr>
        <w:t>o</w:t>
      </w:r>
      <w:r w:rsidR="00DF04CB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o wymiarach</w:t>
      </w:r>
      <w:r w:rsidR="00543023">
        <w:rPr>
          <w:rFonts w:cs="Arial"/>
          <w:color w:val="auto"/>
          <w:sz w:val="22"/>
          <w:szCs w:val="22"/>
        </w:rPr>
        <w:t xml:space="preserve">  4 m x 4 m.</w:t>
      </w:r>
    </w:p>
    <w:p w:rsidR="007B3921" w:rsidRDefault="007B3921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</w:t>
      </w:r>
      <w:r w:rsidR="00DF04CB" w:rsidRPr="001376F2">
        <w:rPr>
          <w:rFonts w:cs="Arial"/>
          <w:color w:val="auto"/>
          <w:sz w:val="22"/>
          <w:szCs w:val="22"/>
        </w:rPr>
        <w:t>ylon z diodą o wymiarach 2 m x 1,5 m.</w:t>
      </w:r>
      <w:r w:rsidR="00DF04CB">
        <w:rPr>
          <w:rFonts w:cs="Arial"/>
          <w:color w:val="auto"/>
          <w:sz w:val="22"/>
          <w:szCs w:val="22"/>
        </w:rPr>
        <w:t xml:space="preserve"> </w:t>
      </w:r>
      <w:r w:rsidR="00B30B3F">
        <w:rPr>
          <w:rFonts w:cs="Arial"/>
          <w:color w:val="auto"/>
          <w:sz w:val="22"/>
          <w:szCs w:val="22"/>
        </w:rPr>
        <w:t xml:space="preserve"> </w:t>
      </w:r>
    </w:p>
    <w:p w:rsidR="00DF04CB" w:rsidRDefault="00B30B3F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Stół/ladę do pracy.</w:t>
      </w:r>
    </w:p>
    <w:p w:rsidR="00543023" w:rsidRDefault="00DF04CB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 w:rsidRPr="001376F2">
        <w:rPr>
          <w:rFonts w:cs="Arial"/>
          <w:color w:val="auto"/>
          <w:sz w:val="22"/>
          <w:szCs w:val="22"/>
        </w:rPr>
        <w:t xml:space="preserve">Całość wykonana z </w:t>
      </w:r>
      <w:r w:rsidR="000A6745">
        <w:rPr>
          <w:rFonts w:cs="Arial"/>
          <w:color w:val="auto"/>
          <w:sz w:val="22"/>
          <w:szCs w:val="22"/>
        </w:rPr>
        <w:t xml:space="preserve">płyty meblowej, drewnopodobnej i </w:t>
      </w:r>
      <w:r w:rsidRPr="001376F2">
        <w:rPr>
          <w:rFonts w:cs="Arial"/>
          <w:color w:val="auto"/>
          <w:sz w:val="22"/>
          <w:szCs w:val="22"/>
        </w:rPr>
        <w:t>betonu.</w:t>
      </w:r>
      <w:r w:rsidR="007B3921" w:rsidRPr="007B3921">
        <w:rPr>
          <w:rFonts w:cs="Arial"/>
          <w:color w:val="auto"/>
          <w:sz w:val="22"/>
          <w:szCs w:val="22"/>
        </w:rPr>
        <w:t xml:space="preserve"> </w:t>
      </w:r>
    </w:p>
    <w:p w:rsidR="00543023" w:rsidRPr="00543023" w:rsidRDefault="00543023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 w:rsidRPr="00543023">
        <w:rPr>
          <w:rFonts w:cs="Arial"/>
          <w:color w:val="auto"/>
          <w:sz w:val="22"/>
          <w:szCs w:val="22"/>
        </w:rPr>
        <w:t>Dostęp do prądu, zasilanie 220 V (gniazdka elektryczne min. 4 sztuki).</w:t>
      </w:r>
    </w:p>
    <w:p w:rsidR="00543023" w:rsidRDefault="00543023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Dostęp do wody.</w:t>
      </w:r>
    </w:p>
    <w:p w:rsidR="00543023" w:rsidRDefault="000E647B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Kosze na śmieci</w:t>
      </w:r>
      <w:r w:rsidR="00A36105">
        <w:rPr>
          <w:rFonts w:cs="Arial"/>
          <w:color w:val="auto"/>
          <w:sz w:val="22"/>
          <w:szCs w:val="22"/>
        </w:rPr>
        <w:t xml:space="preserve"> o pojemności co najmniej </w:t>
      </w:r>
      <w:r>
        <w:rPr>
          <w:rFonts w:cs="Arial"/>
          <w:color w:val="auto"/>
          <w:sz w:val="22"/>
          <w:szCs w:val="22"/>
        </w:rPr>
        <w:t xml:space="preserve">10 </w:t>
      </w:r>
      <w:r w:rsidR="00A36105">
        <w:rPr>
          <w:rFonts w:cs="Arial"/>
          <w:color w:val="auto"/>
          <w:sz w:val="22"/>
          <w:szCs w:val="22"/>
        </w:rPr>
        <w:t>litrów</w:t>
      </w:r>
      <w:r w:rsidR="00543023">
        <w:rPr>
          <w:rFonts w:cs="Arial"/>
          <w:color w:val="auto"/>
          <w:sz w:val="22"/>
          <w:szCs w:val="22"/>
        </w:rPr>
        <w:t>.</w:t>
      </w:r>
    </w:p>
    <w:p w:rsidR="007B3921" w:rsidRDefault="00543023" w:rsidP="00543023">
      <w:pPr>
        <w:pStyle w:val="Default"/>
        <w:numPr>
          <w:ilvl w:val="0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Pozostałe wyposażenie:</w:t>
      </w:r>
    </w:p>
    <w:p w:rsidR="007B3921" w:rsidRDefault="007B3921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2 dodatkowe monitory na s</w:t>
      </w:r>
      <w:r w:rsidR="00FC73CD">
        <w:rPr>
          <w:rFonts w:cs="Arial"/>
          <w:color w:val="auto"/>
          <w:sz w:val="22"/>
          <w:szCs w:val="22"/>
        </w:rPr>
        <w:t xml:space="preserve">tatywie </w:t>
      </w:r>
      <w:r w:rsidR="00CD1199">
        <w:rPr>
          <w:rFonts w:cs="Arial"/>
          <w:color w:val="auto"/>
          <w:sz w:val="22"/>
          <w:szCs w:val="22"/>
        </w:rPr>
        <w:t xml:space="preserve"> z wejściem HDMI oraz okablowaniem </w:t>
      </w:r>
      <w:r w:rsidR="00FC73CD">
        <w:rPr>
          <w:rFonts w:cs="Arial"/>
          <w:color w:val="auto"/>
          <w:sz w:val="22"/>
          <w:szCs w:val="22"/>
        </w:rPr>
        <w:t>( do stoiska mechanik pojazdów ciężkich oraz frezowanie CNC).</w:t>
      </w:r>
    </w:p>
    <w:p w:rsidR="00543023" w:rsidRPr="00543023" w:rsidRDefault="00543023" w:rsidP="00543023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 w:rsidRPr="00543023">
        <w:rPr>
          <w:rFonts w:cs="Arial"/>
          <w:color w:val="auto"/>
          <w:sz w:val="22"/>
          <w:szCs w:val="22"/>
        </w:rPr>
        <w:t>Na stoisku mechanika pod ciągnikiem Wykonawca zapewni wykładzinę trawiastą.</w:t>
      </w:r>
    </w:p>
    <w:p w:rsidR="004975E7" w:rsidRDefault="004975E7" w:rsidP="00543023">
      <w:pPr>
        <w:pStyle w:val="Default"/>
        <w:numPr>
          <w:ilvl w:val="0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Zamawiający dostarczy swoim transportem wyposażenie</w:t>
      </w:r>
      <w:r w:rsidR="00B30B3F">
        <w:rPr>
          <w:rFonts w:cs="Arial"/>
          <w:color w:val="auto"/>
          <w:sz w:val="22"/>
          <w:szCs w:val="22"/>
        </w:rPr>
        <w:t xml:space="preserve"> stoisk</w:t>
      </w:r>
      <w:r>
        <w:rPr>
          <w:rFonts w:cs="Arial"/>
          <w:color w:val="auto"/>
          <w:sz w:val="22"/>
          <w:szCs w:val="22"/>
        </w:rPr>
        <w:t>:</w:t>
      </w:r>
    </w:p>
    <w:p w:rsidR="004975E7" w:rsidRDefault="004975E7" w:rsidP="00CD1199">
      <w:pPr>
        <w:pStyle w:val="Default"/>
        <w:numPr>
          <w:ilvl w:val="1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maszynę rolniczą</w:t>
      </w:r>
      <w:r w:rsidR="00B30B3F">
        <w:rPr>
          <w:rFonts w:cs="Arial"/>
          <w:color w:val="auto"/>
          <w:sz w:val="22"/>
          <w:szCs w:val="22"/>
        </w:rPr>
        <w:t xml:space="preserve"> (ciągnik Steyr Multi), pompę hydrauliczn</w:t>
      </w:r>
      <w:r w:rsidR="00FC73CD">
        <w:rPr>
          <w:rFonts w:cs="Arial"/>
          <w:color w:val="auto"/>
          <w:sz w:val="22"/>
          <w:szCs w:val="22"/>
        </w:rPr>
        <w:t>ą</w:t>
      </w:r>
      <w:r>
        <w:rPr>
          <w:rFonts w:cs="Arial"/>
          <w:color w:val="auto"/>
          <w:sz w:val="22"/>
          <w:szCs w:val="22"/>
        </w:rPr>
        <w:t xml:space="preserve">, </w:t>
      </w:r>
      <w:r w:rsidR="007B3921" w:rsidRPr="007B3921">
        <w:rPr>
          <w:rFonts w:cs="Arial"/>
          <w:color w:val="auto"/>
          <w:sz w:val="22"/>
          <w:szCs w:val="22"/>
        </w:rPr>
        <w:t>gotowe wyroby stolarskie</w:t>
      </w:r>
      <w:r w:rsidR="007B3921" w:rsidRPr="00543023">
        <w:rPr>
          <w:rFonts w:cs="Arial"/>
          <w:color w:val="auto"/>
          <w:sz w:val="22"/>
          <w:szCs w:val="22"/>
        </w:rPr>
        <w:t xml:space="preserve"> </w:t>
      </w:r>
      <w:r w:rsidR="007B3921" w:rsidRPr="007B3921">
        <w:rPr>
          <w:rFonts w:cs="Arial"/>
          <w:color w:val="auto"/>
          <w:sz w:val="22"/>
          <w:szCs w:val="22"/>
        </w:rPr>
        <w:t>(okno/rama)</w:t>
      </w:r>
      <w:r w:rsidR="007B3921">
        <w:rPr>
          <w:rFonts w:cs="Arial"/>
          <w:color w:val="auto"/>
          <w:sz w:val="22"/>
          <w:szCs w:val="22"/>
        </w:rPr>
        <w:t xml:space="preserve">, </w:t>
      </w:r>
      <w:r w:rsidR="00FC73CD">
        <w:rPr>
          <w:rFonts w:cs="Arial"/>
          <w:color w:val="auto"/>
          <w:sz w:val="22"/>
          <w:szCs w:val="22"/>
        </w:rPr>
        <w:t>urządzenia stacjonarne</w:t>
      </w:r>
      <w:r w:rsidR="00B75CC0">
        <w:rPr>
          <w:rFonts w:cs="Arial"/>
          <w:color w:val="auto"/>
          <w:sz w:val="22"/>
          <w:szCs w:val="22"/>
        </w:rPr>
        <w:t xml:space="preserve"> (jako dekoracja stoiska)</w:t>
      </w:r>
      <w:r w:rsidR="00FC73CD">
        <w:rPr>
          <w:rFonts w:cs="Arial"/>
          <w:color w:val="auto"/>
          <w:sz w:val="22"/>
          <w:szCs w:val="22"/>
        </w:rPr>
        <w:t>,</w:t>
      </w:r>
      <w:r w:rsidR="00CB4453">
        <w:rPr>
          <w:rFonts w:cs="Arial"/>
          <w:color w:val="auto"/>
          <w:sz w:val="22"/>
          <w:szCs w:val="22"/>
        </w:rPr>
        <w:t xml:space="preserve"> </w:t>
      </w:r>
      <w:r w:rsidR="00FC73CD">
        <w:rPr>
          <w:rFonts w:cs="Arial"/>
          <w:color w:val="auto"/>
          <w:sz w:val="22"/>
          <w:szCs w:val="22"/>
        </w:rPr>
        <w:t xml:space="preserve"> </w:t>
      </w:r>
      <w:r w:rsidR="007B3921">
        <w:rPr>
          <w:rFonts w:cs="Arial"/>
          <w:color w:val="auto"/>
          <w:sz w:val="22"/>
          <w:szCs w:val="22"/>
        </w:rPr>
        <w:t>k</w:t>
      </w:r>
      <w:r w:rsidR="00B30B3F">
        <w:rPr>
          <w:rFonts w:cs="Arial"/>
          <w:color w:val="auto"/>
          <w:sz w:val="22"/>
          <w:szCs w:val="22"/>
        </w:rPr>
        <w:t>wiaty</w:t>
      </w:r>
      <w:r w:rsidR="007B3921">
        <w:rPr>
          <w:rFonts w:cs="Arial"/>
          <w:color w:val="auto"/>
          <w:sz w:val="22"/>
          <w:szCs w:val="22"/>
        </w:rPr>
        <w:t xml:space="preserve">, </w:t>
      </w:r>
      <w:r w:rsidR="009F2324">
        <w:rPr>
          <w:rFonts w:cs="Arial"/>
          <w:color w:val="auto"/>
          <w:sz w:val="22"/>
          <w:szCs w:val="22"/>
        </w:rPr>
        <w:t>p</w:t>
      </w:r>
      <w:r w:rsidR="00CB4453">
        <w:rPr>
          <w:rFonts w:cs="Arial"/>
          <w:color w:val="auto"/>
          <w:sz w:val="22"/>
          <w:szCs w:val="22"/>
        </w:rPr>
        <w:t>ostument do postawienia kwiatów.</w:t>
      </w:r>
    </w:p>
    <w:p w:rsidR="00CB4453" w:rsidRPr="00543023" w:rsidRDefault="00543023" w:rsidP="00543023">
      <w:pPr>
        <w:pStyle w:val="Default"/>
        <w:numPr>
          <w:ilvl w:val="0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 ramach zamówienia Wykonawca zapewni możliwość </w:t>
      </w:r>
      <w:r w:rsidR="00CB4453" w:rsidRPr="00543023">
        <w:rPr>
          <w:rFonts w:cs="Arial"/>
          <w:color w:val="auto"/>
          <w:sz w:val="22"/>
          <w:szCs w:val="22"/>
        </w:rPr>
        <w:t>wjazdu  do hali 500 maszyny rolniczej (Ciągnik - Steyr Multi o wymiarach: wysokość 2,74 d, szerokość 2,10 m, długość 4,4 m).</w:t>
      </w:r>
    </w:p>
    <w:p w:rsidR="00CB4453" w:rsidRDefault="00543023" w:rsidP="00543023">
      <w:pPr>
        <w:pStyle w:val="Default"/>
        <w:numPr>
          <w:ilvl w:val="0"/>
          <w:numId w:val="34"/>
        </w:numPr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Wykonawca zapewni miejsce ( zaplecze) do przechowania mebli,</w:t>
      </w:r>
      <w:r w:rsidR="00A36105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sprzętu oraz materiałów dostarczonych przez Zamawiającego.</w:t>
      </w:r>
    </w:p>
    <w:p w:rsidR="00297073" w:rsidRPr="004D3FA6" w:rsidRDefault="00297073" w:rsidP="00CD1199">
      <w:pPr>
        <w:pStyle w:val="Akapitzlist"/>
        <w:numPr>
          <w:ilvl w:val="0"/>
          <w:numId w:val="34"/>
        </w:numPr>
        <w:spacing w:line="276" w:lineRule="auto"/>
        <w:jc w:val="both"/>
        <w:rPr>
          <w:rFonts w:cs="Arial"/>
          <w:sz w:val="22"/>
          <w:szCs w:val="22"/>
        </w:rPr>
      </w:pPr>
      <w:r w:rsidRPr="00CD1199">
        <w:rPr>
          <w:rFonts w:cs="Arial"/>
          <w:sz w:val="22"/>
          <w:szCs w:val="22"/>
        </w:rPr>
        <w:t xml:space="preserve">Wyposażenie techniczne </w:t>
      </w:r>
      <w:r w:rsidR="003B08FE" w:rsidRPr="00CD1199">
        <w:rPr>
          <w:rFonts w:cs="Arial"/>
          <w:sz w:val="22"/>
          <w:szCs w:val="22"/>
        </w:rPr>
        <w:t>Studia</w:t>
      </w:r>
      <w:r w:rsidRPr="00CD1199">
        <w:rPr>
          <w:rFonts w:cs="Arial"/>
          <w:sz w:val="22"/>
          <w:szCs w:val="22"/>
        </w:rPr>
        <w:t xml:space="preserve"> </w:t>
      </w:r>
      <w:r w:rsidR="00EB14BF" w:rsidRPr="00CD1199">
        <w:rPr>
          <w:rFonts w:cs="Arial"/>
          <w:sz w:val="22"/>
          <w:szCs w:val="22"/>
        </w:rPr>
        <w:t>5</w:t>
      </w:r>
      <w:r w:rsidRPr="00CD1199">
        <w:rPr>
          <w:rFonts w:cs="Arial"/>
          <w:sz w:val="22"/>
          <w:szCs w:val="22"/>
        </w:rPr>
        <w:t>00</w:t>
      </w:r>
      <w:r w:rsidRPr="004D3FA6">
        <w:rPr>
          <w:rFonts w:cs="Arial"/>
          <w:b/>
          <w:sz w:val="22"/>
          <w:szCs w:val="22"/>
        </w:rPr>
        <w:t xml:space="preserve">  – </w:t>
      </w:r>
      <w:r w:rsidRPr="004D3FA6">
        <w:rPr>
          <w:rFonts w:cs="Arial"/>
          <w:sz w:val="22"/>
          <w:szCs w:val="22"/>
        </w:rPr>
        <w:t xml:space="preserve">dostosowanie przestrzeni studia uwzględniające zapotrzebowanie Zamawiającego. </w:t>
      </w:r>
      <w:r w:rsidR="00EB14BF" w:rsidRPr="004D3FA6">
        <w:rPr>
          <w:rFonts w:cs="Arial"/>
          <w:sz w:val="22"/>
          <w:szCs w:val="22"/>
        </w:rPr>
        <w:t xml:space="preserve"> </w:t>
      </w:r>
      <w:r w:rsidRPr="004D3FA6">
        <w:rPr>
          <w:rFonts w:cs="Arial"/>
          <w:sz w:val="22"/>
          <w:szCs w:val="22"/>
        </w:rPr>
        <w:t xml:space="preserve">Dotyczy elementów technicznych (ekrany LED oraz opisane szczegółowo poniżej pozostałe </w:t>
      </w:r>
      <w:r w:rsidR="005F7BE1" w:rsidRPr="004D3FA6">
        <w:rPr>
          <w:rFonts w:cs="Arial"/>
          <w:sz w:val="22"/>
          <w:szCs w:val="22"/>
        </w:rPr>
        <w:t>wyposażenie</w:t>
      </w:r>
      <w:r w:rsidRPr="004D3FA6">
        <w:rPr>
          <w:rFonts w:cs="Arial"/>
          <w:sz w:val="22"/>
          <w:szCs w:val="22"/>
        </w:rPr>
        <w:t xml:space="preserve">), oświetlenie, nagłośnienie studia, </w:t>
      </w:r>
      <w:proofErr w:type="spellStart"/>
      <w:r w:rsidR="00515D96" w:rsidRPr="004D3FA6">
        <w:rPr>
          <w:rFonts w:cs="Arial"/>
          <w:sz w:val="22"/>
          <w:szCs w:val="22"/>
        </w:rPr>
        <w:t>wysłony</w:t>
      </w:r>
      <w:proofErr w:type="spellEnd"/>
      <w:r w:rsidR="00515D96" w:rsidRPr="004D3FA6">
        <w:rPr>
          <w:rFonts w:cs="Arial"/>
          <w:sz w:val="22"/>
          <w:szCs w:val="22"/>
        </w:rPr>
        <w:t xml:space="preserve">  wykonane z czarnego horyzontu, </w:t>
      </w:r>
      <w:r w:rsidRPr="004D3FA6">
        <w:rPr>
          <w:rFonts w:cs="Arial"/>
          <w:sz w:val="22"/>
          <w:szCs w:val="22"/>
        </w:rPr>
        <w:t>elementy scenograficzne. Jak również</w:t>
      </w:r>
      <w:r w:rsidR="003A2428" w:rsidRPr="004D3FA6">
        <w:rPr>
          <w:rFonts w:cs="Arial"/>
          <w:sz w:val="22"/>
          <w:szCs w:val="22"/>
        </w:rPr>
        <w:t xml:space="preserve"> obsługa techniczna </w:t>
      </w:r>
      <w:r w:rsidR="003B08FE">
        <w:rPr>
          <w:rFonts w:cs="Arial"/>
          <w:sz w:val="22"/>
          <w:szCs w:val="22"/>
        </w:rPr>
        <w:t xml:space="preserve">podczas </w:t>
      </w:r>
      <w:r w:rsidR="003A2428" w:rsidRPr="004D3FA6">
        <w:rPr>
          <w:rFonts w:cs="Arial"/>
          <w:sz w:val="22"/>
          <w:szCs w:val="22"/>
        </w:rPr>
        <w:t>wydarzenia.</w:t>
      </w:r>
    </w:p>
    <w:p w:rsidR="00515D96" w:rsidRDefault="00515D96" w:rsidP="00515D96">
      <w:pPr>
        <w:pStyle w:val="Akapitzlist"/>
        <w:spacing w:line="276" w:lineRule="auto"/>
        <w:jc w:val="both"/>
        <w:rPr>
          <w:rFonts w:cs="Arial"/>
          <w:sz w:val="22"/>
          <w:szCs w:val="22"/>
          <w:highlight w:val="yellow"/>
        </w:rPr>
      </w:pPr>
    </w:p>
    <w:p w:rsidR="004D3FA6" w:rsidRDefault="0008449D" w:rsidP="00CD1199">
      <w:pPr>
        <w:pStyle w:val="Nagwek2"/>
        <w:spacing w:before="0" w:after="200" w:line="276" w:lineRule="auto"/>
        <w:jc w:val="both"/>
        <w:rPr>
          <w:rFonts w:ascii="Calibri" w:hAnsi="Calibri" w:cs="Arial"/>
          <w:color w:val="2E74B5"/>
          <w:sz w:val="22"/>
          <w:szCs w:val="22"/>
        </w:rPr>
      </w:pPr>
      <w:bookmarkStart w:id="8" w:name="_Toc14427977"/>
      <w:bookmarkStart w:id="9" w:name="_Toc43730719"/>
      <w:bookmarkStart w:id="10" w:name="_Toc45789039"/>
      <w:bookmarkStart w:id="11" w:name="_Toc50971045"/>
      <w:r>
        <w:rPr>
          <w:rFonts w:ascii="Calibri" w:hAnsi="Calibri" w:cs="Arial"/>
          <w:color w:val="2E74B5"/>
          <w:sz w:val="22"/>
          <w:szCs w:val="22"/>
        </w:rPr>
        <w:t>V</w:t>
      </w:r>
      <w:r w:rsidR="00CD1199">
        <w:rPr>
          <w:rFonts w:ascii="Calibri" w:hAnsi="Calibri" w:cs="Arial"/>
          <w:color w:val="2E74B5"/>
          <w:sz w:val="22"/>
          <w:szCs w:val="22"/>
        </w:rPr>
        <w:t>I</w:t>
      </w:r>
      <w:r w:rsidR="004D3FA6" w:rsidRPr="00A60886">
        <w:rPr>
          <w:rFonts w:ascii="Calibri" w:hAnsi="Calibri" w:cs="Arial"/>
          <w:color w:val="2E74B5"/>
          <w:sz w:val="22"/>
          <w:szCs w:val="22"/>
        </w:rPr>
        <w:t xml:space="preserve">. Miejsce organizacji i realizacji </w:t>
      </w:r>
      <w:bookmarkEnd w:id="8"/>
      <w:bookmarkEnd w:id="9"/>
      <w:bookmarkEnd w:id="10"/>
      <w:r w:rsidR="004D3FA6" w:rsidRPr="00A60886">
        <w:rPr>
          <w:rFonts w:ascii="Calibri" w:hAnsi="Calibri" w:cs="Arial"/>
          <w:color w:val="2E74B5"/>
          <w:sz w:val="22"/>
          <w:szCs w:val="22"/>
        </w:rPr>
        <w:t xml:space="preserve">stoisk </w:t>
      </w:r>
      <w:proofErr w:type="spellStart"/>
      <w:r w:rsidR="004D3FA6" w:rsidRPr="00A60886">
        <w:rPr>
          <w:rFonts w:ascii="Calibri" w:hAnsi="Calibri" w:cs="Arial"/>
          <w:color w:val="2E74B5"/>
          <w:sz w:val="22"/>
          <w:szCs w:val="22"/>
        </w:rPr>
        <w:t>WorldSkills</w:t>
      </w:r>
      <w:bookmarkEnd w:id="11"/>
      <w:proofErr w:type="spellEnd"/>
    </w:p>
    <w:p w:rsidR="0008449D" w:rsidRPr="0008449D" w:rsidRDefault="001C286E" w:rsidP="0008449D">
      <w:pPr>
        <w:jc w:val="both"/>
        <w:rPr>
          <w:rFonts w:cs="Arial"/>
        </w:rPr>
      </w:pPr>
      <w:r>
        <w:rPr>
          <w:rFonts w:cs="Arial"/>
        </w:rPr>
        <w:t>1.</w:t>
      </w:r>
      <w:r w:rsidRPr="00F327C4">
        <w:rPr>
          <w:rFonts w:cs="Arial"/>
        </w:rPr>
        <w:t xml:space="preserve"> Miejscem organizacji </w:t>
      </w:r>
      <w:r w:rsidRPr="00F327C4">
        <w:rPr>
          <w:rFonts w:cs="Arial"/>
          <w:b/>
        </w:rPr>
        <w:t>Kongresu Rozwoju Systemu Edukacji</w:t>
      </w:r>
      <w:r w:rsidRPr="00F327C4">
        <w:rPr>
          <w:rFonts w:cs="Arial"/>
        </w:rPr>
        <w:t xml:space="preserve">, będzie studio telewizyjne Łubinowa (Hala 700) przy ulicy Łubinowej 4a. </w:t>
      </w:r>
      <w:r>
        <w:rPr>
          <w:rFonts w:cs="Arial"/>
        </w:rPr>
        <w:t>R</w:t>
      </w:r>
      <w:r w:rsidRPr="00F327C4">
        <w:rPr>
          <w:rFonts w:cs="Arial"/>
        </w:rPr>
        <w:t>ealizacja usługi kompleksow</w:t>
      </w:r>
      <w:r>
        <w:rPr>
          <w:rFonts w:cs="Arial"/>
        </w:rPr>
        <w:t>ej</w:t>
      </w:r>
      <w:r w:rsidRPr="00F327C4">
        <w:rPr>
          <w:rFonts w:cs="Arial"/>
        </w:rPr>
        <w:t xml:space="preserve"> organizacji 4 stoisk </w:t>
      </w:r>
      <w:proofErr w:type="spellStart"/>
      <w:r w:rsidRPr="00F327C4">
        <w:rPr>
          <w:rFonts w:cs="Arial"/>
        </w:rPr>
        <w:t>WorldSkills</w:t>
      </w:r>
      <w:proofErr w:type="spellEnd"/>
      <w:r w:rsidR="006B7C08">
        <w:rPr>
          <w:rFonts w:cs="Arial"/>
        </w:rPr>
        <w:t xml:space="preserve"> Poland</w:t>
      </w:r>
      <w:r w:rsidRPr="00F327C4">
        <w:rPr>
          <w:rFonts w:cs="Arial"/>
        </w:rPr>
        <w:t xml:space="preserve"> </w:t>
      </w:r>
      <w:r>
        <w:rPr>
          <w:rFonts w:cs="Arial"/>
        </w:rPr>
        <w:t>od</w:t>
      </w:r>
      <w:r w:rsidRPr="00F327C4">
        <w:rPr>
          <w:rFonts w:cs="Arial"/>
        </w:rPr>
        <w:t xml:space="preserve">będzie </w:t>
      </w:r>
      <w:r>
        <w:rPr>
          <w:rFonts w:cs="Arial"/>
        </w:rPr>
        <w:t xml:space="preserve">się w </w:t>
      </w:r>
      <w:r w:rsidRPr="00F327C4">
        <w:rPr>
          <w:rFonts w:cs="Arial"/>
        </w:rPr>
        <w:t>Studio 500 przy ulicy Łubinowej 4a.</w:t>
      </w:r>
      <w:r w:rsidR="0008449D" w:rsidRPr="0008449D">
        <w:rPr>
          <w:rFonts w:cs="Arial"/>
          <w:b/>
          <w:bCs/>
        </w:rPr>
        <w:t xml:space="preserve"> </w:t>
      </w:r>
      <w:r w:rsidR="0008449D" w:rsidRPr="0008449D">
        <w:rPr>
          <w:rFonts w:cs="Arial"/>
        </w:rPr>
        <w:t xml:space="preserve">Zamawiający oświadcza, że dysponuje powierzchnią. </w:t>
      </w:r>
    </w:p>
    <w:bookmarkEnd w:id="0"/>
    <w:p w:rsidR="00A60EFC" w:rsidRPr="00C83FA1" w:rsidRDefault="00A60EFC" w:rsidP="00A36105">
      <w:pPr>
        <w:jc w:val="both"/>
        <w:rPr>
          <w:rFonts w:cs="Arial"/>
        </w:rPr>
      </w:pPr>
    </w:p>
    <w:sectPr w:rsidR="00A60EFC" w:rsidRPr="00C83FA1" w:rsidSect="000E647B">
      <w:headerReference w:type="default" r:id="rId9"/>
      <w:footerReference w:type="default" r:id="rId10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22" w:rsidRDefault="00A32122" w:rsidP="002F7548">
      <w:pPr>
        <w:spacing w:after="0" w:line="240" w:lineRule="auto"/>
      </w:pPr>
      <w:r>
        <w:separator/>
      </w:r>
    </w:p>
  </w:endnote>
  <w:endnote w:type="continuationSeparator" w:id="0">
    <w:p w:rsidR="00A32122" w:rsidRDefault="00A32122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16" w:rsidRDefault="003C05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647B" w:rsidRPr="000E647B">
      <w:rPr>
        <w:noProof/>
        <w:lang w:val="pl-PL"/>
      </w:rPr>
      <w:t>3</w:t>
    </w:r>
    <w:r>
      <w:fldChar w:fldCharType="end"/>
    </w:r>
  </w:p>
  <w:p w:rsidR="003C0516" w:rsidRDefault="003C0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22" w:rsidRDefault="00A32122" w:rsidP="002F7548">
      <w:pPr>
        <w:spacing w:after="0" w:line="240" w:lineRule="auto"/>
      </w:pPr>
      <w:r>
        <w:separator/>
      </w:r>
    </w:p>
  </w:footnote>
  <w:footnote w:type="continuationSeparator" w:id="0">
    <w:p w:rsidR="00A32122" w:rsidRDefault="00A32122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E8" w:rsidRDefault="00244BE8" w:rsidP="006565C7">
    <w:pPr>
      <w:pStyle w:val="Nagwek"/>
      <w:tabs>
        <w:tab w:val="clear" w:pos="4536"/>
        <w:tab w:val="clear" w:pos="9072"/>
        <w:tab w:val="left" w:pos="965"/>
      </w:tabs>
      <w:rPr>
        <w:lang w:val="pl-PL"/>
      </w:rPr>
    </w:pPr>
  </w:p>
  <w:p w:rsidR="00244BE8" w:rsidRDefault="00244BE8" w:rsidP="006565C7">
    <w:pPr>
      <w:pStyle w:val="Nagwek"/>
      <w:tabs>
        <w:tab w:val="clear" w:pos="4536"/>
        <w:tab w:val="clear" w:pos="9072"/>
        <w:tab w:val="left" w:pos="965"/>
      </w:tabs>
      <w:rPr>
        <w:lang w:val="pl-PL"/>
      </w:rPr>
    </w:pPr>
  </w:p>
  <w:p w:rsidR="00244BE8" w:rsidRDefault="00E955F8" w:rsidP="006565C7">
    <w:pPr>
      <w:pStyle w:val="Nagwek"/>
      <w:tabs>
        <w:tab w:val="clear" w:pos="4536"/>
        <w:tab w:val="clear" w:pos="9072"/>
        <w:tab w:val="left" w:pos="96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-19685</wp:posOffset>
          </wp:positionH>
          <wp:positionV relativeFrom="page">
            <wp:posOffset>-10160</wp:posOffset>
          </wp:positionV>
          <wp:extent cx="7560310" cy="10706735"/>
          <wp:effectExtent l="0" t="0" r="0" b="0"/>
          <wp:wrapNone/>
          <wp:docPr id="4" name="Obraz 4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B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75"/>
    <w:multiLevelType w:val="hybridMultilevel"/>
    <w:tmpl w:val="FB0E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D1728"/>
    <w:multiLevelType w:val="hybridMultilevel"/>
    <w:tmpl w:val="FEAA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6EF8"/>
    <w:multiLevelType w:val="hybridMultilevel"/>
    <w:tmpl w:val="0CBE2CE8"/>
    <w:lvl w:ilvl="0" w:tplc="CC9294B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CDE"/>
    <w:multiLevelType w:val="hybridMultilevel"/>
    <w:tmpl w:val="90C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5885"/>
    <w:multiLevelType w:val="hybridMultilevel"/>
    <w:tmpl w:val="3B60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5CF"/>
    <w:multiLevelType w:val="hybridMultilevel"/>
    <w:tmpl w:val="84D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C76"/>
    <w:multiLevelType w:val="hybridMultilevel"/>
    <w:tmpl w:val="F4F873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20768D"/>
    <w:multiLevelType w:val="multilevel"/>
    <w:tmpl w:val="FA7E7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7F0ABD"/>
    <w:multiLevelType w:val="hybridMultilevel"/>
    <w:tmpl w:val="59D006B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C0217B"/>
    <w:multiLevelType w:val="multilevel"/>
    <w:tmpl w:val="7F44F2C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6D0243"/>
    <w:multiLevelType w:val="hybridMultilevel"/>
    <w:tmpl w:val="AFB2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6272"/>
    <w:multiLevelType w:val="hybridMultilevel"/>
    <w:tmpl w:val="1BE0B6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47E1E68"/>
    <w:multiLevelType w:val="hybridMultilevel"/>
    <w:tmpl w:val="895A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4EB7"/>
    <w:multiLevelType w:val="hybridMultilevel"/>
    <w:tmpl w:val="41E0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DB5114"/>
    <w:multiLevelType w:val="hybridMultilevel"/>
    <w:tmpl w:val="5F36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561AC"/>
    <w:multiLevelType w:val="hybridMultilevel"/>
    <w:tmpl w:val="618A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627"/>
    <w:multiLevelType w:val="hybridMultilevel"/>
    <w:tmpl w:val="8418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56EE4"/>
    <w:multiLevelType w:val="hybridMultilevel"/>
    <w:tmpl w:val="3B8A6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302DD"/>
    <w:multiLevelType w:val="hybridMultilevel"/>
    <w:tmpl w:val="E0C0AED0"/>
    <w:lvl w:ilvl="0" w:tplc="CD1414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4FAB"/>
    <w:multiLevelType w:val="hybridMultilevel"/>
    <w:tmpl w:val="FC26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F25B5"/>
    <w:multiLevelType w:val="hybridMultilevel"/>
    <w:tmpl w:val="D30E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3A14"/>
    <w:multiLevelType w:val="multilevel"/>
    <w:tmpl w:val="C348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8BE7287"/>
    <w:multiLevelType w:val="multilevel"/>
    <w:tmpl w:val="5878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4BC05693"/>
    <w:multiLevelType w:val="multilevel"/>
    <w:tmpl w:val="EAB25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A2530A"/>
    <w:multiLevelType w:val="hybridMultilevel"/>
    <w:tmpl w:val="F90AA2F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4E1498B"/>
    <w:multiLevelType w:val="hybridMultilevel"/>
    <w:tmpl w:val="84D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3238"/>
    <w:multiLevelType w:val="hybridMultilevel"/>
    <w:tmpl w:val="556A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17A9"/>
    <w:multiLevelType w:val="hybridMultilevel"/>
    <w:tmpl w:val="A7DC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360B"/>
    <w:multiLevelType w:val="multilevel"/>
    <w:tmpl w:val="865CFD5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814458"/>
    <w:multiLevelType w:val="hybridMultilevel"/>
    <w:tmpl w:val="84D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16EBC"/>
    <w:multiLevelType w:val="hybridMultilevel"/>
    <w:tmpl w:val="E64A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A0D89"/>
    <w:multiLevelType w:val="hybridMultilevel"/>
    <w:tmpl w:val="E744A7D4"/>
    <w:lvl w:ilvl="0" w:tplc="1FB48156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271EB"/>
    <w:multiLevelType w:val="hybridMultilevel"/>
    <w:tmpl w:val="9DCA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15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7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17"/>
  </w:num>
  <w:num w:numId="15">
    <w:abstractNumId w:val="6"/>
  </w:num>
  <w:num w:numId="16">
    <w:abstractNumId w:val="23"/>
  </w:num>
  <w:num w:numId="17">
    <w:abstractNumId w:val="18"/>
  </w:num>
  <w:num w:numId="18">
    <w:abstractNumId w:val="0"/>
  </w:num>
  <w:num w:numId="19">
    <w:abstractNumId w:val="25"/>
  </w:num>
  <w:num w:numId="20">
    <w:abstractNumId w:val="20"/>
  </w:num>
  <w:num w:numId="21">
    <w:abstractNumId w:val="14"/>
  </w:num>
  <w:num w:numId="22">
    <w:abstractNumId w:val="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30"/>
  </w:num>
  <w:num w:numId="28">
    <w:abstractNumId w:val="5"/>
  </w:num>
  <w:num w:numId="29">
    <w:abstractNumId w:val="10"/>
  </w:num>
  <w:num w:numId="30">
    <w:abstractNumId w:val="19"/>
  </w:num>
  <w:num w:numId="31">
    <w:abstractNumId w:val="29"/>
  </w:num>
  <w:num w:numId="32">
    <w:abstractNumId w:val="2"/>
  </w:num>
  <w:num w:numId="33">
    <w:abstractNumId w:val="4"/>
  </w:num>
  <w:num w:numId="3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8"/>
    <w:rsid w:val="00004ACB"/>
    <w:rsid w:val="00050E9B"/>
    <w:rsid w:val="00065D1E"/>
    <w:rsid w:val="00071856"/>
    <w:rsid w:val="0008449D"/>
    <w:rsid w:val="00097F61"/>
    <w:rsid w:val="000A6745"/>
    <w:rsid w:val="000C4534"/>
    <w:rsid w:val="000D7BE3"/>
    <w:rsid w:val="000E5E4F"/>
    <w:rsid w:val="000E647B"/>
    <w:rsid w:val="00117A3E"/>
    <w:rsid w:val="001376F2"/>
    <w:rsid w:val="00164802"/>
    <w:rsid w:val="001671A2"/>
    <w:rsid w:val="00194781"/>
    <w:rsid w:val="001B4636"/>
    <w:rsid w:val="001C286E"/>
    <w:rsid w:val="001C2909"/>
    <w:rsid w:val="001E78EA"/>
    <w:rsid w:val="002048D2"/>
    <w:rsid w:val="00225D21"/>
    <w:rsid w:val="00244BE8"/>
    <w:rsid w:val="00247228"/>
    <w:rsid w:val="00252D8A"/>
    <w:rsid w:val="00266AFB"/>
    <w:rsid w:val="002726A1"/>
    <w:rsid w:val="00297073"/>
    <w:rsid w:val="002A138E"/>
    <w:rsid w:val="002A6C3E"/>
    <w:rsid w:val="002B55E6"/>
    <w:rsid w:val="002D430E"/>
    <w:rsid w:val="002D4AE2"/>
    <w:rsid w:val="002E226F"/>
    <w:rsid w:val="002F7548"/>
    <w:rsid w:val="0034060A"/>
    <w:rsid w:val="00354F75"/>
    <w:rsid w:val="0036108D"/>
    <w:rsid w:val="00366C66"/>
    <w:rsid w:val="00375B20"/>
    <w:rsid w:val="003A2428"/>
    <w:rsid w:val="003B08FE"/>
    <w:rsid w:val="003C0516"/>
    <w:rsid w:val="003C3EAF"/>
    <w:rsid w:val="003F2B4E"/>
    <w:rsid w:val="00421B5F"/>
    <w:rsid w:val="004259C0"/>
    <w:rsid w:val="0045132D"/>
    <w:rsid w:val="0045682F"/>
    <w:rsid w:val="0046077F"/>
    <w:rsid w:val="004975E7"/>
    <w:rsid w:val="004D3FA6"/>
    <w:rsid w:val="004E61F0"/>
    <w:rsid w:val="004F79BA"/>
    <w:rsid w:val="00515D96"/>
    <w:rsid w:val="00523918"/>
    <w:rsid w:val="00543023"/>
    <w:rsid w:val="005810D0"/>
    <w:rsid w:val="00590523"/>
    <w:rsid w:val="0059506B"/>
    <w:rsid w:val="005A6220"/>
    <w:rsid w:val="005C0CA6"/>
    <w:rsid w:val="005D39F0"/>
    <w:rsid w:val="005D7097"/>
    <w:rsid w:val="005E249D"/>
    <w:rsid w:val="005E5BFF"/>
    <w:rsid w:val="005E726F"/>
    <w:rsid w:val="005F7BE1"/>
    <w:rsid w:val="006331BC"/>
    <w:rsid w:val="00652E2A"/>
    <w:rsid w:val="00655056"/>
    <w:rsid w:val="006565C7"/>
    <w:rsid w:val="006620D2"/>
    <w:rsid w:val="006634A1"/>
    <w:rsid w:val="006636E9"/>
    <w:rsid w:val="00663F52"/>
    <w:rsid w:val="00676E71"/>
    <w:rsid w:val="006B7C08"/>
    <w:rsid w:val="006D6B7A"/>
    <w:rsid w:val="006E2F77"/>
    <w:rsid w:val="006E4499"/>
    <w:rsid w:val="00700431"/>
    <w:rsid w:val="00701335"/>
    <w:rsid w:val="00722F22"/>
    <w:rsid w:val="00723226"/>
    <w:rsid w:val="00725ED4"/>
    <w:rsid w:val="00733E30"/>
    <w:rsid w:val="00746FEF"/>
    <w:rsid w:val="00755742"/>
    <w:rsid w:val="007562CE"/>
    <w:rsid w:val="007B19D6"/>
    <w:rsid w:val="007B3921"/>
    <w:rsid w:val="007E3E0B"/>
    <w:rsid w:val="007E4288"/>
    <w:rsid w:val="007F5F9E"/>
    <w:rsid w:val="0080423B"/>
    <w:rsid w:val="0082182F"/>
    <w:rsid w:val="00830B0A"/>
    <w:rsid w:val="008741EE"/>
    <w:rsid w:val="0088028A"/>
    <w:rsid w:val="00895D57"/>
    <w:rsid w:val="00895DFA"/>
    <w:rsid w:val="008A50AD"/>
    <w:rsid w:val="008A7440"/>
    <w:rsid w:val="008D7438"/>
    <w:rsid w:val="008E668D"/>
    <w:rsid w:val="008F5C53"/>
    <w:rsid w:val="00907E2E"/>
    <w:rsid w:val="00914554"/>
    <w:rsid w:val="00931833"/>
    <w:rsid w:val="00937E14"/>
    <w:rsid w:val="009444C7"/>
    <w:rsid w:val="00944BC3"/>
    <w:rsid w:val="00961900"/>
    <w:rsid w:val="0096532D"/>
    <w:rsid w:val="009A6308"/>
    <w:rsid w:val="009C5FEB"/>
    <w:rsid w:val="009D281B"/>
    <w:rsid w:val="009E2B8D"/>
    <w:rsid w:val="009F2324"/>
    <w:rsid w:val="00A23824"/>
    <w:rsid w:val="00A32122"/>
    <w:rsid w:val="00A36105"/>
    <w:rsid w:val="00A60886"/>
    <w:rsid w:val="00A60EFC"/>
    <w:rsid w:val="00AB50CC"/>
    <w:rsid w:val="00AB7CF1"/>
    <w:rsid w:val="00AC00C1"/>
    <w:rsid w:val="00AC1E1D"/>
    <w:rsid w:val="00AF555E"/>
    <w:rsid w:val="00B11EE6"/>
    <w:rsid w:val="00B22522"/>
    <w:rsid w:val="00B30B3F"/>
    <w:rsid w:val="00B7172C"/>
    <w:rsid w:val="00B74E11"/>
    <w:rsid w:val="00B75CC0"/>
    <w:rsid w:val="00B76687"/>
    <w:rsid w:val="00B944AE"/>
    <w:rsid w:val="00BD0A5B"/>
    <w:rsid w:val="00BF01E5"/>
    <w:rsid w:val="00BF6341"/>
    <w:rsid w:val="00C138D0"/>
    <w:rsid w:val="00C13D63"/>
    <w:rsid w:val="00C20318"/>
    <w:rsid w:val="00C36EF5"/>
    <w:rsid w:val="00C41F38"/>
    <w:rsid w:val="00C646CA"/>
    <w:rsid w:val="00C83FA1"/>
    <w:rsid w:val="00C8467B"/>
    <w:rsid w:val="00CA0AE9"/>
    <w:rsid w:val="00CB4208"/>
    <w:rsid w:val="00CB4453"/>
    <w:rsid w:val="00CB4D1B"/>
    <w:rsid w:val="00CD1199"/>
    <w:rsid w:val="00D031CD"/>
    <w:rsid w:val="00D03DB6"/>
    <w:rsid w:val="00D17EB2"/>
    <w:rsid w:val="00D24DD1"/>
    <w:rsid w:val="00D33B6E"/>
    <w:rsid w:val="00D35054"/>
    <w:rsid w:val="00D82A04"/>
    <w:rsid w:val="00D84AE0"/>
    <w:rsid w:val="00D92AA5"/>
    <w:rsid w:val="00DB707E"/>
    <w:rsid w:val="00DC1E20"/>
    <w:rsid w:val="00DC35B5"/>
    <w:rsid w:val="00DF04CB"/>
    <w:rsid w:val="00DF25D5"/>
    <w:rsid w:val="00DF5E06"/>
    <w:rsid w:val="00E04F00"/>
    <w:rsid w:val="00E25F78"/>
    <w:rsid w:val="00E25FB7"/>
    <w:rsid w:val="00E42221"/>
    <w:rsid w:val="00E45EFC"/>
    <w:rsid w:val="00E50905"/>
    <w:rsid w:val="00E60D4A"/>
    <w:rsid w:val="00E63BCF"/>
    <w:rsid w:val="00E91FD0"/>
    <w:rsid w:val="00E93444"/>
    <w:rsid w:val="00E936B0"/>
    <w:rsid w:val="00E9434A"/>
    <w:rsid w:val="00E955F8"/>
    <w:rsid w:val="00EA3462"/>
    <w:rsid w:val="00EA53F7"/>
    <w:rsid w:val="00EB14BF"/>
    <w:rsid w:val="00EB62AF"/>
    <w:rsid w:val="00EB6A04"/>
    <w:rsid w:val="00EB7631"/>
    <w:rsid w:val="00ED1AC5"/>
    <w:rsid w:val="00EE3AD1"/>
    <w:rsid w:val="00F11B1D"/>
    <w:rsid w:val="00F15CE6"/>
    <w:rsid w:val="00F327C4"/>
    <w:rsid w:val="00F439C9"/>
    <w:rsid w:val="00F46F3F"/>
    <w:rsid w:val="00F64471"/>
    <w:rsid w:val="00F65550"/>
    <w:rsid w:val="00F75000"/>
    <w:rsid w:val="00F75A8E"/>
    <w:rsid w:val="00F91B03"/>
    <w:rsid w:val="00FA13F6"/>
    <w:rsid w:val="00FB7694"/>
    <w:rsid w:val="00FC73CD"/>
    <w:rsid w:val="00FD170F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FBBDF0B"/>
  <w15:chartTrackingRefBased/>
  <w15:docId w15:val="{91D6DA01-1C19-470A-8914-153B9CC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07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07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7073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7073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7073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97073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297073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297073"/>
    <w:rPr>
      <w:rFonts w:ascii="Calibri Light" w:eastAsia="Times New Roman" w:hAnsi="Calibri Light"/>
      <w:b/>
      <w:bCs/>
      <w:color w:val="5B9BD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97073"/>
    <w:rPr>
      <w:rFonts w:ascii="Calibri Light" w:eastAsia="Times New Roman" w:hAnsi="Calibri Light"/>
      <w:b/>
      <w:bCs/>
      <w:i/>
      <w:iCs/>
      <w:color w:val="5B9BD5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297073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styleId="Hipercze">
    <w:name w:val="Hyperlink"/>
    <w:uiPriority w:val="99"/>
    <w:unhideWhenUsed/>
    <w:rsid w:val="00297073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97073"/>
    <w:pPr>
      <w:spacing w:after="0" w:line="240" w:lineRule="auto"/>
    </w:pPr>
    <w:rPr>
      <w:rFonts w:cs="Calibri"/>
      <w:lang w:eastAsia="pl-PL"/>
    </w:rPr>
  </w:style>
  <w:style w:type="character" w:customStyle="1" w:styleId="ZwykytekstZnak">
    <w:name w:val="Zwykły tekst Znak"/>
    <w:link w:val="Zwykytekst"/>
    <w:uiPriority w:val="99"/>
    <w:rsid w:val="00297073"/>
    <w:rPr>
      <w:rFonts w:cs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97073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97073"/>
    <w:pPr>
      <w:spacing w:after="0" w:line="240" w:lineRule="auto"/>
      <w:ind w:left="720"/>
    </w:pPr>
    <w:rPr>
      <w:sz w:val="20"/>
      <w:szCs w:val="20"/>
      <w:lang w:eastAsia="pl-PL"/>
    </w:rPr>
  </w:style>
  <w:style w:type="character" w:customStyle="1" w:styleId="Teksttreci9">
    <w:name w:val="Tekst treści (9)_"/>
    <w:link w:val="Teksttreci90"/>
    <w:locked/>
    <w:rsid w:val="00297073"/>
    <w:rPr>
      <w:rFonts w:ascii="Palatino Linotype" w:hAnsi="Palatino Linotype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97073"/>
    <w:pPr>
      <w:shd w:val="clear" w:color="auto" w:fill="FFFFFF"/>
      <w:spacing w:before="300" w:after="240" w:line="268" w:lineRule="exact"/>
      <w:jc w:val="both"/>
    </w:pPr>
    <w:rPr>
      <w:rFonts w:ascii="Palatino Linotype" w:hAnsi="Palatino Linotype"/>
      <w:b/>
      <w:bCs/>
      <w:sz w:val="20"/>
      <w:szCs w:val="20"/>
      <w:lang w:eastAsia="pl-PL"/>
    </w:rPr>
  </w:style>
  <w:style w:type="character" w:customStyle="1" w:styleId="Teksttreci910pt">
    <w:name w:val="Tekst treści (9) + 10 pt"/>
    <w:aliases w:val="Bez pogrubienia"/>
    <w:rsid w:val="00297073"/>
    <w:rPr>
      <w:rFonts w:ascii="Palatino Linotype" w:hAnsi="Palatino Linotype" w:hint="default"/>
      <w:b/>
      <w:bCs/>
      <w:color w:val="000000"/>
      <w:spacing w:val="0"/>
      <w:position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7073"/>
    <w:rPr>
      <w:rFonts w:ascii="Segoe UI" w:hAnsi="Segoe UI" w:cs="Segoe UI"/>
      <w:sz w:val="18"/>
      <w:szCs w:val="18"/>
      <w:lang w:eastAsia="en-US"/>
    </w:rPr>
  </w:style>
  <w:style w:type="paragraph" w:customStyle="1" w:styleId="Nagwek10">
    <w:name w:val="Nagłówek1"/>
    <w:basedOn w:val="Normalny"/>
    <w:next w:val="Tekstpodstawowy"/>
    <w:rsid w:val="0029707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073"/>
    <w:pPr>
      <w:spacing w:after="120" w:line="240" w:lineRule="auto"/>
    </w:pPr>
    <w:rPr>
      <w:rFonts w:cs="Calibri"/>
    </w:rPr>
  </w:style>
  <w:style w:type="character" w:customStyle="1" w:styleId="TekstpodstawowyZnak">
    <w:name w:val="Tekst podstawowy Znak"/>
    <w:link w:val="Tekstpodstawowy"/>
    <w:uiPriority w:val="99"/>
    <w:semiHidden/>
    <w:rsid w:val="00297073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97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73"/>
    <w:pPr>
      <w:spacing w:after="0" w:line="240" w:lineRule="auto"/>
    </w:pPr>
    <w:rPr>
      <w:rFonts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707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7073"/>
    <w:rPr>
      <w:rFonts w:cs="Calibri"/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297073"/>
    <w:rPr>
      <w:color w:val="954F72"/>
      <w:u w:val="single"/>
    </w:rPr>
  </w:style>
  <w:style w:type="paragraph" w:styleId="Poprawka">
    <w:name w:val="Revision"/>
    <w:hidden/>
    <w:uiPriority w:val="99"/>
    <w:semiHidden/>
    <w:rsid w:val="00297073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073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7073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29707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7073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97073"/>
    <w:pPr>
      <w:spacing w:after="100" w:line="240" w:lineRule="auto"/>
    </w:pPr>
    <w:rPr>
      <w:rFonts w:cs="Calibri"/>
    </w:rPr>
  </w:style>
  <w:style w:type="character" w:styleId="Pogrubienie">
    <w:name w:val="Strong"/>
    <w:uiPriority w:val="22"/>
    <w:qFormat/>
    <w:rsid w:val="00297073"/>
    <w:rPr>
      <w:b/>
      <w:bCs/>
    </w:rPr>
  </w:style>
  <w:style w:type="character" w:styleId="Uwydatnienie">
    <w:name w:val="Emphasis"/>
    <w:uiPriority w:val="20"/>
    <w:qFormat/>
    <w:rsid w:val="00297073"/>
    <w:rPr>
      <w:i/>
      <w:iCs/>
    </w:rPr>
  </w:style>
  <w:style w:type="paragraph" w:styleId="Bezodstpw">
    <w:name w:val="No Spacing"/>
    <w:uiPriority w:val="1"/>
    <w:qFormat/>
    <w:rsid w:val="0029707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97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073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073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97073"/>
    <w:rPr>
      <w:vertAlign w:val="superscript"/>
    </w:rPr>
  </w:style>
  <w:style w:type="table" w:styleId="Tabela-Siatka">
    <w:name w:val="Table Grid"/>
    <w:basedOn w:val="Standardowy"/>
    <w:uiPriority w:val="59"/>
    <w:rsid w:val="002970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rsid w:val="00297073"/>
  </w:style>
  <w:style w:type="paragraph" w:styleId="Spistreci2">
    <w:name w:val="toc 2"/>
    <w:basedOn w:val="Normalny"/>
    <w:next w:val="Normalny"/>
    <w:autoRedefine/>
    <w:uiPriority w:val="39"/>
    <w:unhideWhenUsed/>
    <w:qFormat/>
    <w:rsid w:val="00F75000"/>
    <w:pPr>
      <w:tabs>
        <w:tab w:val="right" w:leader="dot" w:pos="9628"/>
      </w:tabs>
      <w:spacing w:after="100" w:line="240" w:lineRule="auto"/>
    </w:pPr>
    <w:rPr>
      <w:rFonts w:cs="Arial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97073"/>
    <w:pPr>
      <w:spacing w:after="100" w:line="240" w:lineRule="auto"/>
      <w:ind w:left="440"/>
    </w:pPr>
    <w:rPr>
      <w:rFonts w:cs="Calibri"/>
    </w:rPr>
  </w:style>
  <w:style w:type="paragraph" w:styleId="Spistreci4">
    <w:name w:val="toc 4"/>
    <w:basedOn w:val="Normalny"/>
    <w:next w:val="Normalny"/>
    <w:autoRedefine/>
    <w:uiPriority w:val="39"/>
    <w:unhideWhenUsed/>
    <w:rsid w:val="00297073"/>
    <w:pPr>
      <w:spacing w:after="100" w:line="240" w:lineRule="auto"/>
      <w:ind w:left="660"/>
    </w:pPr>
    <w:rPr>
      <w:rFonts w:cs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297073"/>
    <w:pPr>
      <w:spacing w:after="100" w:line="240" w:lineRule="auto"/>
      <w:ind w:left="880"/>
    </w:pPr>
    <w:rPr>
      <w:rFonts w:cs="Calibri"/>
    </w:rPr>
  </w:style>
  <w:style w:type="paragraph" w:customStyle="1" w:styleId="Poziom2">
    <w:name w:val="Poziom2"/>
    <w:basedOn w:val="Akapitzlist"/>
    <w:link w:val="Poziom2Znak"/>
    <w:qFormat/>
    <w:rsid w:val="00297073"/>
    <w:pPr>
      <w:widowControl w:val="0"/>
      <w:numPr>
        <w:ilvl w:val="1"/>
        <w:numId w:val="21"/>
      </w:numPr>
      <w:tabs>
        <w:tab w:val="num" w:pos="360"/>
      </w:tabs>
      <w:adjustRightInd w:val="0"/>
      <w:spacing w:before="120"/>
      <w:ind w:left="708" w:firstLine="0"/>
      <w:jc w:val="both"/>
      <w:textAlignment w:val="baseline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Poziom2Znak">
    <w:name w:val="Poziom2 Znak"/>
    <w:link w:val="Poziom2"/>
    <w:rsid w:val="00297073"/>
    <w:rPr>
      <w:rFonts w:ascii="Times New Roman" w:eastAsia="Times New Roman" w:hAnsi="Times New Roman"/>
      <w:sz w:val="24"/>
      <w:szCs w:val="24"/>
    </w:rPr>
  </w:style>
  <w:style w:type="paragraph" w:customStyle="1" w:styleId="poziom1">
    <w:name w:val="poziom1"/>
    <w:basedOn w:val="Poziom2"/>
    <w:qFormat/>
    <w:rsid w:val="00297073"/>
    <w:pPr>
      <w:numPr>
        <w:ilvl w:val="0"/>
      </w:numPr>
      <w:tabs>
        <w:tab w:val="num" w:pos="360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297073"/>
    <w:pPr>
      <w:numPr>
        <w:ilvl w:val="2"/>
      </w:numPr>
      <w:tabs>
        <w:tab w:val="num" w:pos="360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297073"/>
    <w:pPr>
      <w:numPr>
        <w:ilvl w:val="3"/>
        <w:numId w:val="21"/>
      </w:numPr>
      <w:tabs>
        <w:tab w:val="num" w:pos="360"/>
      </w:tabs>
      <w:spacing w:before="120"/>
      <w:ind w:left="708" w:firstLine="0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Default">
    <w:name w:val="Default"/>
    <w:rsid w:val="00E60D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rphighlightallclass">
    <w:name w:val="rphighlightallclass"/>
    <w:rsid w:val="00B30B3F"/>
  </w:style>
  <w:style w:type="character" w:customStyle="1" w:styleId="peb">
    <w:name w:val="_pe_b"/>
    <w:rsid w:val="00B30B3F"/>
  </w:style>
  <w:style w:type="character" w:customStyle="1" w:styleId="bidi">
    <w:name w:val="bidi"/>
    <w:rsid w:val="00B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3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1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2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4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67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88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7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8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8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36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7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1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4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0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8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6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1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6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6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.frse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FFF-2CFD-49D5-BF9A-3FD7ED9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4334</CharactersWithSpaces>
  <SharedDoc>false</SharedDoc>
  <HLinks>
    <vt:vector size="30" baseType="variant">
      <vt:variant>
        <vt:i4>1179727</vt:i4>
      </vt:variant>
      <vt:variant>
        <vt:i4>15</vt:i4>
      </vt:variant>
      <vt:variant>
        <vt:i4>0</vt:i4>
      </vt:variant>
      <vt:variant>
        <vt:i4>5</vt:i4>
      </vt:variant>
      <vt:variant>
        <vt:lpwstr>https://kongres.frse.org.pl/</vt:lpwstr>
      </vt:variant>
      <vt:variant>
        <vt:lpwstr/>
      </vt:variant>
      <vt:variant>
        <vt:i4>1376313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_Toc50971045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_Toc50971044</vt:lpwstr>
      </vt:variant>
      <vt:variant>
        <vt:i4>1245241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_Toc50971043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_Toc50971041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Katarzyna Sobejko</cp:lastModifiedBy>
  <cp:revision>4</cp:revision>
  <cp:lastPrinted>2020-09-14T08:56:00Z</cp:lastPrinted>
  <dcterms:created xsi:type="dcterms:W3CDTF">2020-09-17T14:14:00Z</dcterms:created>
  <dcterms:modified xsi:type="dcterms:W3CDTF">2020-09-18T10:58:00Z</dcterms:modified>
</cp:coreProperties>
</file>