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EB3A51">
        <w:t>93</w:t>
      </w:r>
      <w:r w:rsidR="008C1881">
        <w:t>/ABJ/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proofreading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r w:rsidR="00895D74">
        <w:rPr>
          <w:bCs/>
          <w:sz w:val="22"/>
          <w:szCs w:val="22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 w:rsidR="00EB3A51">
        <w:rPr>
          <w:bCs/>
          <w:i/>
          <w:sz w:val="20"/>
          <w:szCs w:val="22"/>
        </w:rPr>
        <w:t>5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="00EB3A51">
        <w:rPr>
          <w:bCs/>
          <w:i/>
          <w:sz w:val="20"/>
          <w:szCs w:val="22"/>
          <w:u w:val="single"/>
        </w:rPr>
        <w:t>Za każdy 1 dzień</w:t>
      </w:r>
      <w:r w:rsidRPr="003007F1">
        <w:rPr>
          <w:bCs/>
          <w:i/>
          <w:sz w:val="20"/>
          <w:szCs w:val="22"/>
        </w:rPr>
        <w:t xml:space="preserve"> kalendarzow</w:t>
      </w:r>
      <w:r w:rsidR="00EB3A51">
        <w:rPr>
          <w:bCs/>
          <w:i/>
          <w:sz w:val="20"/>
          <w:szCs w:val="22"/>
        </w:rPr>
        <w:t>y</w:t>
      </w:r>
      <w:r w:rsidRPr="003007F1">
        <w:rPr>
          <w:bCs/>
          <w:i/>
          <w:sz w:val="20"/>
          <w:szCs w:val="22"/>
        </w:rPr>
        <w:t xml:space="preserve"> poniżej </w:t>
      </w:r>
      <w:r w:rsidR="00EB3A51">
        <w:rPr>
          <w:bCs/>
          <w:i/>
          <w:sz w:val="20"/>
          <w:szCs w:val="22"/>
        </w:rPr>
        <w:t>5 dni Wykonawca otrzyma 2</w:t>
      </w:r>
      <w:r w:rsidRPr="003007F1">
        <w:rPr>
          <w:bCs/>
          <w:i/>
          <w:sz w:val="20"/>
          <w:szCs w:val="22"/>
        </w:rPr>
        <w:t xml:space="preserve"> pkt, jednak nie więcej niż </w:t>
      </w:r>
      <w:r w:rsidR="00EB3A51">
        <w:rPr>
          <w:bCs/>
          <w:i/>
          <w:sz w:val="20"/>
          <w:szCs w:val="22"/>
        </w:rPr>
        <w:t>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3007F1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3007F1">
        <w:rPr>
          <w:bCs/>
          <w:i/>
          <w:sz w:val="20"/>
          <w:szCs w:val="22"/>
        </w:rPr>
        <w:t xml:space="preserve">Jeżeli Wykonawca zaoferuje </w:t>
      </w:r>
      <w:r w:rsidR="00EB3A51" w:rsidRPr="00EB3A51">
        <w:rPr>
          <w:bCs/>
          <w:i/>
          <w:sz w:val="20"/>
          <w:szCs w:val="22"/>
        </w:rPr>
        <w:t>termin realizacji zamówienia równy 5 dniom, oferta Wykonawcy otrzyma w tym kryterium 0 punktów</w:t>
      </w:r>
      <w:r w:rsidRPr="003007F1">
        <w:rPr>
          <w:bCs/>
          <w:i/>
          <w:sz w:val="20"/>
          <w:szCs w:val="22"/>
        </w:rPr>
        <w:t>.</w:t>
      </w:r>
      <w:bookmarkStart w:id="0" w:name="_GoBack"/>
      <w:bookmarkEnd w:id="0"/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352B8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D7E43"/>
    <w:rsid w:val="00DE2C24"/>
    <w:rsid w:val="00E20A7C"/>
    <w:rsid w:val="00E25A0F"/>
    <w:rsid w:val="00E33CCA"/>
    <w:rsid w:val="00E40E31"/>
    <w:rsid w:val="00E5754A"/>
    <w:rsid w:val="00EB3A51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4DA"/>
  <w15:docId w15:val="{0311AAB7-4E9B-4757-B998-F7506EF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</cp:lastModifiedBy>
  <cp:revision>54</cp:revision>
  <cp:lastPrinted>2020-01-03T12:10:00Z</cp:lastPrinted>
  <dcterms:created xsi:type="dcterms:W3CDTF">2015-04-09T12:55:00Z</dcterms:created>
  <dcterms:modified xsi:type="dcterms:W3CDTF">2020-07-29T07:08:00Z</dcterms:modified>
</cp:coreProperties>
</file>