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</w:t>
      </w:r>
      <w:bookmarkStart w:id="0" w:name="_GoBack"/>
      <w:bookmarkEnd w:id="0"/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388" w:rsidRPr="00F9526E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footerReference w:type="default" r:id="rId9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88" w:rsidRDefault="000273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2A8E7D" wp14:editId="32A9105A">
          <wp:simplePos x="0" y="0"/>
          <wp:positionH relativeFrom="margin">
            <wp:align>center</wp:align>
          </wp:positionH>
          <wp:positionV relativeFrom="paragraph">
            <wp:posOffset>-1066800</wp:posOffset>
          </wp:positionV>
          <wp:extent cx="7606028" cy="13226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88" w:rsidRDefault="00027388" w:rsidP="00F9526E">
    <w:pPr>
      <w:pStyle w:val="Nagwek"/>
      <w:jc w:val="right"/>
      <w:rPr>
        <w:rFonts w:ascii="Times New Roman" w:hAnsi="Times New Roman" w:cs="Times New Roman"/>
      </w:rPr>
    </w:pPr>
    <w:r w:rsidRPr="00B14327">
      <w:rPr>
        <w:rFonts w:ascii="Times New Roman" w:hAnsi="Times New Roman" w:cs="Times New Roman"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36FF13" wp14:editId="1BE4348D">
          <wp:simplePos x="0" y="0"/>
          <wp:positionH relativeFrom="page">
            <wp:align>center</wp:align>
          </wp:positionH>
          <wp:positionV relativeFrom="paragraph">
            <wp:posOffset>-48260</wp:posOffset>
          </wp:positionV>
          <wp:extent cx="6459855" cy="64416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7388" w:rsidRDefault="00027388" w:rsidP="00F9526E">
    <w:pPr>
      <w:pStyle w:val="Nagwek"/>
      <w:jc w:val="right"/>
      <w:rPr>
        <w:rFonts w:ascii="Times New Roman" w:hAnsi="Times New Roman" w:cs="Times New Roman"/>
      </w:rPr>
    </w:pPr>
  </w:p>
  <w:p w:rsidR="00027388" w:rsidRDefault="00027388" w:rsidP="00F9526E">
    <w:pPr>
      <w:pStyle w:val="Nagwek"/>
      <w:jc w:val="right"/>
      <w:rPr>
        <w:rFonts w:ascii="Times New Roman" w:hAnsi="Times New Roman" w:cs="Times New Roman"/>
      </w:rPr>
    </w:pPr>
  </w:p>
  <w:p w:rsidR="00027388" w:rsidRDefault="00027388" w:rsidP="00F9526E">
    <w:pPr>
      <w:pStyle w:val="Nagwek"/>
      <w:jc w:val="right"/>
      <w:rPr>
        <w:rFonts w:ascii="Times New Roman" w:hAnsi="Times New Roman" w:cs="Times New Roman"/>
      </w:rPr>
    </w:pPr>
  </w:p>
  <w:p w:rsidR="00027388" w:rsidRDefault="00027388" w:rsidP="00F9526E">
    <w:pPr>
      <w:pStyle w:val="Nagwek"/>
      <w:jc w:val="right"/>
      <w:rPr>
        <w:rFonts w:ascii="Times New Roman" w:hAnsi="Times New Roman" w:cs="Times New Roman"/>
      </w:rPr>
    </w:pPr>
  </w:p>
  <w:p w:rsidR="00F9526E" w:rsidRPr="00F9526E" w:rsidRDefault="00007889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027388">
      <w:rPr>
        <w:rFonts w:ascii="Times New Roman" w:hAnsi="Times New Roman" w:cs="Times New Roman"/>
      </w:rPr>
      <w:t>6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07889"/>
    <w:rsid w:val="00027388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7567A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58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6</cp:revision>
  <cp:lastPrinted>2019-12-19T12:00:00Z</cp:lastPrinted>
  <dcterms:created xsi:type="dcterms:W3CDTF">2019-11-12T12:12:00Z</dcterms:created>
  <dcterms:modified xsi:type="dcterms:W3CDTF">2020-02-14T12:35:00Z</dcterms:modified>
</cp:coreProperties>
</file>