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05" w:rsidRPr="00444D91" w:rsidRDefault="00617E05" w:rsidP="00617E05">
      <w:pPr>
        <w:pStyle w:val="Tekstprzypisudolnego"/>
        <w:jc w:val="center"/>
        <w:rPr>
          <w:rFonts w:cs="Arial"/>
          <w:b/>
          <w:sz w:val="28"/>
          <w:szCs w:val="28"/>
        </w:rPr>
      </w:pPr>
      <w:r w:rsidRPr="00444D91">
        <w:rPr>
          <w:rFonts w:cs="Arial"/>
          <w:b/>
          <w:sz w:val="28"/>
          <w:szCs w:val="28"/>
        </w:rPr>
        <w:t>Klauzula informacyjna z art. 13 RODO do zastosowania przez zamawiających w celu związanym z postępowaniem o udzielenie zamówienia publicznego</w:t>
      </w:r>
    </w:p>
    <w:p w:rsidR="00EB0AFD" w:rsidRPr="00EB0AFD" w:rsidRDefault="00EB0AFD" w:rsidP="00EB0AFD">
      <w:pPr>
        <w:spacing w:before="120" w:after="120" w:line="276" w:lineRule="auto"/>
        <w:jc w:val="both"/>
        <w:rPr>
          <w:rFonts w:cs="Arial"/>
          <w:sz w:val="24"/>
          <w:szCs w:val="24"/>
        </w:rPr>
      </w:pPr>
    </w:p>
    <w:p w:rsidR="004D55AE" w:rsidRPr="00EB0AFD" w:rsidRDefault="00EB0AFD" w:rsidP="00EB0AFD">
      <w:pPr>
        <w:jc w:val="both"/>
        <w:rPr>
          <w:rFonts w:cs="Times New Roman"/>
          <w:sz w:val="24"/>
          <w:szCs w:val="24"/>
        </w:rPr>
      </w:pPr>
      <w:r w:rsidRPr="00EB0AFD">
        <w:rPr>
          <w:rFonts w:eastAsia="Times New Roman" w:cs="Arial"/>
          <w:sz w:val="24"/>
          <w:szCs w:val="24"/>
          <w:lang w:eastAsia="pl-PL"/>
        </w:rPr>
        <w:t xml:space="preserve">Zgodnie z art. 13 ust. 1 i 2 </w:t>
      </w:r>
      <w:r w:rsidRPr="00EB0AFD">
        <w:rPr>
          <w:rFonts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</w:t>
      </w:r>
      <w:r w:rsidRPr="00EB0AFD">
        <w:rPr>
          <w:rFonts w:cs="Arial"/>
          <w:b/>
          <w:sz w:val="24"/>
          <w:szCs w:val="24"/>
        </w:rPr>
        <w:t>(RODO)</w:t>
      </w:r>
      <w:r w:rsidRPr="00EB0AFD">
        <w:rPr>
          <w:rFonts w:cs="Arial"/>
          <w:sz w:val="24"/>
          <w:szCs w:val="24"/>
        </w:rPr>
        <w:t xml:space="preserve">, </w:t>
      </w:r>
      <w:r w:rsidR="004D55AE" w:rsidRPr="00EB0AFD">
        <w:rPr>
          <w:color w:val="000000"/>
          <w:sz w:val="24"/>
          <w:szCs w:val="24"/>
        </w:rPr>
        <w:t>informuję, że: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Administratorem danych osobowych, zebranych w wyniku prowadzonego postepowania przetargowego w trybie Ustawy z dnia 29 stycznia 2004 r. prawo </w:t>
      </w:r>
      <w:r w:rsidRPr="00EB0AFD">
        <w:rPr>
          <w:rFonts w:asciiTheme="minorHAnsi" w:hAnsiTheme="minorHAnsi"/>
          <w:color w:val="000000" w:themeColor="text1"/>
        </w:rPr>
        <w:t>zamówień publicznych jest</w:t>
      </w:r>
      <w:r w:rsidR="00ED275B" w:rsidRPr="00EB0AFD">
        <w:rPr>
          <w:rFonts w:asciiTheme="minorHAnsi" w:hAnsiTheme="minorHAnsi"/>
          <w:color w:val="000000" w:themeColor="text1"/>
        </w:rPr>
        <w:t xml:space="preserve"> </w:t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Fundacja Rozwoju Systemu Edukacji z siedzibą </w:t>
      </w:r>
      <w:r w:rsidR="00ED275B" w:rsidRPr="00EB0AFD">
        <w:rPr>
          <w:rFonts w:asciiTheme="minorHAnsi" w:hAnsiTheme="minorHAnsi"/>
          <w:iCs/>
          <w:color w:val="000000" w:themeColor="text1"/>
        </w:rPr>
        <w:br/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w Warszawie, adres: Aleje Jerozolimskie 142A, </w:t>
      </w:r>
      <w:r w:rsidR="00ED275B" w:rsidRPr="00EB0AFD">
        <w:rPr>
          <w:rFonts w:asciiTheme="minorHAnsi" w:hAnsiTheme="minorHAnsi"/>
          <w:iCs/>
          <w:color w:val="000000" w:themeColor="text1"/>
        </w:rPr>
        <w:t xml:space="preserve"> </w:t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02-305 Warszawa </w:t>
      </w:r>
      <w:r w:rsidRPr="00307C83">
        <w:rPr>
          <w:rFonts w:asciiTheme="minorHAnsi" w:hAnsiTheme="minorHAnsi"/>
          <w:b/>
          <w:color w:val="000000" w:themeColor="text1"/>
        </w:rPr>
        <w:t>(</w:t>
      </w:r>
      <w:r w:rsidR="00EB0AFD" w:rsidRPr="00307C83">
        <w:rPr>
          <w:rFonts w:asciiTheme="minorHAnsi" w:hAnsiTheme="minorHAnsi"/>
          <w:b/>
          <w:color w:val="000000" w:themeColor="text1"/>
        </w:rPr>
        <w:t>ADO).</w:t>
      </w:r>
    </w:p>
    <w:p w:rsidR="007D1511" w:rsidRPr="00EB0AFD" w:rsidRDefault="007D1511" w:rsidP="007D15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  <w:r w:rsidRPr="00EB0AFD">
        <w:rPr>
          <w:rFonts w:eastAsia="Times New Roman" w:cs="Times New Roman"/>
          <w:iCs/>
          <w:color w:val="000000"/>
          <w:sz w:val="24"/>
          <w:szCs w:val="24"/>
          <w:lang w:eastAsia="pl-PL"/>
        </w:rPr>
        <w:t>Fundacja Rozwoju Systemu Edukacji w Warszawie</w:t>
      </w:r>
      <w:r w:rsidRPr="00EB0AFD">
        <w:rPr>
          <w:rFonts w:cs="Times New Roman"/>
          <w:sz w:val="24"/>
          <w:szCs w:val="24"/>
        </w:rPr>
        <w:t xml:space="preserve"> wyznaczyła osobę odpowiedzialną za zapewnienie przestrzegania przepisów prawa w zakresie ochrony danych osobowych, z którą można skontaktować się pod adresem e-mail: </w:t>
      </w:r>
      <w:hyperlink r:id="rId8" w:history="1">
        <w:r w:rsidRPr="00EB0AFD">
          <w:rPr>
            <w:rStyle w:val="Hipercze"/>
            <w:rFonts w:cs="Times New Roman"/>
            <w:sz w:val="24"/>
            <w:szCs w:val="24"/>
          </w:rPr>
          <w:t>iod@frse.org.pl</w:t>
        </w:r>
      </w:hyperlink>
    </w:p>
    <w:p w:rsidR="007D1511" w:rsidRPr="00EB0AFD" w:rsidRDefault="007D1511" w:rsidP="007D1511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Dane osobowe przetwarzane są na podstawie art. 6 ust.1 lit c) RODO w celu związanym z przeprowadzeniem postępowania o udzielenie zamówienia publicznego w trybie przetargu nieograniczonego.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Odbiorcami danych osobowych będą osoby lub podmioty, którym udostępniona zostanie dokumentacja z prowadzonego postepowania przetargowego w oparciu o art. 8 oraz art. 96 ust. 3 ustawy z dnia 29 stycznia 2004 r. prawo zamó</w:t>
      </w:r>
      <w:r w:rsidR="005143B8">
        <w:rPr>
          <w:rFonts w:asciiTheme="minorHAnsi" w:hAnsiTheme="minorHAnsi"/>
          <w:color w:val="000000"/>
        </w:rPr>
        <w:t xml:space="preserve">wień publicznych </w:t>
      </w:r>
      <w:r w:rsidR="005143B8" w:rsidRPr="005143B8">
        <w:rPr>
          <w:rFonts w:asciiTheme="minorHAnsi" w:hAnsiTheme="minorHAnsi"/>
          <w:b/>
          <w:color w:val="000000"/>
        </w:rPr>
        <w:t>(</w:t>
      </w:r>
      <w:r w:rsidR="003A5BD7">
        <w:rPr>
          <w:rFonts w:asciiTheme="minorHAnsi" w:hAnsiTheme="minorHAnsi"/>
          <w:b/>
          <w:color w:val="000000"/>
        </w:rPr>
        <w:t>u</w:t>
      </w:r>
      <w:r w:rsidR="0049586F">
        <w:rPr>
          <w:rFonts w:asciiTheme="minorHAnsi" w:hAnsiTheme="minorHAnsi"/>
          <w:b/>
          <w:color w:val="000000"/>
        </w:rPr>
        <w:t xml:space="preserve">stawa </w:t>
      </w:r>
      <w:proofErr w:type="spellStart"/>
      <w:r w:rsidRPr="005143B8">
        <w:rPr>
          <w:rFonts w:asciiTheme="minorHAnsi" w:hAnsiTheme="minorHAnsi"/>
          <w:b/>
          <w:color w:val="000000"/>
        </w:rPr>
        <w:t>Pzp</w:t>
      </w:r>
      <w:proofErr w:type="spellEnd"/>
      <w:r w:rsidR="005143B8" w:rsidRPr="005143B8">
        <w:rPr>
          <w:rFonts w:asciiTheme="minorHAnsi" w:hAnsiTheme="minorHAnsi"/>
          <w:b/>
          <w:color w:val="000000"/>
        </w:rPr>
        <w:t>)</w:t>
      </w:r>
      <w:r w:rsidR="005143B8" w:rsidRPr="005143B8">
        <w:rPr>
          <w:rFonts w:asciiTheme="minorHAnsi" w:hAnsiTheme="minorHAnsi"/>
          <w:color w:val="000000"/>
        </w:rPr>
        <w:t>.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Dane osobowe, zebrane w niniejszym postepowaniu przetargowym, przetwarzane są zgodnie z celami i podstawą legalności przetwarzania, ustawą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 xml:space="preserve">, przez okres 4 lat od dnia zakończenia postępowania o udzielenie zamówienia, a jeżeli czas trwania umowy przekracza 4 lata, okres przechowywania obejmuje cały czas trwania umowy. 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Obowiązek podania danych jest wymogiem ustawowym określonym w przepisach ustawy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 xml:space="preserve">, związany z udziałem w prowadzonym postępowaniu o udzielenie zamówienia publicznego. Konsekwencje nie podania wymaganych  danych wynikają </w:t>
      </w:r>
      <w:r w:rsidRPr="00EB0AFD">
        <w:rPr>
          <w:rFonts w:asciiTheme="minorHAnsi" w:hAnsiTheme="minorHAnsi"/>
          <w:color w:val="000000"/>
        </w:rPr>
        <w:br/>
        <w:t xml:space="preserve">z ustawy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>.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W odniesieniu do zebranych danych, oświadczamy że decyzje nie są podejmowane </w:t>
      </w:r>
      <w:r w:rsidRPr="00EB0AFD">
        <w:rPr>
          <w:rFonts w:asciiTheme="minorHAnsi" w:hAnsiTheme="minorHAnsi"/>
          <w:color w:val="000000"/>
        </w:rPr>
        <w:br/>
        <w:t xml:space="preserve">w sposób zautomatyzowany, stosowanie do art. 22 RODO. 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W stosunku do danych osobowych, przetwarzanych w niniejszym postepowaniu, mają Państwo prawo do:</w:t>
      </w: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  <w:r w:rsidRPr="00EB0AFD">
        <w:rPr>
          <w:rFonts w:cs="Times New Roman"/>
          <w:i/>
          <w:sz w:val="24"/>
          <w:szCs w:val="24"/>
        </w:rPr>
        <w:t>dostępu do swoich danych (żądania wydania kopii danych)</w:t>
      </w:r>
      <w:r w:rsidRPr="00EB0AFD">
        <w:rPr>
          <w:rFonts w:cs="Times New Roman"/>
          <w:sz w:val="24"/>
          <w:szCs w:val="24"/>
        </w:rPr>
        <w:t xml:space="preserve">. Prawo to można wykonywać poprzez wysłanie e-maila na adres: </w:t>
      </w:r>
      <w:hyperlink r:id="rId9" w:history="1">
        <w:r w:rsidR="00C0757A" w:rsidRPr="00EB0AFD">
          <w:rPr>
            <w:rStyle w:val="Hipercze"/>
            <w:rFonts w:cs="Times New Roman"/>
            <w:sz w:val="24"/>
            <w:szCs w:val="24"/>
          </w:rPr>
          <w:t>iod@frse.gov.pl</w:t>
        </w:r>
      </w:hyperlink>
    </w:p>
    <w:p w:rsidR="008C7750" w:rsidRPr="00EB0AFD" w:rsidRDefault="008C7750" w:rsidP="008C7750">
      <w:pPr>
        <w:pStyle w:val="Akapitzlist"/>
        <w:spacing w:after="200" w:line="240" w:lineRule="auto"/>
        <w:ind w:left="1440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</w:p>
    <w:p w:rsidR="008C7750" w:rsidRPr="003B2A89" w:rsidRDefault="008C7750" w:rsidP="008C775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prawo do wniesienia skargi do Prezesa Urzędu Ochrony Danych Osobowych, gdy uzna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ją Państwo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, że przetwar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zanie danych osobowych 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dotyczących 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Państwa 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narusza przepisy RODO.</w:t>
      </w:r>
    </w:p>
    <w:p w:rsidR="00520DE3" w:rsidRPr="00EB0AFD" w:rsidRDefault="00520DE3" w:rsidP="00520DE3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C0757A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sprostowania danych (aktualizacji danych)</w:t>
      </w:r>
      <w:r w:rsidRPr="00EB0AFD">
        <w:rPr>
          <w:rFonts w:cs="Times New Roman"/>
          <w:sz w:val="24"/>
          <w:szCs w:val="24"/>
        </w:rPr>
        <w:t xml:space="preserve">. Informujemy, że zaktualizowanie danych, nie spowoduje usunięcia danych przed dokonaniem </w:t>
      </w:r>
      <w:r w:rsidR="005143B8">
        <w:rPr>
          <w:rFonts w:cs="Times New Roman"/>
          <w:sz w:val="24"/>
          <w:szCs w:val="24"/>
        </w:rPr>
        <w:t xml:space="preserve">aktualizacji, co związane jest </w:t>
      </w:r>
      <w:r w:rsidRPr="00EB0AFD">
        <w:rPr>
          <w:rFonts w:cs="Times New Roman"/>
          <w:sz w:val="24"/>
          <w:szCs w:val="24"/>
        </w:rPr>
        <w:t>z obowiązkiem zachowania spójności danych, przet</w:t>
      </w:r>
      <w:r w:rsidR="004B4746">
        <w:rPr>
          <w:rFonts w:cs="Times New Roman"/>
          <w:sz w:val="24"/>
          <w:szCs w:val="24"/>
        </w:rPr>
        <w:t>warzanych przez ADO</w:t>
      </w:r>
      <w:r w:rsidR="005143B8">
        <w:rPr>
          <w:rFonts w:cs="Times New Roman"/>
          <w:sz w:val="24"/>
          <w:szCs w:val="24"/>
        </w:rPr>
        <w:t xml:space="preserve"> </w:t>
      </w:r>
      <w:r w:rsidRPr="00EB0AFD">
        <w:rPr>
          <w:rFonts w:cs="Times New Roman"/>
          <w:sz w:val="24"/>
          <w:szCs w:val="24"/>
        </w:rPr>
        <w:t>w określonym celu. Prawo to można wykonywać poprzez wysłanie e-ma</w:t>
      </w:r>
      <w:r w:rsidR="00C0757A" w:rsidRPr="00EB0AFD">
        <w:rPr>
          <w:rFonts w:cs="Times New Roman"/>
          <w:sz w:val="24"/>
          <w:szCs w:val="24"/>
        </w:rPr>
        <w:t xml:space="preserve">ila na adres: </w:t>
      </w:r>
      <w:hyperlink r:id="rId10" w:history="1">
        <w:r w:rsidR="00C0757A" w:rsidRPr="00EB0AFD">
          <w:rPr>
            <w:rStyle w:val="Hipercze"/>
            <w:rFonts w:cs="Times New Roman"/>
            <w:sz w:val="24"/>
            <w:szCs w:val="24"/>
          </w:rPr>
          <w:t>iod@frse.gov.pl</w:t>
        </w:r>
      </w:hyperlink>
      <w:r w:rsidRPr="00EB0AFD">
        <w:rPr>
          <w:rFonts w:cs="Times New Roman"/>
          <w:sz w:val="24"/>
          <w:szCs w:val="24"/>
        </w:rPr>
        <w:t xml:space="preserve"> </w:t>
      </w:r>
    </w:p>
    <w:p w:rsidR="005143B8" w:rsidRPr="005143B8" w:rsidRDefault="005143B8" w:rsidP="005143B8">
      <w:pPr>
        <w:pStyle w:val="Akapitzlist"/>
        <w:rPr>
          <w:rFonts w:cs="Times New Roman"/>
          <w:sz w:val="24"/>
          <w:szCs w:val="24"/>
        </w:rPr>
      </w:pPr>
    </w:p>
    <w:p w:rsidR="005143B8" w:rsidRPr="005143B8" w:rsidRDefault="005143B8" w:rsidP="005143B8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żądania usunięcia (prawo do bycia zapomnianym)</w:t>
      </w:r>
      <w:r w:rsidRPr="00EB0AFD">
        <w:rPr>
          <w:rFonts w:cs="Times New Roman"/>
          <w:sz w:val="24"/>
          <w:szCs w:val="24"/>
        </w:rPr>
        <w:t xml:space="preserve"> dotyczących Państwa danych osobowych. Prawo </w:t>
      </w:r>
      <w:r w:rsidR="004B4746">
        <w:rPr>
          <w:rFonts w:cs="Times New Roman"/>
          <w:sz w:val="24"/>
          <w:szCs w:val="24"/>
        </w:rPr>
        <w:t>to zostanie przez ADO</w:t>
      </w:r>
      <w:r w:rsidRPr="00EB0AFD">
        <w:rPr>
          <w:rFonts w:cs="Times New Roman"/>
          <w:sz w:val="24"/>
          <w:szCs w:val="24"/>
        </w:rPr>
        <w:t xml:space="preserve"> zrealizowane, o i</w:t>
      </w:r>
      <w:r w:rsidR="004B4746">
        <w:rPr>
          <w:rFonts w:cs="Times New Roman"/>
          <w:sz w:val="24"/>
          <w:szCs w:val="24"/>
        </w:rPr>
        <w:t xml:space="preserve">le nie spoczywa na ADO </w:t>
      </w:r>
      <w:r w:rsidRPr="00EB0AFD">
        <w:rPr>
          <w:rFonts w:cs="Times New Roman"/>
          <w:sz w:val="24"/>
          <w:szCs w:val="24"/>
        </w:rPr>
        <w:t xml:space="preserve">prawny obowiązek zachowania, a tym samym przetwarzania danych, pomimo wniesienia prawa do bycia zapomnianym. W tym przypadku podstawą prawną przetwarzania jest przepis prawny (Ustawa </w:t>
      </w:r>
      <w:proofErr w:type="spellStart"/>
      <w:r w:rsidRPr="00EB0AFD">
        <w:rPr>
          <w:rFonts w:cs="Times New Roman"/>
          <w:sz w:val="24"/>
          <w:szCs w:val="24"/>
        </w:rPr>
        <w:t>Pzp</w:t>
      </w:r>
      <w:proofErr w:type="spellEnd"/>
      <w:r w:rsidRPr="00EB0AFD">
        <w:rPr>
          <w:rFonts w:cs="Times New Roman"/>
          <w:sz w:val="24"/>
          <w:szCs w:val="24"/>
        </w:rPr>
        <w:t>), co oznacza, że zgodnie z art. 17 ust. 3 lit b), wskazane prawo nie przysługuje.</w:t>
      </w:r>
    </w:p>
    <w:p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894421" w:rsidRPr="005143B8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ograniczenia przetwarzania</w:t>
      </w:r>
      <w:r w:rsidRPr="00EB0AFD">
        <w:rPr>
          <w:rFonts w:cs="Times New Roman"/>
          <w:sz w:val="24"/>
          <w:szCs w:val="24"/>
        </w:rPr>
        <w:t xml:space="preserve">, prawo do żądania od </w:t>
      </w:r>
      <w:r w:rsidR="00551AB4">
        <w:rPr>
          <w:rFonts w:cs="Times New Roman"/>
          <w:sz w:val="24"/>
          <w:szCs w:val="24"/>
        </w:rPr>
        <w:t xml:space="preserve">ADO </w:t>
      </w:r>
      <w:r w:rsidRPr="00EB0AFD">
        <w:rPr>
          <w:rFonts w:cs="Times New Roman"/>
          <w:sz w:val="24"/>
          <w:szCs w:val="24"/>
        </w:rPr>
        <w:t>ograniczenia przetwarzania danych osobowych z zastrzeżeniem przypadków, o których mowa w art. 18 ust.2 RODO.</w:t>
      </w:r>
    </w:p>
    <w:p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prawo do wniesienia sprzeciwu wobec przetwarzania danych</w:t>
      </w:r>
      <w:r w:rsidRPr="00EB0AFD">
        <w:rPr>
          <w:rFonts w:cs="Times New Roman"/>
          <w:sz w:val="24"/>
          <w:szCs w:val="24"/>
        </w:rPr>
        <w:t xml:space="preserve"> powołując się na określoną sytuację. Informujemy, że </w:t>
      </w:r>
      <w:r w:rsidR="00CA5332">
        <w:rPr>
          <w:rFonts w:cs="Times New Roman"/>
          <w:sz w:val="24"/>
          <w:szCs w:val="24"/>
        </w:rPr>
        <w:t xml:space="preserve">wskazane prawo zostanie przez ADO </w:t>
      </w:r>
      <w:r w:rsidRPr="00EB0AFD">
        <w:rPr>
          <w:rFonts w:cs="Times New Roman"/>
          <w:sz w:val="24"/>
          <w:szCs w:val="24"/>
        </w:rPr>
        <w:t>zrealizowane wyłącznie w sytuacji, gdy wykonanie określonej czynności nie jest sprzeczne z obowiązującymi przepisami prawa</w:t>
      </w:r>
      <w:r w:rsidR="00CA5332">
        <w:rPr>
          <w:rFonts w:cs="Times New Roman"/>
          <w:sz w:val="24"/>
          <w:szCs w:val="24"/>
        </w:rPr>
        <w:t xml:space="preserve">, które obligują ADO </w:t>
      </w:r>
      <w:r w:rsidRPr="00EB0AFD">
        <w:rPr>
          <w:rFonts w:cs="Times New Roman"/>
          <w:sz w:val="24"/>
          <w:szCs w:val="24"/>
        </w:rPr>
        <w:t>do przetwarzania danych. Wskazane prawo nie przysługuje, gdyż podstawą prawną przetwarzania jest art. 6 ust. 1 lit. c) RODO.</w:t>
      </w:r>
    </w:p>
    <w:p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 xml:space="preserve">prawo do przenoszenia danych, </w:t>
      </w:r>
      <w:r w:rsidRPr="00EB0AFD">
        <w:rPr>
          <w:rFonts w:cs="Times New Roman"/>
          <w:sz w:val="24"/>
          <w:szCs w:val="24"/>
        </w:rPr>
        <w:t xml:space="preserve">o którym mowa w art. 20 RODO. Wskazane prawo nie przysługuje ze względu na brak technicznej możliwości spełnienia wskazanego prawa. </w:t>
      </w:r>
    </w:p>
    <w:p w:rsidR="0098373B" w:rsidRPr="00EB0AFD" w:rsidRDefault="0098373B">
      <w:pPr>
        <w:rPr>
          <w:sz w:val="24"/>
          <w:szCs w:val="24"/>
        </w:rPr>
      </w:pPr>
    </w:p>
    <w:sectPr w:rsidR="0098373B" w:rsidRPr="00EB0A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B9" w:rsidRDefault="007D61B9" w:rsidP="007D61B9">
      <w:pPr>
        <w:spacing w:after="0" w:line="240" w:lineRule="auto"/>
      </w:pPr>
      <w:r>
        <w:separator/>
      </w:r>
    </w:p>
  </w:endnote>
  <w:end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14" w:rsidRDefault="00573B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14" w:rsidRDefault="00573B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14" w:rsidRDefault="00573B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B9" w:rsidRDefault="007D61B9" w:rsidP="007D61B9">
      <w:pPr>
        <w:spacing w:after="0" w:line="240" w:lineRule="auto"/>
      </w:pPr>
      <w:r>
        <w:separator/>
      </w:r>
    </w:p>
  </w:footnote>
  <w:foot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14" w:rsidRDefault="00573B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B9" w:rsidRPr="007D61B9" w:rsidRDefault="007D61B9" w:rsidP="007D61B9">
    <w:pPr>
      <w:pStyle w:val="Nagwek"/>
      <w:jc w:val="right"/>
      <w:rPr>
        <w:sz w:val="20"/>
        <w:szCs w:val="20"/>
      </w:rPr>
    </w:pPr>
    <w:r w:rsidRPr="007D61B9">
      <w:rPr>
        <w:sz w:val="20"/>
        <w:szCs w:val="20"/>
      </w:rPr>
      <w:t xml:space="preserve">Załącznik nr </w:t>
    </w:r>
    <w:r w:rsidR="00573B14">
      <w:rPr>
        <w:sz w:val="20"/>
        <w:szCs w:val="20"/>
      </w:rPr>
      <w:t>3</w:t>
    </w:r>
    <w:bookmarkStart w:id="0" w:name="_GoBack"/>
    <w:bookmarkEnd w:id="0"/>
    <w:r w:rsidRPr="007D61B9">
      <w:rPr>
        <w:sz w:val="20"/>
        <w:szCs w:val="20"/>
      </w:rPr>
      <w:t xml:space="preserve"> do </w:t>
    </w:r>
    <w:r w:rsidR="002134BD">
      <w:rPr>
        <w:sz w:val="20"/>
        <w:szCs w:val="20"/>
      </w:rPr>
      <w:t>zapytania ofertowego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14" w:rsidRDefault="00573B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A4838"/>
    <w:multiLevelType w:val="hybridMultilevel"/>
    <w:tmpl w:val="8ABE3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C87C86"/>
    <w:multiLevelType w:val="multilevel"/>
    <w:tmpl w:val="D770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C2931"/>
    <w:multiLevelType w:val="hybridMultilevel"/>
    <w:tmpl w:val="D6089F94"/>
    <w:lvl w:ilvl="0" w:tplc="3C3C5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AE"/>
    <w:rsid w:val="001D469C"/>
    <w:rsid w:val="002134BD"/>
    <w:rsid w:val="00283444"/>
    <w:rsid w:val="00307C83"/>
    <w:rsid w:val="003A5BD7"/>
    <w:rsid w:val="003B2A89"/>
    <w:rsid w:val="00444D91"/>
    <w:rsid w:val="0049586F"/>
    <w:rsid w:val="004B4746"/>
    <w:rsid w:val="004D55AE"/>
    <w:rsid w:val="004F03E7"/>
    <w:rsid w:val="005143B8"/>
    <w:rsid w:val="00520DE3"/>
    <w:rsid w:val="00551AB4"/>
    <w:rsid w:val="005529C9"/>
    <w:rsid w:val="00573B14"/>
    <w:rsid w:val="00617E05"/>
    <w:rsid w:val="007D1511"/>
    <w:rsid w:val="007D61B9"/>
    <w:rsid w:val="00894421"/>
    <w:rsid w:val="008C7750"/>
    <w:rsid w:val="0098373B"/>
    <w:rsid w:val="00B13E0D"/>
    <w:rsid w:val="00C0757A"/>
    <w:rsid w:val="00C91EB6"/>
    <w:rsid w:val="00CA5332"/>
    <w:rsid w:val="00D52116"/>
    <w:rsid w:val="00D77F30"/>
    <w:rsid w:val="00EB0AFD"/>
    <w:rsid w:val="00E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5A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5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5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D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E0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9"/>
  </w:style>
  <w:style w:type="paragraph" w:styleId="Stopka">
    <w:name w:val="footer"/>
    <w:basedOn w:val="Normalny"/>
    <w:link w:val="Stopka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5A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5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5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D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E0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9"/>
  </w:style>
  <w:style w:type="paragraph" w:styleId="Stopka">
    <w:name w:val="footer"/>
    <w:basedOn w:val="Normalny"/>
    <w:link w:val="Stopka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frs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frse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Korczak</dc:creator>
  <cp:lastModifiedBy>Katarzyna Sobejko</cp:lastModifiedBy>
  <cp:revision>23</cp:revision>
  <cp:lastPrinted>2019-02-20T12:42:00Z</cp:lastPrinted>
  <dcterms:created xsi:type="dcterms:W3CDTF">2019-01-29T14:02:00Z</dcterms:created>
  <dcterms:modified xsi:type="dcterms:W3CDTF">2019-10-18T08:12:00Z</dcterms:modified>
</cp:coreProperties>
</file>