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A33" w:rsidRPr="00422614" w:rsidTr="00234A33">
        <w:tc>
          <w:tcPr>
            <w:tcW w:w="4606" w:type="dxa"/>
            <w:shd w:val="clear" w:color="auto" w:fill="D9D9D9" w:themeFill="background1" w:themeFillShade="D9"/>
          </w:tcPr>
          <w:p w:rsidR="00234A33" w:rsidRPr="00422614" w:rsidRDefault="008A12A0">
            <w:pPr>
              <w:rPr>
                <w:rFonts w:ascii="Times New Roman" w:hAnsi="Times New Roman" w:cs="Times New Roman"/>
              </w:rPr>
            </w:pPr>
            <w:r w:rsidRPr="00422614">
              <w:rPr>
                <w:rFonts w:ascii="Times New Roman" w:hAnsi="Times New Roman" w:cs="Times New Roman"/>
              </w:rPr>
              <w:t>Nazwa modułu</w:t>
            </w:r>
            <w:r w:rsidR="00234A33" w:rsidRPr="0042261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234A33" w:rsidRPr="00422614" w:rsidRDefault="00234A33" w:rsidP="00234A3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34A33" w:rsidRPr="00422614" w:rsidRDefault="00234A33" w:rsidP="00234A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34A33" w:rsidRPr="00422614" w:rsidTr="00234A33">
        <w:tc>
          <w:tcPr>
            <w:tcW w:w="4606" w:type="dxa"/>
            <w:shd w:val="clear" w:color="auto" w:fill="D9D9D9" w:themeFill="background1" w:themeFillShade="D9"/>
          </w:tcPr>
          <w:p w:rsidR="00234A33" w:rsidRPr="00422614" w:rsidRDefault="00234A33">
            <w:pPr>
              <w:rPr>
                <w:rFonts w:ascii="Times New Roman" w:hAnsi="Times New Roman" w:cs="Times New Roman"/>
              </w:rPr>
            </w:pPr>
            <w:r w:rsidRPr="00422614">
              <w:rPr>
                <w:rFonts w:ascii="Times New Roman" w:hAnsi="Times New Roman" w:cs="Times New Roman"/>
              </w:rPr>
              <w:t>Krótki opis (500-800 znaków):</w:t>
            </w:r>
          </w:p>
        </w:tc>
        <w:tc>
          <w:tcPr>
            <w:tcW w:w="4606" w:type="dxa"/>
          </w:tcPr>
          <w:p w:rsidR="00234A33" w:rsidRPr="00422614" w:rsidRDefault="00234A33" w:rsidP="00234A3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34A33" w:rsidRPr="00422614" w:rsidRDefault="00234A33" w:rsidP="00234A3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34A33" w:rsidRPr="00422614" w:rsidRDefault="00234A33" w:rsidP="00234A3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34A33" w:rsidRPr="00422614" w:rsidRDefault="00234A33" w:rsidP="00234A3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34A33" w:rsidRPr="00422614" w:rsidRDefault="00234A33" w:rsidP="00234A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34A33" w:rsidRPr="00422614" w:rsidTr="00234A33">
        <w:tc>
          <w:tcPr>
            <w:tcW w:w="4606" w:type="dxa"/>
            <w:shd w:val="clear" w:color="auto" w:fill="D9D9D9" w:themeFill="background1" w:themeFillShade="D9"/>
          </w:tcPr>
          <w:p w:rsidR="00234A33" w:rsidRPr="00422614" w:rsidRDefault="00234A33">
            <w:pPr>
              <w:rPr>
                <w:rFonts w:ascii="Times New Roman" w:hAnsi="Times New Roman" w:cs="Times New Roman"/>
              </w:rPr>
            </w:pPr>
            <w:r w:rsidRPr="00422614">
              <w:rPr>
                <w:rFonts w:ascii="Times New Roman" w:hAnsi="Times New Roman" w:cs="Times New Roman"/>
              </w:rPr>
              <w:t>Cel edukacyjny:</w:t>
            </w:r>
          </w:p>
        </w:tc>
        <w:tc>
          <w:tcPr>
            <w:tcW w:w="4606" w:type="dxa"/>
          </w:tcPr>
          <w:p w:rsidR="00234A33" w:rsidRPr="00422614" w:rsidRDefault="00234A33" w:rsidP="00234A3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22614">
              <w:rPr>
                <w:rFonts w:ascii="Times New Roman" w:hAnsi="Times New Roman" w:cs="Times New Roman"/>
              </w:rPr>
              <w:t xml:space="preserve"> </w:t>
            </w:r>
          </w:p>
          <w:p w:rsidR="00234A33" w:rsidRPr="00422614" w:rsidRDefault="00234A33" w:rsidP="00234A3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22614">
              <w:rPr>
                <w:rFonts w:ascii="Times New Roman" w:hAnsi="Times New Roman" w:cs="Times New Roman"/>
              </w:rPr>
              <w:t xml:space="preserve"> </w:t>
            </w:r>
          </w:p>
          <w:p w:rsidR="00234A33" w:rsidRPr="00422614" w:rsidRDefault="00234A33" w:rsidP="00234A3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226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4A33" w:rsidRPr="00422614" w:rsidTr="00234A33">
        <w:tc>
          <w:tcPr>
            <w:tcW w:w="4606" w:type="dxa"/>
            <w:shd w:val="clear" w:color="auto" w:fill="D9D9D9" w:themeFill="background1" w:themeFillShade="D9"/>
          </w:tcPr>
          <w:p w:rsidR="00234A33" w:rsidRPr="00422614" w:rsidRDefault="00234A33">
            <w:pPr>
              <w:rPr>
                <w:rFonts w:ascii="Times New Roman" w:hAnsi="Times New Roman" w:cs="Times New Roman"/>
              </w:rPr>
            </w:pPr>
            <w:r w:rsidRPr="00422614">
              <w:rPr>
                <w:rFonts w:ascii="Times New Roman" w:hAnsi="Times New Roman" w:cs="Times New Roman"/>
              </w:rPr>
              <w:t>Czas trwania</w:t>
            </w:r>
            <w:r w:rsidR="008A12A0" w:rsidRPr="00422614">
              <w:rPr>
                <w:rFonts w:ascii="Times New Roman" w:hAnsi="Times New Roman" w:cs="Times New Roman"/>
              </w:rPr>
              <w:t xml:space="preserve"> (minuty</w:t>
            </w:r>
            <w:r w:rsidRPr="0042261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606" w:type="dxa"/>
          </w:tcPr>
          <w:p w:rsidR="00234A33" w:rsidRPr="00422614" w:rsidRDefault="00234A33" w:rsidP="00234A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34A33" w:rsidRPr="00422614" w:rsidTr="00234A33">
        <w:tc>
          <w:tcPr>
            <w:tcW w:w="4606" w:type="dxa"/>
            <w:shd w:val="clear" w:color="auto" w:fill="D9D9D9" w:themeFill="background1" w:themeFillShade="D9"/>
          </w:tcPr>
          <w:p w:rsidR="00234A33" w:rsidRPr="00422614" w:rsidRDefault="00234A33" w:rsidP="00AA0EDA">
            <w:pPr>
              <w:rPr>
                <w:rFonts w:ascii="Times New Roman" w:hAnsi="Times New Roman" w:cs="Times New Roman"/>
              </w:rPr>
            </w:pPr>
            <w:r w:rsidRPr="00422614">
              <w:rPr>
                <w:rFonts w:ascii="Times New Roman" w:hAnsi="Times New Roman" w:cs="Times New Roman"/>
              </w:rPr>
              <w:t>Liczba uczestników:</w:t>
            </w:r>
            <w:r w:rsidR="00ED0861" w:rsidRPr="00422614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606" w:type="dxa"/>
          </w:tcPr>
          <w:p w:rsidR="00234A33" w:rsidRPr="00422614" w:rsidRDefault="00234A33" w:rsidP="00234A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34A33" w:rsidRPr="00422614" w:rsidTr="00234A33">
        <w:tc>
          <w:tcPr>
            <w:tcW w:w="4606" w:type="dxa"/>
            <w:shd w:val="clear" w:color="auto" w:fill="D9D9D9" w:themeFill="background1" w:themeFillShade="D9"/>
          </w:tcPr>
          <w:p w:rsidR="00234A33" w:rsidRPr="00422614" w:rsidRDefault="00234A33" w:rsidP="00AA0EDA">
            <w:pPr>
              <w:rPr>
                <w:rFonts w:ascii="Times New Roman" w:hAnsi="Times New Roman" w:cs="Times New Roman"/>
              </w:rPr>
            </w:pPr>
            <w:r w:rsidRPr="00422614">
              <w:rPr>
                <w:rFonts w:ascii="Times New Roman" w:hAnsi="Times New Roman" w:cs="Times New Roman"/>
              </w:rPr>
              <w:t>Liczba prowadzących:</w:t>
            </w:r>
          </w:p>
        </w:tc>
        <w:tc>
          <w:tcPr>
            <w:tcW w:w="4606" w:type="dxa"/>
          </w:tcPr>
          <w:p w:rsidR="00234A33" w:rsidRPr="00422614" w:rsidRDefault="00234A33" w:rsidP="00234A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34A33" w:rsidRPr="00422614" w:rsidTr="00234A33">
        <w:tc>
          <w:tcPr>
            <w:tcW w:w="4606" w:type="dxa"/>
            <w:shd w:val="clear" w:color="auto" w:fill="D9D9D9" w:themeFill="background1" w:themeFillShade="D9"/>
          </w:tcPr>
          <w:p w:rsidR="00234A33" w:rsidRPr="00422614" w:rsidRDefault="00234A33" w:rsidP="008A12A0">
            <w:pPr>
              <w:rPr>
                <w:rFonts w:ascii="Times New Roman" w:hAnsi="Times New Roman" w:cs="Times New Roman"/>
              </w:rPr>
            </w:pPr>
            <w:r w:rsidRPr="00422614">
              <w:rPr>
                <w:rFonts w:ascii="Times New Roman" w:hAnsi="Times New Roman" w:cs="Times New Roman"/>
              </w:rPr>
              <w:t xml:space="preserve">Materiały (co </w:t>
            </w:r>
            <w:r w:rsidR="008A12A0" w:rsidRPr="00422614">
              <w:rPr>
                <w:rFonts w:ascii="Times New Roman" w:hAnsi="Times New Roman" w:cs="Times New Roman"/>
              </w:rPr>
              <w:t>jest potrzebne</w:t>
            </w:r>
            <w:r w:rsidRPr="00422614">
              <w:rPr>
                <w:rFonts w:ascii="Times New Roman" w:hAnsi="Times New Roman" w:cs="Times New Roman"/>
              </w:rPr>
              <w:t xml:space="preserve"> do realizacji moduł</w:t>
            </w:r>
            <w:r w:rsidR="008A12A0" w:rsidRPr="00422614">
              <w:rPr>
                <w:rFonts w:ascii="Times New Roman" w:hAnsi="Times New Roman" w:cs="Times New Roman"/>
              </w:rPr>
              <w:t>u</w:t>
            </w:r>
            <w:r w:rsidRPr="0042261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606" w:type="dxa"/>
          </w:tcPr>
          <w:p w:rsidR="00234A33" w:rsidRPr="00422614" w:rsidRDefault="00234A33" w:rsidP="00234A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34A33" w:rsidRPr="00422614" w:rsidTr="00234A33">
        <w:tc>
          <w:tcPr>
            <w:tcW w:w="4606" w:type="dxa"/>
            <w:shd w:val="clear" w:color="auto" w:fill="D9D9D9" w:themeFill="background1" w:themeFillShade="D9"/>
          </w:tcPr>
          <w:p w:rsidR="00234A33" w:rsidRPr="00422614" w:rsidRDefault="00234A33" w:rsidP="008A12A0">
            <w:pPr>
              <w:rPr>
                <w:rFonts w:ascii="Times New Roman" w:hAnsi="Times New Roman" w:cs="Times New Roman"/>
              </w:rPr>
            </w:pPr>
            <w:r w:rsidRPr="00422614">
              <w:rPr>
                <w:rFonts w:ascii="Times New Roman" w:hAnsi="Times New Roman" w:cs="Times New Roman"/>
              </w:rPr>
              <w:t xml:space="preserve">Czy </w:t>
            </w:r>
            <w:r w:rsidR="008A12A0" w:rsidRPr="00422614">
              <w:rPr>
                <w:rFonts w:ascii="Times New Roman" w:hAnsi="Times New Roman" w:cs="Times New Roman"/>
              </w:rPr>
              <w:t xml:space="preserve">ten </w:t>
            </w:r>
            <w:r w:rsidRPr="00422614">
              <w:rPr>
                <w:rFonts w:ascii="Times New Roman" w:hAnsi="Times New Roman" w:cs="Times New Roman"/>
              </w:rPr>
              <w:t>moduł</w:t>
            </w:r>
            <w:r w:rsidR="008A12A0" w:rsidRPr="00422614">
              <w:rPr>
                <w:rFonts w:ascii="Times New Roman" w:hAnsi="Times New Roman" w:cs="Times New Roman"/>
              </w:rPr>
              <w:t xml:space="preserve"> można powiązać z innym modułem? Jeżeli tak,</w:t>
            </w:r>
            <w:r w:rsidRPr="00422614">
              <w:rPr>
                <w:rFonts w:ascii="Times New Roman" w:hAnsi="Times New Roman" w:cs="Times New Roman"/>
              </w:rPr>
              <w:t xml:space="preserve"> proszę podać nazwę</w:t>
            </w:r>
            <w:r w:rsidR="008A12A0" w:rsidRPr="00422614">
              <w:rPr>
                <w:rFonts w:ascii="Times New Roman" w:hAnsi="Times New Roman" w:cs="Times New Roman"/>
              </w:rPr>
              <w:t xml:space="preserve"> drugiego modułu.</w:t>
            </w:r>
            <w:r w:rsidRPr="00422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234A33" w:rsidRPr="00422614" w:rsidRDefault="00234A33" w:rsidP="00234A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F5526" w:rsidRPr="00422614" w:rsidTr="00EF5526">
        <w:tc>
          <w:tcPr>
            <w:tcW w:w="4606" w:type="dxa"/>
          </w:tcPr>
          <w:p w:rsidR="00EF5526" w:rsidRPr="00422614" w:rsidRDefault="00EF5526" w:rsidP="007C0FE6">
            <w:pPr>
              <w:rPr>
                <w:rFonts w:ascii="Times New Roman" w:hAnsi="Times New Roman" w:cs="Times New Roman"/>
              </w:rPr>
            </w:pPr>
            <w:r w:rsidRPr="00422614">
              <w:rPr>
                <w:rFonts w:ascii="Times New Roman" w:hAnsi="Times New Roman" w:cs="Times New Roman"/>
              </w:rPr>
              <w:t xml:space="preserve">Proszę o wskazanie propozycji wykorzystania dostępnego w MCE sprzętu podczas planowanych warsztatów </w:t>
            </w:r>
          </w:p>
        </w:tc>
        <w:tc>
          <w:tcPr>
            <w:tcW w:w="4606" w:type="dxa"/>
          </w:tcPr>
          <w:p w:rsidR="00EF5526" w:rsidRPr="00422614" w:rsidRDefault="00EF5526" w:rsidP="00531A9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D0861" w:rsidRPr="00422614" w:rsidRDefault="00ED0861">
      <w:pPr>
        <w:rPr>
          <w:rFonts w:ascii="Times New Roman" w:hAnsi="Times New Roman" w:cs="Times New Roman"/>
        </w:rPr>
      </w:pPr>
    </w:p>
    <w:p w:rsidR="00ED0861" w:rsidRPr="00422614" w:rsidRDefault="00ED086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D0861" w:rsidRPr="00422614" w:rsidSect="0042261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33" w:rsidRDefault="00234A33" w:rsidP="00234A33">
      <w:pPr>
        <w:spacing w:after="0" w:line="240" w:lineRule="auto"/>
      </w:pPr>
      <w:r>
        <w:separator/>
      </w:r>
    </w:p>
  </w:endnote>
  <w:endnote w:type="continuationSeparator" w:id="0">
    <w:p w:rsidR="00234A33" w:rsidRDefault="00234A33" w:rsidP="0023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33" w:rsidRDefault="00234A33" w:rsidP="00234A33">
      <w:pPr>
        <w:spacing w:after="0" w:line="240" w:lineRule="auto"/>
      </w:pPr>
      <w:r>
        <w:separator/>
      </w:r>
    </w:p>
  </w:footnote>
  <w:footnote w:type="continuationSeparator" w:id="0">
    <w:p w:rsidR="00234A33" w:rsidRDefault="00234A33" w:rsidP="00234A33">
      <w:pPr>
        <w:spacing w:after="0" w:line="240" w:lineRule="auto"/>
      </w:pPr>
      <w:r>
        <w:continuationSeparator/>
      </w:r>
    </w:p>
  </w:footnote>
  <w:footnote w:id="1">
    <w:p w:rsidR="00ED0861" w:rsidRPr="00422614" w:rsidRDefault="00ED0861">
      <w:pPr>
        <w:pStyle w:val="Tekstprzypisudolnego"/>
        <w:rPr>
          <w:rFonts w:ascii="Times New Roman" w:hAnsi="Times New Roman" w:cs="Times New Roman"/>
        </w:rPr>
      </w:pPr>
      <w:r w:rsidRPr="00422614">
        <w:rPr>
          <w:rStyle w:val="Odwoanieprzypisudolnego"/>
          <w:rFonts w:ascii="Times New Roman" w:hAnsi="Times New Roman" w:cs="Times New Roman"/>
        </w:rPr>
        <w:footnoteRef/>
      </w:r>
      <w:r w:rsidRPr="00422614">
        <w:rPr>
          <w:rFonts w:ascii="Times New Roman" w:hAnsi="Times New Roman" w:cs="Times New Roman"/>
        </w:rPr>
        <w:t xml:space="preserve"> W MCA zmieszczą się: 4 stoły z </w:t>
      </w:r>
      <w:r w:rsidR="008A12A0" w:rsidRPr="00422614">
        <w:rPr>
          <w:rFonts w:ascii="Times New Roman" w:hAnsi="Times New Roman" w:cs="Times New Roman"/>
        </w:rPr>
        <w:t xml:space="preserve">24 </w:t>
      </w:r>
      <w:r w:rsidRPr="00422614">
        <w:rPr>
          <w:rFonts w:ascii="Times New Roman" w:hAnsi="Times New Roman" w:cs="Times New Roman"/>
        </w:rPr>
        <w:t>krzesłami lub 30 k</w:t>
      </w:r>
      <w:r w:rsidR="008A12A0" w:rsidRPr="00422614">
        <w:rPr>
          <w:rFonts w:ascii="Times New Roman" w:hAnsi="Times New Roman" w:cs="Times New Roman"/>
        </w:rPr>
        <w:t>rzeseł w ustawieniu teatralnym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33" w:rsidRDefault="00234A33">
    <w:pPr>
      <w:pStyle w:val="Nagwek"/>
    </w:pPr>
    <w:r>
      <w:t>Mobilne Centrum Edukacyjne | Formatka scenariuszy</w:t>
    </w:r>
    <w:r w:rsidR="008A12A0">
      <w:t xml:space="preserve"> modułów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14" w:rsidRPr="00422614" w:rsidRDefault="00422614" w:rsidP="00422614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9 do zapytania ofertowego ZO/106/ABJ/2019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CC7637"/>
    <w:multiLevelType w:val="hybridMultilevel"/>
    <w:tmpl w:val="D218A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3"/>
    <w:rsid w:val="00234A33"/>
    <w:rsid w:val="00422614"/>
    <w:rsid w:val="007A13F1"/>
    <w:rsid w:val="007C0FE6"/>
    <w:rsid w:val="00895644"/>
    <w:rsid w:val="008A12A0"/>
    <w:rsid w:val="00BC17F2"/>
    <w:rsid w:val="00E90318"/>
    <w:rsid w:val="00ED0861"/>
    <w:rsid w:val="00E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4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A33"/>
  </w:style>
  <w:style w:type="paragraph" w:styleId="Stopka">
    <w:name w:val="footer"/>
    <w:basedOn w:val="Normalny"/>
    <w:link w:val="StopkaZnak"/>
    <w:uiPriority w:val="99"/>
    <w:unhideWhenUsed/>
    <w:rsid w:val="00234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A33"/>
  </w:style>
  <w:style w:type="table" w:styleId="Tabela-Siatka">
    <w:name w:val="Table Grid"/>
    <w:basedOn w:val="Standardowy"/>
    <w:uiPriority w:val="59"/>
    <w:rsid w:val="0023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8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8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08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4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A33"/>
  </w:style>
  <w:style w:type="paragraph" w:styleId="Stopka">
    <w:name w:val="footer"/>
    <w:basedOn w:val="Normalny"/>
    <w:link w:val="StopkaZnak"/>
    <w:uiPriority w:val="99"/>
    <w:unhideWhenUsed/>
    <w:rsid w:val="00234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A33"/>
  </w:style>
  <w:style w:type="table" w:styleId="Tabela-Siatka">
    <w:name w:val="Table Grid"/>
    <w:basedOn w:val="Standardowy"/>
    <w:uiPriority w:val="59"/>
    <w:rsid w:val="0023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8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8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08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9F54-BDB3-4C86-9C76-7779D49A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Aleksandra Brzezińska-Jałosińska</cp:lastModifiedBy>
  <cp:revision>3</cp:revision>
  <dcterms:created xsi:type="dcterms:W3CDTF">2019-07-02T13:26:00Z</dcterms:created>
  <dcterms:modified xsi:type="dcterms:W3CDTF">2019-07-02T13:28:00Z</dcterms:modified>
</cp:coreProperties>
</file>