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DC57B9" w:rsidRDefault="00617E05" w:rsidP="00617E05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7B9">
        <w:rPr>
          <w:rFonts w:ascii="Times New Roman" w:hAnsi="Times New Roman" w:cs="Times New Roman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DC57B9" w:rsidRDefault="00DC57B9" w:rsidP="00EB0A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5AE" w:rsidRPr="00DC57B9" w:rsidRDefault="00EB0AFD" w:rsidP="00EB0AFD">
      <w:pPr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DC57B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DC57B9">
        <w:rPr>
          <w:rFonts w:ascii="Times New Roman" w:hAnsi="Times New Roman" w:cs="Times New Roman"/>
          <w:b/>
          <w:sz w:val="24"/>
          <w:szCs w:val="24"/>
        </w:rPr>
        <w:t>(RODO)</w:t>
      </w:r>
      <w:r w:rsidRPr="00DC57B9">
        <w:rPr>
          <w:rFonts w:ascii="Times New Roman" w:hAnsi="Times New Roman" w:cs="Times New Roman"/>
          <w:sz w:val="24"/>
          <w:szCs w:val="24"/>
        </w:rPr>
        <w:t xml:space="preserve">, </w:t>
      </w:r>
      <w:r w:rsidR="004D55AE" w:rsidRPr="00DC57B9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Administratorem danych osobowych, zebranych w wyniku prowadzonego postepowania przetargowego w trybie Ustawy z dnia 29 stycznia 2004 r. prawo </w:t>
      </w:r>
      <w:r w:rsidRPr="00DC57B9">
        <w:rPr>
          <w:color w:val="000000" w:themeColor="text1"/>
        </w:rPr>
        <w:t>zamówień publicznych jest</w:t>
      </w:r>
      <w:r w:rsidR="00ED275B" w:rsidRPr="00DC57B9">
        <w:rPr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Fundacja Rozwoju Systemu Edukacji z siedzibą </w:t>
      </w:r>
      <w:r w:rsidR="00ED275B" w:rsidRPr="00DC57B9">
        <w:rPr>
          <w:iCs/>
          <w:color w:val="000000" w:themeColor="text1"/>
        </w:rPr>
        <w:br/>
      </w:r>
      <w:r w:rsidR="007D1511" w:rsidRPr="00DC57B9">
        <w:rPr>
          <w:iCs/>
          <w:color w:val="000000" w:themeColor="text1"/>
        </w:rPr>
        <w:t xml:space="preserve">w Warszawie, adres: Aleje Jerozolimskie 142A, </w:t>
      </w:r>
      <w:r w:rsidR="00ED275B" w:rsidRPr="00DC57B9">
        <w:rPr>
          <w:iCs/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02-305 Warszawa </w:t>
      </w:r>
      <w:r w:rsidRPr="00DC57B9">
        <w:rPr>
          <w:b/>
          <w:color w:val="000000" w:themeColor="text1"/>
        </w:rPr>
        <w:t>(</w:t>
      </w:r>
      <w:r w:rsidR="00EB0AFD" w:rsidRPr="00DC57B9">
        <w:rPr>
          <w:b/>
          <w:color w:val="000000" w:themeColor="text1"/>
        </w:rPr>
        <w:t>ADO).</w:t>
      </w:r>
    </w:p>
    <w:p w:rsidR="007D1511" w:rsidRPr="00DC57B9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DC57B9">
        <w:rPr>
          <w:rFonts w:ascii="Times New Roman" w:hAnsi="Times New Roman"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iod@frse.org.pl</w:t>
        </w:r>
      </w:hyperlink>
    </w:p>
    <w:p w:rsidR="007D1511" w:rsidRPr="00DC57B9" w:rsidRDefault="007D1511" w:rsidP="007D151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 w:rsidRPr="00DC57B9">
        <w:rPr>
          <w:color w:val="000000"/>
        </w:rPr>
        <w:t xml:space="preserve">wień publicznych </w:t>
      </w:r>
      <w:r w:rsidR="005143B8" w:rsidRPr="00DC57B9">
        <w:rPr>
          <w:b/>
          <w:color w:val="000000"/>
        </w:rPr>
        <w:t>(</w:t>
      </w:r>
      <w:r w:rsidR="003A5BD7" w:rsidRPr="00DC57B9">
        <w:rPr>
          <w:b/>
          <w:color w:val="000000"/>
        </w:rPr>
        <w:t>u</w:t>
      </w:r>
      <w:r w:rsidR="0049586F" w:rsidRPr="00DC57B9">
        <w:rPr>
          <w:b/>
          <w:color w:val="000000"/>
        </w:rPr>
        <w:t xml:space="preserve">stawa </w:t>
      </w:r>
      <w:proofErr w:type="spellStart"/>
      <w:r w:rsidRPr="00DC57B9">
        <w:rPr>
          <w:b/>
          <w:color w:val="000000"/>
        </w:rPr>
        <w:t>Pzp</w:t>
      </w:r>
      <w:proofErr w:type="spellEnd"/>
      <w:r w:rsidR="005143B8" w:rsidRPr="00DC57B9">
        <w:rPr>
          <w:b/>
          <w:color w:val="000000"/>
        </w:rPr>
        <w:t>)</w:t>
      </w:r>
      <w:r w:rsidR="005143B8"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Obowiązek podania danych jest wymogiem ustawowym określonym w przepisach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związany z udziałem w prowadzonym postępowaniu o udzielenie zamówienia publicznego. Konsekwencje nie podania wymaganych  danych wynikają </w:t>
      </w:r>
      <w:r w:rsidRPr="00DC57B9">
        <w:rPr>
          <w:color w:val="000000"/>
        </w:rPr>
        <w:br/>
        <w:t xml:space="preserve">z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W odniesieniu do zebranych danych, oświadczamy że decyzje nie są podejmowane </w:t>
      </w:r>
      <w:r w:rsidRPr="00DC57B9">
        <w:rPr>
          <w:color w:val="000000"/>
        </w:rPr>
        <w:br/>
        <w:t xml:space="preserve">w sposób zautomatyzowany, stosowanie do art. 22 RODO.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W stosunku do danych osobowych, przetwarzanych w niniejszym postepowaniu, mają Państwo prawo do:</w:t>
      </w: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dostępu do swoich danych (żądania wydania kopii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</w:p>
    <w:p w:rsidR="008C7750" w:rsidRPr="00DC57B9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C7750" w:rsidRPr="00DC57B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 Państwo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przetwar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zanie danych osobowych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Państwa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DC57B9" w:rsidRDefault="00520DE3" w:rsidP="00520DE3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757A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lastRenderedPageBreak/>
        <w:t>sprostowania danych (aktualizacji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Informujemy, że zaktualizowanie danych, nie spowoduje usunięcia danych przed dokonaniem 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aktualizacji, co związane jest </w:t>
      </w:r>
      <w:r w:rsidRPr="00DC57B9">
        <w:rPr>
          <w:rFonts w:ascii="Times New Roman" w:hAnsi="Times New Roman" w:cs="Times New Roman"/>
          <w:sz w:val="24"/>
          <w:szCs w:val="24"/>
        </w:rPr>
        <w:t>z obowiązkiem zachowania spójności danych, przet</w:t>
      </w:r>
      <w:r w:rsidR="004B4746" w:rsidRPr="00DC57B9">
        <w:rPr>
          <w:rFonts w:ascii="Times New Roman" w:hAnsi="Times New Roman" w:cs="Times New Roman"/>
          <w:sz w:val="24"/>
          <w:szCs w:val="24"/>
        </w:rPr>
        <w:t>warzanych przez ADO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 </w:t>
      </w:r>
      <w:r w:rsidRPr="00DC57B9">
        <w:rPr>
          <w:rFonts w:ascii="Times New Roman" w:hAnsi="Times New Roman" w:cs="Times New Roman"/>
          <w:sz w:val="24"/>
          <w:szCs w:val="24"/>
        </w:rPr>
        <w:t>w określonym celu. Prawo to można wykonywać poprzez wysłanie e-ma</w:t>
      </w:r>
      <w:r w:rsidR="00C0757A" w:rsidRPr="00DC57B9">
        <w:rPr>
          <w:rFonts w:ascii="Times New Roman" w:hAnsi="Times New Roman" w:cs="Times New Roman"/>
          <w:sz w:val="24"/>
          <w:szCs w:val="24"/>
        </w:rPr>
        <w:t xml:space="preserve">ila na adres: </w:t>
      </w:r>
      <w:hyperlink r:id="rId10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  <w:r w:rsidRPr="00DC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B8" w:rsidRPr="00DC57B9" w:rsidRDefault="005143B8" w:rsidP="005143B8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żądania usunięcia (prawo do bycia zapomnianym)</w:t>
      </w:r>
      <w:r w:rsidRPr="00DC57B9">
        <w:rPr>
          <w:rFonts w:ascii="Times New Roman" w:hAnsi="Times New Roman" w:cs="Times New Roman"/>
          <w:sz w:val="24"/>
          <w:szCs w:val="24"/>
        </w:rPr>
        <w:t xml:space="preserve"> dotyczących Państwa danych osobowych. Prawo </w:t>
      </w:r>
      <w:r w:rsidR="004B4746" w:rsidRPr="00DC57B9">
        <w:rPr>
          <w:rFonts w:ascii="Times New Roman" w:hAnsi="Times New Roman" w:cs="Times New Roman"/>
          <w:sz w:val="24"/>
          <w:szCs w:val="24"/>
        </w:rPr>
        <w:t>to zostanie przez ADO</w:t>
      </w:r>
      <w:r w:rsidRPr="00DC57B9">
        <w:rPr>
          <w:rFonts w:ascii="Times New Roman" w:hAnsi="Times New Roman" w:cs="Times New Roman"/>
          <w:sz w:val="24"/>
          <w:szCs w:val="24"/>
        </w:rPr>
        <w:t xml:space="preserve"> zrealizowane, o i</w:t>
      </w:r>
      <w:r w:rsidR="004B4746" w:rsidRPr="00DC57B9">
        <w:rPr>
          <w:rFonts w:ascii="Times New Roman" w:hAnsi="Times New Roman" w:cs="Times New Roman"/>
          <w:sz w:val="24"/>
          <w:szCs w:val="24"/>
        </w:rPr>
        <w:t xml:space="preserve">le nie spoczywa na ADO </w:t>
      </w:r>
      <w:r w:rsidRPr="00DC57B9">
        <w:rPr>
          <w:rFonts w:ascii="Times New Roman" w:hAnsi="Times New Roman"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DC57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7B9">
        <w:rPr>
          <w:rFonts w:ascii="Times New Roman" w:hAnsi="Times New Roman" w:cs="Times New Roman"/>
          <w:sz w:val="24"/>
          <w:szCs w:val="24"/>
        </w:rPr>
        <w:t>), co oznacza, że zgodnie z art. 17 ust. 3 lit b), wskazane prawo nie przysługuje.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4421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ograniczenia przetwarzania</w:t>
      </w:r>
      <w:r w:rsidRPr="00DC57B9">
        <w:rPr>
          <w:rFonts w:ascii="Times New Roman" w:hAnsi="Times New Roman" w:cs="Times New Roman"/>
          <w:sz w:val="24"/>
          <w:szCs w:val="24"/>
        </w:rPr>
        <w:t xml:space="preserve">, prawo do żądania od </w:t>
      </w:r>
      <w:r w:rsidR="00551AB4" w:rsidRPr="00DC57B9">
        <w:rPr>
          <w:rFonts w:ascii="Times New Roman" w:hAnsi="Times New Roman" w:cs="Times New Roman"/>
          <w:sz w:val="24"/>
          <w:szCs w:val="24"/>
        </w:rPr>
        <w:t xml:space="preserve">ADO </w:t>
      </w:r>
      <w:r w:rsidRPr="00DC57B9">
        <w:rPr>
          <w:rFonts w:ascii="Times New Roman" w:hAnsi="Times New Roman"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prawo do wniesienia sprzeciwu wobec przetwarzania danych</w:t>
      </w:r>
      <w:r w:rsidRPr="00DC57B9">
        <w:rPr>
          <w:rFonts w:ascii="Times New Roman" w:hAnsi="Times New Roman" w:cs="Times New Roman"/>
          <w:sz w:val="24"/>
          <w:szCs w:val="24"/>
        </w:rPr>
        <w:t xml:space="preserve"> powołując się na określoną sytuację. Informujemy, że 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wskazane prawo zostanie przez ADO </w:t>
      </w:r>
      <w:r w:rsidRPr="00DC57B9">
        <w:rPr>
          <w:rFonts w:ascii="Times New Roman" w:hAnsi="Times New Roman"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, które obligują ADO </w:t>
      </w:r>
      <w:r w:rsidRPr="00DC57B9">
        <w:rPr>
          <w:rFonts w:ascii="Times New Roman" w:hAnsi="Times New Roman"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 xml:space="preserve">prawo do przenoszenia danych, </w:t>
      </w:r>
      <w:r w:rsidRPr="00DC57B9">
        <w:rPr>
          <w:rFonts w:ascii="Times New Roman" w:hAnsi="Times New Roman"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DC57B9" w:rsidRDefault="0098373B">
      <w:pPr>
        <w:rPr>
          <w:rFonts w:ascii="Times New Roman" w:hAnsi="Times New Roman" w:cs="Times New Roman"/>
          <w:sz w:val="24"/>
          <w:szCs w:val="24"/>
        </w:rPr>
      </w:pPr>
    </w:p>
    <w:sectPr w:rsidR="0098373B" w:rsidRPr="00DC57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DC57B9" w:rsidRDefault="007D61B9" w:rsidP="007D61B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C57B9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8A23A7">
      <w:rPr>
        <w:rFonts w:ascii="Times New Roman" w:hAnsi="Times New Roman" w:cs="Times New Roman"/>
        <w:i/>
        <w:sz w:val="20"/>
        <w:szCs w:val="20"/>
      </w:rPr>
      <w:t>4</w:t>
    </w:r>
    <w:r w:rsidRPr="00DC57B9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8A23A7">
      <w:rPr>
        <w:rFonts w:ascii="Times New Roman" w:hAnsi="Times New Roman" w:cs="Times New Roman"/>
        <w:i/>
        <w:sz w:val="20"/>
        <w:szCs w:val="20"/>
      </w:rPr>
      <w:t xml:space="preserve"> nr ZO/105</w:t>
    </w:r>
    <w:r w:rsidR="00DC57B9" w:rsidRPr="00DC57B9">
      <w:rPr>
        <w:rFonts w:ascii="Times New Roman" w:hAnsi="Times New Roman" w:cs="Times New Roman"/>
        <w:i/>
        <w:sz w:val="20"/>
        <w:szCs w:val="20"/>
      </w:rPr>
      <w:t>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A23A7"/>
    <w:rsid w:val="008C7750"/>
    <w:rsid w:val="0098373B"/>
    <w:rsid w:val="00B13E0D"/>
    <w:rsid w:val="00C0757A"/>
    <w:rsid w:val="00CA5332"/>
    <w:rsid w:val="00D52116"/>
    <w:rsid w:val="00D77F30"/>
    <w:rsid w:val="00DC57B9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Brzezińska-Jałosińska</cp:lastModifiedBy>
  <cp:revision>3</cp:revision>
  <cp:lastPrinted>2019-06-19T12:57:00Z</cp:lastPrinted>
  <dcterms:created xsi:type="dcterms:W3CDTF">2019-06-18T13:18:00Z</dcterms:created>
  <dcterms:modified xsi:type="dcterms:W3CDTF">2019-06-19T12:57:00Z</dcterms:modified>
</cp:coreProperties>
</file>