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63" w:rsidRPr="0072778D" w:rsidRDefault="004D5A63" w:rsidP="00A9720B">
      <w:pPr>
        <w:rPr>
          <w:sz w:val="28"/>
          <w:szCs w:val="28"/>
        </w:rPr>
      </w:pPr>
    </w:p>
    <w:p w:rsidR="00FC4D85" w:rsidRPr="0072778D" w:rsidRDefault="000C1201" w:rsidP="00FC4D85">
      <w:pPr>
        <w:pStyle w:val="Tytu"/>
        <w:rPr>
          <w:sz w:val="22"/>
          <w:szCs w:val="22"/>
        </w:rPr>
      </w:pPr>
      <w:r>
        <w:rPr>
          <w:sz w:val="22"/>
          <w:szCs w:val="22"/>
        </w:rPr>
        <w:t>Istotne postanowienia umowy</w:t>
      </w:r>
      <w:r w:rsidR="00B54F7A" w:rsidRPr="0072778D">
        <w:rPr>
          <w:sz w:val="22"/>
          <w:szCs w:val="22"/>
        </w:rPr>
        <w:t xml:space="preserve"> ZP-</w:t>
      </w:r>
      <w:r w:rsidR="0072778D" w:rsidRPr="0072778D">
        <w:rPr>
          <w:sz w:val="22"/>
          <w:szCs w:val="22"/>
        </w:rPr>
        <w:t>13</w:t>
      </w:r>
      <w:r w:rsidR="00FC4D85" w:rsidRPr="0072778D">
        <w:rPr>
          <w:sz w:val="22"/>
          <w:szCs w:val="22"/>
        </w:rPr>
        <w:t>/FRSE/201</w:t>
      </w:r>
      <w:r w:rsidR="00B54F7A" w:rsidRPr="0072778D">
        <w:rPr>
          <w:sz w:val="22"/>
          <w:szCs w:val="22"/>
        </w:rPr>
        <w:t>8</w:t>
      </w:r>
    </w:p>
    <w:p w:rsidR="00FC4D85" w:rsidRPr="0072778D" w:rsidRDefault="00FC4D85" w:rsidP="00FC4D85">
      <w:pPr>
        <w:pStyle w:val="Tekstpodstawowy"/>
        <w:spacing w:after="0"/>
        <w:jc w:val="center"/>
        <w:rPr>
          <w:sz w:val="22"/>
          <w:szCs w:val="22"/>
        </w:rPr>
      </w:pPr>
      <w:r w:rsidRPr="0072778D">
        <w:rPr>
          <w:sz w:val="22"/>
          <w:szCs w:val="22"/>
        </w:rPr>
        <w:t xml:space="preserve">zawarta w </w:t>
      </w:r>
      <w:r w:rsidRPr="0072778D">
        <w:rPr>
          <w:b/>
          <w:sz w:val="22"/>
          <w:szCs w:val="22"/>
        </w:rPr>
        <w:t>dniu ………………..r.</w:t>
      </w:r>
      <w:r w:rsidRPr="0072778D">
        <w:rPr>
          <w:sz w:val="22"/>
          <w:szCs w:val="22"/>
        </w:rPr>
        <w:t xml:space="preserve"> w Warszawie, </w:t>
      </w:r>
    </w:p>
    <w:p w:rsidR="00FC4D85" w:rsidRPr="0072778D" w:rsidRDefault="00FC4D85" w:rsidP="00FC4D85">
      <w:pPr>
        <w:pStyle w:val="Tekstpodstawowy"/>
        <w:spacing w:after="0"/>
        <w:jc w:val="center"/>
        <w:rPr>
          <w:sz w:val="22"/>
          <w:szCs w:val="22"/>
        </w:rPr>
      </w:pPr>
      <w:r w:rsidRPr="0072778D">
        <w:rPr>
          <w:sz w:val="22"/>
          <w:szCs w:val="22"/>
        </w:rPr>
        <w:t xml:space="preserve">w wyniku przeprowadzonego postępowania o udzielenie o zamówienia publicznego </w:t>
      </w:r>
    </w:p>
    <w:p w:rsidR="00FC4D85" w:rsidRPr="0072778D" w:rsidRDefault="00FC4D85" w:rsidP="00FC4D85">
      <w:pPr>
        <w:pStyle w:val="Tekstpodstawowy"/>
        <w:spacing w:after="0"/>
        <w:jc w:val="center"/>
        <w:rPr>
          <w:sz w:val="22"/>
          <w:szCs w:val="22"/>
        </w:rPr>
      </w:pPr>
      <w:r w:rsidRPr="0072778D">
        <w:rPr>
          <w:sz w:val="22"/>
          <w:szCs w:val="22"/>
        </w:rPr>
        <w:t>w trybie przetargu nieograniczonego</w:t>
      </w:r>
    </w:p>
    <w:p w:rsidR="00FC4D85" w:rsidRPr="0072778D" w:rsidRDefault="00FC4D85" w:rsidP="00FC4D85">
      <w:pPr>
        <w:pStyle w:val="Tekstpodstawowy"/>
        <w:jc w:val="center"/>
        <w:rPr>
          <w:sz w:val="22"/>
          <w:szCs w:val="22"/>
        </w:rPr>
      </w:pPr>
    </w:p>
    <w:p w:rsidR="00FC4D85" w:rsidRPr="0072778D" w:rsidRDefault="00FC4D85" w:rsidP="00FC4D85">
      <w:pPr>
        <w:pStyle w:val="Teksttreci40"/>
        <w:shd w:val="clear" w:color="auto" w:fill="auto"/>
        <w:tabs>
          <w:tab w:val="left" w:pos="7254"/>
        </w:tabs>
        <w:spacing w:after="104" w:line="220" w:lineRule="exact"/>
        <w:ind w:left="20" w:firstLine="0"/>
        <w:jc w:val="left"/>
        <w:rPr>
          <w:sz w:val="22"/>
          <w:szCs w:val="22"/>
        </w:rPr>
      </w:pPr>
      <w:r w:rsidRPr="0072778D">
        <w:rPr>
          <w:sz w:val="22"/>
          <w:szCs w:val="22"/>
        </w:rPr>
        <w:t xml:space="preserve">                                                                      pomiędzy:</w:t>
      </w:r>
    </w:p>
    <w:p w:rsidR="00FC4D85" w:rsidRPr="0072778D" w:rsidRDefault="00FC4D85" w:rsidP="00FC4D85">
      <w:pPr>
        <w:pStyle w:val="Teksttreci40"/>
        <w:shd w:val="clear" w:color="auto" w:fill="auto"/>
        <w:tabs>
          <w:tab w:val="left" w:pos="7254"/>
        </w:tabs>
        <w:spacing w:after="104" w:line="220" w:lineRule="exact"/>
        <w:ind w:left="20" w:firstLine="0"/>
        <w:jc w:val="left"/>
        <w:rPr>
          <w:sz w:val="22"/>
          <w:szCs w:val="22"/>
        </w:rPr>
      </w:pPr>
    </w:p>
    <w:p w:rsidR="00FC4D85" w:rsidRPr="0072778D" w:rsidRDefault="00FC4D85" w:rsidP="00FC4D85">
      <w:pPr>
        <w:pStyle w:val="Teksttreci1"/>
        <w:shd w:val="clear" w:color="auto" w:fill="auto"/>
        <w:tabs>
          <w:tab w:val="left" w:leader="dot" w:pos="6010"/>
        </w:tabs>
        <w:spacing w:line="360" w:lineRule="auto"/>
        <w:ind w:firstLine="0"/>
        <w:jc w:val="left"/>
        <w:rPr>
          <w:sz w:val="22"/>
          <w:szCs w:val="22"/>
        </w:rPr>
      </w:pPr>
      <w:r w:rsidRPr="0072778D">
        <w:rPr>
          <w:sz w:val="22"/>
          <w:szCs w:val="22"/>
        </w:rPr>
        <w:t xml:space="preserve">zwaną dalej </w:t>
      </w:r>
      <w:r w:rsidRPr="0072778D">
        <w:rPr>
          <w:b/>
          <w:bCs/>
          <w:sz w:val="22"/>
          <w:szCs w:val="22"/>
        </w:rPr>
        <w:t>Zamawiającym</w:t>
      </w:r>
    </w:p>
    <w:p w:rsidR="00FC4D85" w:rsidRPr="0072778D" w:rsidRDefault="00FC4D85" w:rsidP="00FC4D85">
      <w:pPr>
        <w:jc w:val="center"/>
        <w:rPr>
          <w:sz w:val="22"/>
          <w:szCs w:val="22"/>
        </w:rPr>
      </w:pPr>
      <w:r w:rsidRPr="0072778D">
        <w:rPr>
          <w:sz w:val="22"/>
          <w:szCs w:val="22"/>
        </w:rPr>
        <w:t>oraz</w:t>
      </w:r>
    </w:p>
    <w:p w:rsidR="00FC4D85" w:rsidRPr="0072778D" w:rsidRDefault="00FC4D85" w:rsidP="00FC4D85">
      <w:pPr>
        <w:pStyle w:val="Tekstpodstawowywcity"/>
        <w:ind w:left="0"/>
        <w:jc w:val="both"/>
        <w:outlineLvl w:val="0"/>
        <w:rPr>
          <w:iCs/>
          <w:sz w:val="22"/>
          <w:szCs w:val="22"/>
        </w:rPr>
      </w:pPr>
      <w:r w:rsidRPr="0072778D">
        <w:rPr>
          <w:b/>
          <w:sz w:val="22"/>
          <w:szCs w:val="22"/>
        </w:rPr>
        <w:t>……………………………………….</w:t>
      </w:r>
    </w:p>
    <w:p w:rsidR="00FC4D85" w:rsidRPr="0072778D" w:rsidRDefault="00FC4D85" w:rsidP="00FC4D85">
      <w:pPr>
        <w:tabs>
          <w:tab w:val="left" w:pos="540"/>
          <w:tab w:val="left" w:pos="1080"/>
        </w:tabs>
        <w:jc w:val="both"/>
        <w:rPr>
          <w:sz w:val="22"/>
          <w:szCs w:val="22"/>
        </w:rPr>
      </w:pPr>
    </w:p>
    <w:p w:rsidR="00FC4D85" w:rsidRPr="0072778D" w:rsidRDefault="00FC4D85" w:rsidP="00FC4D85">
      <w:pPr>
        <w:tabs>
          <w:tab w:val="left" w:pos="540"/>
          <w:tab w:val="left" w:pos="1080"/>
        </w:tabs>
        <w:jc w:val="both"/>
        <w:rPr>
          <w:b/>
          <w:bCs/>
          <w:sz w:val="22"/>
          <w:szCs w:val="22"/>
        </w:rPr>
      </w:pPr>
      <w:r w:rsidRPr="0072778D">
        <w:rPr>
          <w:sz w:val="22"/>
          <w:szCs w:val="22"/>
        </w:rPr>
        <w:t xml:space="preserve">zwaną dalej </w:t>
      </w:r>
      <w:r w:rsidRPr="0072778D">
        <w:rPr>
          <w:b/>
          <w:bCs/>
          <w:sz w:val="22"/>
          <w:szCs w:val="22"/>
        </w:rPr>
        <w:t>Wykonawcą</w:t>
      </w:r>
    </w:p>
    <w:p w:rsidR="00FC4D85" w:rsidRPr="0072778D" w:rsidRDefault="00FC4D85" w:rsidP="00FC4D85">
      <w:pPr>
        <w:tabs>
          <w:tab w:val="left" w:pos="540"/>
          <w:tab w:val="left" w:pos="1080"/>
        </w:tabs>
        <w:jc w:val="both"/>
        <w:rPr>
          <w:b/>
          <w:bCs/>
          <w:sz w:val="22"/>
          <w:szCs w:val="22"/>
        </w:rPr>
      </w:pPr>
    </w:p>
    <w:p w:rsidR="00FC4D85" w:rsidRPr="0072778D" w:rsidRDefault="00FC4D85" w:rsidP="00FC4D85">
      <w:pPr>
        <w:jc w:val="both"/>
        <w:rPr>
          <w:iCs/>
          <w:sz w:val="22"/>
          <w:szCs w:val="22"/>
        </w:rPr>
      </w:pPr>
    </w:p>
    <w:p w:rsidR="00FC4D85" w:rsidRPr="0072778D" w:rsidRDefault="00FC4D85" w:rsidP="00FC4D85">
      <w:pPr>
        <w:jc w:val="center"/>
        <w:rPr>
          <w:iCs/>
          <w:sz w:val="22"/>
          <w:szCs w:val="22"/>
        </w:rPr>
      </w:pPr>
      <w:r w:rsidRPr="0072778D">
        <w:rPr>
          <w:iCs/>
          <w:sz w:val="22"/>
          <w:szCs w:val="22"/>
        </w:rPr>
        <w:t>o następującej treści:</w:t>
      </w:r>
    </w:p>
    <w:p w:rsidR="00FC4D85" w:rsidRPr="0072778D" w:rsidRDefault="00FC4D85" w:rsidP="00FC4D85">
      <w:pPr>
        <w:jc w:val="center"/>
        <w:rPr>
          <w:iCs/>
          <w:sz w:val="22"/>
          <w:szCs w:val="22"/>
        </w:rPr>
      </w:pPr>
    </w:p>
    <w:p w:rsidR="00FC4D85" w:rsidRPr="0072778D" w:rsidRDefault="00FC4D85" w:rsidP="007A6C28">
      <w:pPr>
        <w:autoSpaceDE w:val="0"/>
        <w:autoSpaceDN w:val="0"/>
        <w:adjustRightInd w:val="0"/>
        <w:jc w:val="center"/>
        <w:rPr>
          <w:color w:val="000000"/>
          <w:sz w:val="22"/>
          <w:szCs w:val="22"/>
        </w:rPr>
      </w:pPr>
      <w:r w:rsidRPr="0072778D">
        <w:rPr>
          <w:b/>
          <w:bCs/>
          <w:color w:val="000000"/>
          <w:sz w:val="22"/>
          <w:szCs w:val="22"/>
        </w:rPr>
        <w:t>§ 1</w:t>
      </w:r>
    </w:p>
    <w:p w:rsidR="00FC4D85" w:rsidRPr="0072778D" w:rsidRDefault="00FC4D85" w:rsidP="007A6C28">
      <w:pPr>
        <w:autoSpaceDE w:val="0"/>
        <w:autoSpaceDN w:val="0"/>
        <w:adjustRightInd w:val="0"/>
        <w:jc w:val="center"/>
        <w:rPr>
          <w:b/>
          <w:color w:val="000000"/>
          <w:sz w:val="22"/>
          <w:szCs w:val="22"/>
        </w:rPr>
      </w:pPr>
      <w:r w:rsidRPr="0072778D">
        <w:rPr>
          <w:b/>
          <w:color w:val="000000"/>
          <w:sz w:val="22"/>
          <w:szCs w:val="22"/>
        </w:rPr>
        <w:t>Przedmiot umowy</w:t>
      </w:r>
    </w:p>
    <w:p w:rsidR="00FC4D85" w:rsidRPr="0072778D" w:rsidRDefault="00FC4D85" w:rsidP="007A6C28">
      <w:pPr>
        <w:autoSpaceDE w:val="0"/>
        <w:autoSpaceDN w:val="0"/>
        <w:adjustRightInd w:val="0"/>
        <w:jc w:val="center"/>
        <w:rPr>
          <w:b/>
          <w:color w:val="000000"/>
        </w:rPr>
      </w:pPr>
    </w:p>
    <w:p w:rsidR="00FC4D85" w:rsidRPr="0072778D" w:rsidRDefault="00FC4D85" w:rsidP="009075B2">
      <w:pPr>
        <w:numPr>
          <w:ilvl w:val="0"/>
          <w:numId w:val="4"/>
        </w:numPr>
        <w:suppressAutoHyphens/>
        <w:ind w:left="284" w:hanging="284"/>
        <w:jc w:val="both"/>
        <w:rPr>
          <w:sz w:val="22"/>
          <w:szCs w:val="22"/>
        </w:rPr>
      </w:pPr>
      <w:r w:rsidRPr="0072778D">
        <w:rPr>
          <w:sz w:val="22"/>
          <w:szCs w:val="22"/>
        </w:rPr>
        <w:t>W związku z realizacją projektu „Szansa</w:t>
      </w:r>
      <w:r w:rsidR="001F1CA8">
        <w:rPr>
          <w:sz w:val="22"/>
          <w:szCs w:val="22"/>
        </w:rPr>
        <w:t xml:space="preserve"> </w:t>
      </w:r>
      <w:r w:rsidRPr="0072778D">
        <w:rPr>
          <w:sz w:val="22"/>
          <w:szCs w:val="22"/>
        </w:rPr>
        <w:t xml:space="preserve">- nowe możliwości dla dorosłych” </w:t>
      </w:r>
      <w:r w:rsidRPr="0072778D">
        <w:rPr>
          <w:sz w:val="22"/>
          <w:szCs w:val="22"/>
        </w:rPr>
        <w:br/>
        <w:t xml:space="preserve">współfinansowanego ze środków Europejskiego Funduszu Społecznego w ramach </w:t>
      </w:r>
      <w:r w:rsidRPr="0072778D">
        <w:rPr>
          <w:sz w:val="22"/>
          <w:szCs w:val="22"/>
        </w:rPr>
        <w:br/>
        <w:t xml:space="preserve">Programu Operacyjnego Wiedza Edukacja Rozwój (Działanie 4.1 Innowacje społeczne), </w:t>
      </w:r>
      <w:r w:rsidRPr="0072778D">
        <w:rPr>
          <w:b/>
          <w:sz w:val="22"/>
          <w:szCs w:val="22"/>
        </w:rPr>
        <w:t xml:space="preserve">Wykonawca </w:t>
      </w:r>
      <w:r w:rsidRPr="0072778D">
        <w:rPr>
          <w:sz w:val="22"/>
          <w:szCs w:val="22"/>
        </w:rPr>
        <w:t>zobowiązuje się do wykonania przedmiotu umowy obejmującego:</w:t>
      </w:r>
    </w:p>
    <w:p w:rsidR="00FC4D85" w:rsidRPr="0072778D" w:rsidRDefault="00FC4D85" w:rsidP="007A6C28">
      <w:pPr>
        <w:suppressAutoHyphens/>
        <w:ind w:left="284"/>
        <w:jc w:val="both"/>
        <w:rPr>
          <w:iCs/>
          <w:sz w:val="22"/>
          <w:szCs w:val="22"/>
          <w:shd w:val="clear" w:color="auto" w:fill="FFFFFF"/>
        </w:rPr>
      </w:pPr>
      <w:r w:rsidRPr="0072778D">
        <w:rPr>
          <w:sz w:val="22"/>
          <w:szCs w:val="22"/>
        </w:rPr>
        <w:t xml:space="preserve">wsparcie merytoryczne w zakresie opracowania </w:t>
      </w:r>
      <w:proofErr w:type="spellStart"/>
      <w:r w:rsidRPr="0072778D">
        <w:rPr>
          <w:sz w:val="22"/>
          <w:szCs w:val="22"/>
        </w:rPr>
        <w:t>mappingu</w:t>
      </w:r>
      <w:proofErr w:type="spellEnd"/>
      <w:r w:rsidRPr="0072778D">
        <w:rPr>
          <w:sz w:val="22"/>
          <w:szCs w:val="22"/>
        </w:rPr>
        <w:t xml:space="preserve"> funkcjonujących rozwiązań w zakresie podnoszenia umiejętności podstawowych u osób dorosłych z niskimi umiejętnościami podstawowymi, opracowania wskazówek dotyczących sposobu zdiagnozowania potrzeb osób z</w:t>
      </w:r>
      <w:r w:rsidR="009E0593">
        <w:rPr>
          <w:sz w:val="22"/>
          <w:szCs w:val="22"/>
        </w:rPr>
        <w:t> </w:t>
      </w:r>
      <w:r w:rsidRPr="0072778D">
        <w:rPr>
          <w:sz w:val="22"/>
          <w:szCs w:val="22"/>
        </w:rPr>
        <w:t>niskimi umiejętnościami podstawowymi, opiniowania materiałów powstałych w ramach projektu</w:t>
      </w:r>
      <w:r w:rsidRPr="0072778D">
        <w:rPr>
          <w:iCs/>
          <w:sz w:val="22"/>
          <w:szCs w:val="22"/>
          <w:shd w:val="clear" w:color="auto" w:fill="FFFFFF"/>
        </w:rPr>
        <w:t>.</w:t>
      </w:r>
    </w:p>
    <w:p w:rsidR="00FC4D85" w:rsidRDefault="00FC4D85" w:rsidP="009075B2">
      <w:pPr>
        <w:numPr>
          <w:ilvl w:val="0"/>
          <w:numId w:val="4"/>
        </w:numPr>
        <w:suppressAutoHyphens/>
        <w:ind w:left="284" w:hanging="284"/>
        <w:jc w:val="both"/>
        <w:rPr>
          <w:sz w:val="22"/>
          <w:szCs w:val="22"/>
        </w:rPr>
      </w:pPr>
      <w:r w:rsidRPr="0072778D">
        <w:rPr>
          <w:sz w:val="22"/>
          <w:szCs w:val="22"/>
        </w:rPr>
        <w:t>Uszczegółowienie przedmiot</w:t>
      </w:r>
      <w:r w:rsidR="00F340C0" w:rsidRPr="0072778D">
        <w:rPr>
          <w:sz w:val="22"/>
          <w:szCs w:val="22"/>
        </w:rPr>
        <w:t>u umowy określa</w:t>
      </w:r>
      <w:r w:rsidR="0072778D">
        <w:rPr>
          <w:sz w:val="22"/>
          <w:szCs w:val="22"/>
        </w:rPr>
        <w:t xml:space="preserve"> opis przedmiotu zamówienia stanowiący</w:t>
      </w:r>
      <w:r w:rsidRPr="0072778D">
        <w:rPr>
          <w:sz w:val="22"/>
          <w:szCs w:val="22"/>
        </w:rPr>
        <w:t xml:space="preserve"> </w:t>
      </w:r>
      <w:r w:rsidRPr="0072778D">
        <w:rPr>
          <w:b/>
          <w:sz w:val="22"/>
          <w:szCs w:val="22"/>
        </w:rPr>
        <w:t>Załącznik</w:t>
      </w:r>
      <w:r w:rsidR="0072778D">
        <w:rPr>
          <w:b/>
          <w:sz w:val="22"/>
          <w:szCs w:val="22"/>
        </w:rPr>
        <w:t>a</w:t>
      </w:r>
      <w:r w:rsidRPr="0072778D">
        <w:rPr>
          <w:b/>
          <w:sz w:val="22"/>
          <w:szCs w:val="22"/>
        </w:rPr>
        <w:t xml:space="preserve"> nr 1</w:t>
      </w:r>
      <w:r w:rsidR="00F340C0" w:rsidRPr="0072778D">
        <w:rPr>
          <w:sz w:val="22"/>
          <w:szCs w:val="22"/>
        </w:rPr>
        <w:t xml:space="preserve"> do umowy.</w:t>
      </w:r>
      <w:r w:rsidRPr="0072778D">
        <w:rPr>
          <w:sz w:val="22"/>
          <w:szCs w:val="22"/>
        </w:rPr>
        <w:t xml:space="preserve"> </w:t>
      </w:r>
    </w:p>
    <w:p w:rsidR="0072778D" w:rsidRDefault="0072778D" w:rsidP="0072778D">
      <w:pPr>
        <w:numPr>
          <w:ilvl w:val="0"/>
          <w:numId w:val="4"/>
        </w:numPr>
        <w:suppressAutoHyphens/>
        <w:ind w:left="284" w:hanging="284"/>
        <w:jc w:val="both"/>
        <w:rPr>
          <w:sz w:val="22"/>
          <w:szCs w:val="22"/>
        </w:rPr>
      </w:pPr>
      <w:r w:rsidRPr="0072778D">
        <w:rPr>
          <w:sz w:val="22"/>
          <w:szCs w:val="22"/>
        </w:rPr>
        <w:t>Zamawiający przewiduje korzystanie z prawa</w:t>
      </w:r>
      <w:r>
        <w:rPr>
          <w:sz w:val="22"/>
          <w:szCs w:val="22"/>
        </w:rPr>
        <w:t xml:space="preserve"> opcji (zamówień opcjonalnych) – zgodnie z treścią opisu przedmiotu zamówienia – </w:t>
      </w:r>
      <w:r w:rsidRPr="0072778D">
        <w:rPr>
          <w:b/>
          <w:sz w:val="22"/>
          <w:szCs w:val="22"/>
        </w:rPr>
        <w:t>załącznika nr 1</w:t>
      </w:r>
      <w:r>
        <w:rPr>
          <w:sz w:val="22"/>
          <w:szCs w:val="22"/>
        </w:rPr>
        <w:t xml:space="preserve"> do umowy</w:t>
      </w:r>
      <w:r w:rsidRPr="00B11B8A">
        <w:rPr>
          <w:sz w:val="22"/>
          <w:szCs w:val="22"/>
        </w:rPr>
        <w:t>.</w:t>
      </w:r>
      <w:r w:rsidR="00B11B8A" w:rsidRPr="00B11B8A">
        <w:rPr>
          <w:sz w:val="22"/>
          <w:szCs w:val="22"/>
        </w:rPr>
        <w:t xml:space="preserve"> Zamówienia opcjonalne, określone, są jedynie jednostronnym uprawieniem Zamawiającego</w:t>
      </w:r>
      <w:r w:rsidR="00B11B8A">
        <w:rPr>
          <w:sz w:val="22"/>
          <w:szCs w:val="22"/>
        </w:rPr>
        <w:t>.</w:t>
      </w:r>
    </w:p>
    <w:p w:rsidR="00091F87" w:rsidRPr="00091F87" w:rsidRDefault="00091F87" w:rsidP="00091F87">
      <w:pPr>
        <w:numPr>
          <w:ilvl w:val="0"/>
          <w:numId w:val="4"/>
        </w:numPr>
        <w:suppressAutoHyphens/>
        <w:ind w:left="284" w:hanging="284"/>
        <w:jc w:val="both"/>
        <w:rPr>
          <w:sz w:val="22"/>
          <w:szCs w:val="22"/>
        </w:rPr>
      </w:pPr>
      <w:r w:rsidRPr="00091F87">
        <w:rPr>
          <w:sz w:val="22"/>
          <w:szCs w:val="22"/>
        </w:rPr>
        <w:t xml:space="preserve">Zamawiający zobowiązuje Wykonawcę do zastosowania w ramach realizacji zamówienia aspektów społecznych przy realizacji zamówienia. W szczególności, Wykonawca zobowiązuje się, że przez cały okres realizacji przedmiotu umowy co najmniej jedna osoba zatrudniona do wykonania przedmiotu umowy </w:t>
      </w:r>
      <w:proofErr w:type="spellStart"/>
      <w:r w:rsidRPr="00091F87">
        <w:rPr>
          <w:sz w:val="22"/>
          <w:szCs w:val="22"/>
        </w:rPr>
        <w:t>tj</w:t>
      </w:r>
      <w:proofErr w:type="spellEnd"/>
      <w:r w:rsidRPr="00091F87">
        <w:rPr>
          <w:sz w:val="22"/>
          <w:szCs w:val="22"/>
        </w:rPr>
        <w:t>:.</w:t>
      </w:r>
    </w:p>
    <w:p w:rsidR="00091F87" w:rsidRPr="00091F87" w:rsidRDefault="00091F87" w:rsidP="00091F87">
      <w:pPr>
        <w:pStyle w:val="Akapitzlist"/>
        <w:numPr>
          <w:ilvl w:val="0"/>
          <w:numId w:val="25"/>
        </w:numPr>
        <w:suppressAutoHyphens/>
        <w:jc w:val="both"/>
        <w:rPr>
          <w:sz w:val="22"/>
          <w:szCs w:val="22"/>
        </w:rPr>
      </w:pPr>
      <w:r w:rsidRPr="00091F87">
        <w:rPr>
          <w:sz w:val="22"/>
          <w:szCs w:val="22"/>
        </w:rPr>
        <w:t xml:space="preserve">wsparcia merytorycznego w zakresie opracowania </w:t>
      </w:r>
      <w:proofErr w:type="spellStart"/>
      <w:r w:rsidRPr="00091F87">
        <w:rPr>
          <w:sz w:val="22"/>
          <w:szCs w:val="22"/>
        </w:rPr>
        <w:t>mappingu</w:t>
      </w:r>
      <w:proofErr w:type="spellEnd"/>
      <w:r w:rsidRPr="00091F87">
        <w:rPr>
          <w:sz w:val="22"/>
          <w:szCs w:val="22"/>
        </w:rPr>
        <w:t xml:space="preserve"> funkcjonujących rozwiązań w zakresie podnoszenia umiejętności podstawowych u osób dorosłych z niskimi umiejętnościami podstawowymi, </w:t>
      </w:r>
    </w:p>
    <w:p w:rsidR="00091F87" w:rsidRPr="00091F87" w:rsidRDefault="00091F87" w:rsidP="00091F87">
      <w:pPr>
        <w:numPr>
          <w:ilvl w:val="0"/>
          <w:numId w:val="25"/>
        </w:numPr>
        <w:suppressAutoHyphens/>
        <w:jc w:val="both"/>
        <w:rPr>
          <w:sz w:val="22"/>
          <w:szCs w:val="22"/>
        </w:rPr>
      </w:pPr>
      <w:r w:rsidRPr="00091F87">
        <w:rPr>
          <w:sz w:val="22"/>
          <w:szCs w:val="22"/>
        </w:rPr>
        <w:t>opracowania wskazówek dotyczących sposobu zdiagnozowania potrzeb osób z niskimi umiejętnościami podstawowymi,</w:t>
      </w:r>
    </w:p>
    <w:p w:rsidR="00091F87" w:rsidRPr="00091F87" w:rsidRDefault="00091F87" w:rsidP="00091F87">
      <w:pPr>
        <w:numPr>
          <w:ilvl w:val="0"/>
          <w:numId w:val="25"/>
        </w:numPr>
        <w:suppressAutoHyphens/>
        <w:jc w:val="both"/>
        <w:rPr>
          <w:sz w:val="22"/>
          <w:szCs w:val="22"/>
        </w:rPr>
      </w:pPr>
      <w:r w:rsidRPr="00091F87">
        <w:rPr>
          <w:sz w:val="22"/>
          <w:szCs w:val="22"/>
        </w:rPr>
        <w:t>opiniowania materiałów powstałych w ramach projektu: „Szansa – nowe możliwości dla dorosłych”</w:t>
      </w:r>
    </w:p>
    <w:p w:rsidR="00091F87" w:rsidRPr="00091F87" w:rsidRDefault="00091F87" w:rsidP="00953625">
      <w:pPr>
        <w:suppressAutoHyphens/>
        <w:ind w:left="284"/>
        <w:jc w:val="both"/>
        <w:rPr>
          <w:sz w:val="22"/>
          <w:szCs w:val="22"/>
        </w:rPr>
      </w:pPr>
      <w:r w:rsidRPr="00091F87">
        <w:rPr>
          <w:sz w:val="22"/>
          <w:szCs w:val="22"/>
        </w:rPr>
        <w:t>będzie zatrudniona na podstawie umowy o pracę zgodnie z ustawą z dnia 26 czerwca 1974 r. Kodeks pracy</w:t>
      </w:r>
      <w:r w:rsidR="001575BA">
        <w:rPr>
          <w:sz w:val="22"/>
          <w:szCs w:val="22"/>
        </w:rPr>
        <w:t>.</w:t>
      </w:r>
      <w:bookmarkStart w:id="0" w:name="_GoBack"/>
      <w:bookmarkEnd w:id="0"/>
    </w:p>
    <w:p w:rsidR="00091F87" w:rsidRPr="00091F87" w:rsidRDefault="00091F87" w:rsidP="00091F87">
      <w:pPr>
        <w:pStyle w:val="Akapitzlist"/>
        <w:numPr>
          <w:ilvl w:val="0"/>
          <w:numId w:val="4"/>
        </w:numPr>
        <w:suppressAutoHyphens/>
        <w:ind w:left="284" w:hanging="284"/>
        <w:jc w:val="both"/>
        <w:rPr>
          <w:sz w:val="22"/>
          <w:szCs w:val="22"/>
        </w:rPr>
      </w:pPr>
      <w:r w:rsidRPr="00091F87">
        <w:rPr>
          <w:sz w:val="22"/>
          <w:szCs w:val="22"/>
        </w:rPr>
        <w:t>Wykonawca złoży oświadczenie w zakresie realizacji aspektów społecznych zgodnie z załącznikiem nr ………….do umowy.</w:t>
      </w:r>
    </w:p>
    <w:p w:rsidR="00300FC5" w:rsidRPr="00091F87" w:rsidRDefault="00300FC5" w:rsidP="00091F87">
      <w:pPr>
        <w:pStyle w:val="Akapitzlist"/>
        <w:numPr>
          <w:ilvl w:val="0"/>
          <w:numId w:val="4"/>
        </w:numPr>
        <w:suppressAutoHyphens/>
        <w:ind w:left="284" w:hanging="284"/>
        <w:jc w:val="both"/>
        <w:rPr>
          <w:sz w:val="22"/>
          <w:szCs w:val="22"/>
        </w:rPr>
      </w:pPr>
      <w:r w:rsidRPr="00091F87">
        <w:rPr>
          <w:sz w:val="22"/>
          <w:szCs w:val="22"/>
        </w:rPr>
        <w:t xml:space="preserve">Zamawiający zastrzega sobie prawo do kontroli Wykonawcy w zakresie zatrudnienia przez niego lub przez podwykonawcę na podstawie umowy o pracę osoby/osób wykonującej czynności w ramach realizacji umowy. Wykonawca na każde żądanie Zamawiającego zobowiązany będzie do udzielania Zamawiającemu pełnej informacji na temat rodzaju stosunku prawnego, na podstawie </w:t>
      </w:r>
      <w:r w:rsidRPr="00091F87">
        <w:rPr>
          <w:sz w:val="22"/>
          <w:szCs w:val="22"/>
        </w:rPr>
        <w:lastRenderedPageBreak/>
        <w:t>którego Wykonawca lub podwykonawca zatrudnia osobę, o której mowa w zdaniu pierwszym niniejszego ustępu. Zamawiający może żądać od Wykonawcy:</w:t>
      </w:r>
    </w:p>
    <w:p w:rsidR="00300FC5" w:rsidRPr="00300FC5" w:rsidRDefault="00300FC5" w:rsidP="006C0734">
      <w:pPr>
        <w:numPr>
          <w:ilvl w:val="0"/>
          <w:numId w:val="24"/>
        </w:numPr>
        <w:ind w:left="782" w:hanging="357"/>
        <w:jc w:val="both"/>
        <w:rPr>
          <w:i/>
          <w:sz w:val="22"/>
          <w:szCs w:val="22"/>
        </w:rPr>
      </w:pPr>
      <w:r w:rsidRPr="00300FC5">
        <w:rPr>
          <w:sz w:val="22"/>
          <w:szCs w:val="22"/>
        </w:rPr>
        <w:t>poświadczonej za zgodność z oryginałem odpowiednio przez Wykonawcę lub podwykonawcę kopii umowy o pracę tej osoby (</w:t>
      </w:r>
      <w:r w:rsidRPr="00300FC5">
        <w:rPr>
          <w:i/>
          <w:sz w:val="22"/>
          <w:szCs w:val="22"/>
        </w:rPr>
        <w:t xml:space="preserve">kopia umowy powinna zostać zanonimizowana w sposób zapewniający ochronę danych osobowych pracowników, zgodnie z powszechnie obowiązującymi przepisami regulującymi ochronę danych osobowych  (tj. w szczególności bez adresów, nr PESEL pracownika); Imię i nazwisko pracownika nie podlega </w:t>
      </w:r>
      <w:proofErr w:type="spellStart"/>
      <w:r w:rsidRPr="00300FC5">
        <w:rPr>
          <w:i/>
          <w:sz w:val="22"/>
          <w:szCs w:val="22"/>
        </w:rPr>
        <w:t>anonimizacji</w:t>
      </w:r>
      <w:proofErr w:type="spellEnd"/>
      <w:r w:rsidRPr="00300FC5">
        <w:rPr>
          <w:i/>
          <w:sz w:val="22"/>
          <w:szCs w:val="22"/>
        </w:rPr>
        <w:t>; informacje takie jak: data zawarcia umowy, rodzaj umowy o pracę i wymiar etatu powinny być możliwe do zidentyfikowania</w:t>
      </w:r>
      <w:r w:rsidRPr="00300FC5">
        <w:rPr>
          <w:sz w:val="22"/>
          <w:szCs w:val="22"/>
        </w:rPr>
        <w:t xml:space="preserve">); lub </w:t>
      </w:r>
    </w:p>
    <w:p w:rsidR="00300FC5" w:rsidRPr="00300FC5" w:rsidRDefault="00300FC5" w:rsidP="006C0734">
      <w:pPr>
        <w:numPr>
          <w:ilvl w:val="0"/>
          <w:numId w:val="24"/>
        </w:numPr>
        <w:ind w:left="782" w:hanging="357"/>
        <w:jc w:val="both"/>
        <w:rPr>
          <w:i/>
          <w:sz w:val="22"/>
          <w:szCs w:val="22"/>
        </w:rPr>
      </w:pPr>
      <w:r w:rsidRPr="00300FC5">
        <w:rPr>
          <w:sz w:val="22"/>
          <w:szCs w:val="22"/>
        </w:rPr>
        <w:t xml:space="preserve">oświadczenia Wykonawcy lub podwykonawcy o zatrudnieniu na podstawie umowy o pracę tej osoby. Oświadczenie to powinno zawierać w szczególności: dokładne określenie podmiotu składającego oświadczenie, datę złożenia oświadczenia, wskazanie, że objęte wezwaniem czynności wykonuje osoba zatrudniona na podstawie umowy o pracę, ze wskazaniem jej imienia i nazwiska, rodzaju umowy o pracę i wymiaru etatu oraz podpis osoby uprawnionej do złożenia oświadczenia w imieniu wykonawcy lub podwykonawcy; lub </w:t>
      </w:r>
    </w:p>
    <w:p w:rsidR="00300FC5" w:rsidRPr="00300FC5" w:rsidRDefault="00300FC5" w:rsidP="006C0734">
      <w:pPr>
        <w:numPr>
          <w:ilvl w:val="0"/>
          <w:numId w:val="24"/>
        </w:numPr>
        <w:ind w:left="782" w:hanging="357"/>
        <w:jc w:val="both"/>
        <w:rPr>
          <w:sz w:val="22"/>
          <w:szCs w:val="22"/>
        </w:rPr>
      </w:pPr>
      <w:r w:rsidRPr="00300FC5">
        <w:rPr>
          <w:sz w:val="22"/>
          <w:szCs w:val="22"/>
        </w:rPr>
        <w:t>zaświadczenia właściwego oddziału ZUS, potwierdzającego opłacanie przez Wykonawcę lub podwykonawcę składek na ubezpieczenia społeczne i zdrowotne z tytułu zatrudnienia na podstawie umowy o pracę za ostatni okres rozliczeniowy; lub</w:t>
      </w:r>
    </w:p>
    <w:p w:rsidR="00300FC5" w:rsidRPr="00300FC5" w:rsidRDefault="00300FC5" w:rsidP="006C0734">
      <w:pPr>
        <w:numPr>
          <w:ilvl w:val="0"/>
          <w:numId w:val="24"/>
        </w:numPr>
        <w:ind w:left="782" w:hanging="357"/>
        <w:jc w:val="both"/>
        <w:rPr>
          <w:sz w:val="22"/>
          <w:szCs w:val="22"/>
        </w:rPr>
      </w:pPr>
      <w:r w:rsidRPr="00300FC5">
        <w:rPr>
          <w:sz w:val="22"/>
          <w:szCs w:val="22"/>
        </w:rPr>
        <w:t xml:space="preserve">poświadczonej za zgodność z oryginałem odpowiednio przez Wykonawcę lub podwykonawcę kopii dowodu potwierdzającego zgłoszenie pracownika przez pracodawcę do ubezpieczeń </w:t>
      </w:r>
      <w:r w:rsidRPr="00300FC5">
        <w:rPr>
          <w:sz w:val="22"/>
          <w:szCs w:val="22"/>
        </w:rPr>
        <w:br/>
        <w:t>(</w:t>
      </w:r>
      <w:r w:rsidRPr="00300FC5">
        <w:rPr>
          <w:i/>
          <w:sz w:val="22"/>
          <w:szCs w:val="22"/>
        </w:rPr>
        <w:t xml:space="preserve">zanonimizowaną w sposób zapewniający ochronę danych osobowych pracowników, zgodnie z powszechnie obowiązującymi przepisami regulującymi ochronę danych osobowych  imię i nazwisko pracownika nie podlega </w:t>
      </w:r>
      <w:proofErr w:type="spellStart"/>
      <w:r w:rsidRPr="00300FC5">
        <w:rPr>
          <w:i/>
          <w:sz w:val="22"/>
          <w:szCs w:val="22"/>
        </w:rPr>
        <w:t>anonimizacji</w:t>
      </w:r>
      <w:proofErr w:type="spellEnd"/>
      <w:r w:rsidRPr="00300FC5">
        <w:rPr>
          <w:sz w:val="22"/>
          <w:szCs w:val="22"/>
        </w:rPr>
        <w:t xml:space="preserve">), </w:t>
      </w:r>
    </w:p>
    <w:p w:rsidR="00300FC5" w:rsidRPr="00300FC5" w:rsidRDefault="00300FC5" w:rsidP="00B11B8A">
      <w:pPr>
        <w:jc w:val="both"/>
        <w:rPr>
          <w:sz w:val="22"/>
          <w:szCs w:val="22"/>
        </w:rPr>
      </w:pPr>
      <w:r w:rsidRPr="00300FC5">
        <w:rPr>
          <w:sz w:val="22"/>
          <w:szCs w:val="22"/>
        </w:rPr>
        <w:t xml:space="preserve">w zależności od wyboru Zamawiającego. Dowody o których mowa wyżej, Wykonawca  zobowiązany będzie przedstawić w terminie 10 dni roboczych od żądania Zamawiającego przedstawianego za pomocą </w:t>
      </w:r>
      <w:r>
        <w:rPr>
          <w:sz w:val="22"/>
          <w:szCs w:val="22"/>
        </w:rPr>
        <w:t xml:space="preserve">poczty elektronicznej na adres </w:t>
      </w:r>
      <w:r w:rsidRPr="00300FC5">
        <w:rPr>
          <w:sz w:val="22"/>
          <w:szCs w:val="22"/>
        </w:rPr>
        <w:t>wskazany z §</w:t>
      </w:r>
      <w:r>
        <w:rPr>
          <w:sz w:val="22"/>
          <w:szCs w:val="22"/>
        </w:rPr>
        <w:t>7</w:t>
      </w:r>
      <w:r w:rsidRPr="00300FC5">
        <w:rPr>
          <w:sz w:val="22"/>
          <w:szCs w:val="22"/>
        </w:rPr>
        <w:t xml:space="preserve"> ust. </w:t>
      </w:r>
      <w:r>
        <w:rPr>
          <w:sz w:val="22"/>
          <w:szCs w:val="22"/>
        </w:rPr>
        <w:t>1</w:t>
      </w:r>
      <w:r w:rsidRPr="00300FC5">
        <w:rPr>
          <w:sz w:val="22"/>
          <w:szCs w:val="22"/>
        </w:rPr>
        <w:t xml:space="preserve">. </w:t>
      </w:r>
    </w:p>
    <w:p w:rsidR="00B54F7A" w:rsidRPr="0072778D" w:rsidRDefault="00B54F7A" w:rsidP="0072778D">
      <w:pPr>
        <w:spacing w:line="360" w:lineRule="auto"/>
        <w:jc w:val="both"/>
        <w:rPr>
          <w:sz w:val="22"/>
          <w:szCs w:val="22"/>
        </w:rPr>
      </w:pPr>
    </w:p>
    <w:p w:rsidR="00B54F7A" w:rsidRPr="0072778D" w:rsidRDefault="00B54F7A" w:rsidP="00B54F7A">
      <w:pPr>
        <w:spacing w:line="360" w:lineRule="auto"/>
        <w:jc w:val="center"/>
        <w:rPr>
          <w:b/>
          <w:sz w:val="22"/>
          <w:szCs w:val="22"/>
        </w:rPr>
      </w:pPr>
      <w:r w:rsidRPr="0072778D">
        <w:rPr>
          <w:b/>
          <w:sz w:val="22"/>
          <w:szCs w:val="22"/>
        </w:rPr>
        <w:t>§ 2</w:t>
      </w:r>
    </w:p>
    <w:p w:rsidR="00B54F7A" w:rsidRPr="0072778D" w:rsidRDefault="00B54F7A" w:rsidP="0072778D">
      <w:pPr>
        <w:spacing w:line="360" w:lineRule="auto"/>
        <w:jc w:val="center"/>
        <w:rPr>
          <w:b/>
          <w:sz w:val="22"/>
          <w:szCs w:val="22"/>
        </w:rPr>
      </w:pPr>
      <w:r w:rsidRPr="0072778D">
        <w:rPr>
          <w:b/>
          <w:sz w:val="22"/>
          <w:szCs w:val="22"/>
        </w:rPr>
        <w:t>Terminy realizacji umowy</w:t>
      </w:r>
    </w:p>
    <w:p w:rsidR="00B54F7A" w:rsidRDefault="0072778D" w:rsidP="0072778D">
      <w:pPr>
        <w:jc w:val="both"/>
        <w:rPr>
          <w:sz w:val="22"/>
          <w:szCs w:val="22"/>
        </w:rPr>
      </w:pPr>
      <w:r>
        <w:rPr>
          <w:sz w:val="22"/>
          <w:szCs w:val="22"/>
        </w:rPr>
        <w:t>Umowa obowiązuje od dnia jej zawarcia do dnia:</w:t>
      </w:r>
    </w:p>
    <w:p w:rsidR="0072778D" w:rsidRPr="0072778D" w:rsidRDefault="0072778D" w:rsidP="0072778D">
      <w:pPr>
        <w:pStyle w:val="Akapitzlist"/>
        <w:numPr>
          <w:ilvl w:val="0"/>
          <w:numId w:val="18"/>
        </w:numPr>
        <w:jc w:val="both"/>
        <w:rPr>
          <w:sz w:val="22"/>
          <w:szCs w:val="22"/>
        </w:rPr>
      </w:pPr>
      <w:r w:rsidRPr="0072778D">
        <w:rPr>
          <w:sz w:val="22"/>
          <w:szCs w:val="22"/>
        </w:rPr>
        <w:t>30 kwietnia 2019 r. – zamówienie podstawowe,</w:t>
      </w:r>
    </w:p>
    <w:p w:rsidR="0072778D" w:rsidRDefault="0072778D" w:rsidP="0072778D">
      <w:pPr>
        <w:pStyle w:val="Akapitzlist"/>
        <w:numPr>
          <w:ilvl w:val="0"/>
          <w:numId w:val="18"/>
        </w:numPr>
        <w:jc w:val="both"/>
        <w:rPr>
          <w:sz w:val="22"/>
          <w:szCs w:val="22"/>
        </w:rPr>
      </w:pPr>
      <w:r w:rsidRPr="0072778D">
        <w:rPr>
          <w:sz w:val="22"/>
          <w:szCs w:val="22"/>
        </w:rPr>
        <w:t>30 czerwca 2019 r. – zamówienie opcjonalne.</w:t>
      </w:r>
    </w:p>
    <w:p w:rsidR="0072778D" w:rsidRDefault="0072778D" w:rsidP="0072778D">
      <w:pPr>
        <w:jc w:val="both"/>
        <w:rPr>
          <w:sz w:val="22"/>
          <w:szCs w:val="22"/>
        </w:rPr>
      </w:pPr>
      <w:r w:rsidRPr="0072778D">
        <w:rPr>
          <w:sz w:val="22"/>
          <w:szCs w:val="22"/>
        </w:rPr>
        <w:t>lub do wyczerpania kwoty przeznaczonej na jej realizację.</w:t>
      </w:r>
    </w:p>
    <w:p w:rsidR="0072778D" w:rsidRPr="0072778D" w:rsidRDefault="0072778D" w:rsidP="0072778D">
      <w:pPr>
        <w:jc w:val="both"/>
        <w:rPr>
          <w:sz w:val="22"/>
          <w:szCs w:val="22"/>
        </w:rPr>
      </w:pPr>
    </w:p>
    <w:p w:rsidR="00B54F7A" w:rsidRPr="0072778D" w:rsidRDefault="00B54F7A" w:rsidP="00B54F7A">
      <w:pPr>
        <w:jc w:val="center"/>
        <w:rPr>
          <w:b/>
          <w:bCs/>
          <w:iCs/>
          <w:sz w:val="22"/>
          <w:szCs w:val="22"/>
        </w:rPr>
      </w:pPr>
      <w:r w:rsidRPr="0072778D">
        <w:rPr>
          <w:b/>
          <w:bCs/>
          <w:iCs/>
          <w:sz w:val="22"/>
          <w:szCs w:val="22"/>
        </w:rPr>
        <w:t>§3</w:t>
      </w:r>
    </w:p>
    <w:p w:rsidR="00B54F7A" w:rsidRPr="0072778D" w:rsidRDefault="00B54F7A" w:rsidP="00B54F7A">
      <w:pPr>
        <w:jc w:val="center"/>
        <w:rPr>
          <w:b/>
          <w:bCs/>
          <w:iCs/>
          <w:sz w:val="22"/>
          <w:szCs w:val="22"/>
        </w:rPr>
      </w:pPr>
      <w:r w:rsidRPr="0072778D">
        <w:rPr>
          <w:b/>
          <w:bCs/>
          <w:iCs/>
          <w:sz w:val="22"/>
          <w:szCs w:val="22"/>
        </w:rPr>
        <w:t>Wynagrodzenie</w:t>
      </w:r>
    </w:p>
    <w:p w:rsidR="00B54F7A" w:rsidRPr="0072778D" w:rsidRDefault="00B54F7A" w:rsidP="00B54F7A">
      <w:pPr>
        <w:jc w:val="center"/>
        <w:rPr>
          <w:b/>
          <w:bCs/>
          <w:iCs/>
          <w:sz w:val="22"/>
          <w:szCs w:val="22"/>
        </w:rPr>
      </w:pPr>
    </w:p>
    <w:p w:rsidR="00641A79" w:rsidRDefault="00B54F7A" w:rsidP="004F266A">
      <w:pPr>
        <w:numPr>
          <w:ilvl w:val="0"/>
          <w:numId w:val="3"/>
        </w:numPr>
        <w:jc w:val="both"/>
        <w:rPr>
          <w:iCs/>
          <w:sz w:val="22"/>
          <w:szCs w:val="22"/>
        </w:rPr>
      </w:pPr>
      <w:r w:rsidRPr="0072778D">
        <w:rPr>
          <w:iCs/>
          <w:sz w:val="22"/>
          <w:szCs w:val="22"/>
        </w:rPr>
        <w:t>Łączne wynag</w:t>
      </w:r>
      <w:r w:rsidR="00AE4605" w:rsidRPr="0072778D">
        <w:rPr>
          <w:iCs/>
          <w:sz w:val="22"/>
          <w:szCs w:val="22"/>
        </w:rPr>
        <w:t xml:space="preserve">rodzenie na rzecz </w:t>
      </w:r>
      <w:r w:rsidR="00AE4605" w:rsidRPr="0072778D">
        <w:rPr>
          <w:b/>
          <w:iCs/>
          <w:sz w:val="22"/>
          <w:szCs w:val="22"/>
        </w:rPr>
        <w:t>Wykonawcy</w:t>
      </w:r>
      <w:r w:rsidR="00AE4605" w:rsidRPr="0072778D">
        <w:rPr>
          <w:iCs/>
          <w:sz w:val="22"/>
          <w:szCs w:val="22"/>
        </w:rPr>
        <w:t xml:space="preserve"> z tytułu wy</w:t>
      </w:r>
      <w:r w:rsidR="004E48B2" w:rsidRPr="0072778D">
        <w:rPr>
          <w:iCs/>
          <w:sz w:val="22"/>
          <w:szCs w:val="22"/>
        </w:rPr>
        <w:t>konywania przedmiotu umowy</w:t>
      </w:r>
      <w:r w:rsidRPr="0072778D">
        <w:rPr>
          <w:iCs/>
          <w:sz w:val="22"/>
          <w:szCs w:val="22"/>
        </w:rPr>
        <w:t xml:space="preserve"> nie może przekroczyć kwoty</w:t>
      </w:r>
      <w:r w:rsidR="00641A79">
        <w:rPr>
          <w:iCs/>
          <w:sz w:val="22"/>
          <w:szCs w:val="22"/>
        </w:rPr>
        <w:t>:</w:t>
      </w:r>
    </w:p>
    <w:p w:rsidR="004F266A" w:rsidRDefault="00641A79" w:rsidP="00641A79">
      <w:pPr>
        <w:pStyle w:val="Akapitzlist"/>
        <w:numPr>
          <w:ilvl w:val="0"/>
          <w:numId w:val="19"/>
        </w:numPr>
        <w:jc w:val="both"/>
        <w:rPr>
          <w:iCs/>
          <w:sz w:val="22"/>
          <w:szCs w:val="22"/>
        </w:rPr>
      </w:pPr>
      <w:r>
        <w:rPr>
          <w:b/>
          <w:iCs/>
          <w:sz w:val="22"/>
          <w:szCs w:val="22"/>
        </w:rPr>
        <w:t>…………….</w:t>
      </w:r>
      <w:r w:rsidR="00B54F7A" w:rsidRPr="00641A79">
        <w:rPr>
          <w:b/>
          <w:iCs/>
          <w:sz w:val="22"/>
          <w:szCs w:val="22"/>
        </w:rPr>
        <w:t xml:space="preserve"> zł brutto</w:t>
      </w:r>
      <w:r w:rsidR="00B54F7A" w:rsidRPr="00641A79">
        <w:rPr>
          <w:iCs/>
          <w:sz w:val="22"/>
          <w:szCs w:val="22"/>
        </w:rPr>
        <w:t xml:space="preserve"> (</w:t>
      </w:r>
      <w:r w:rsidR="00B54F7A" w:rsidRPr="00641A79">
        <w:rPr>
          <w:b/>
          <w:bCs/>
          <w:iCs/>
          <w:sz w:val="22"/>
          <w:szCs w:val="22"/>
        </w:rPr>
        <w:t>Wynagrodzenie</w:t>
      </w:r>
      <w:r w:rsidR="00B54F7A" w:rsidRPr="00641A79">
        <w:rPr>
          <w:iCs/>
          <w:sz w:val="22"/>
          <w:szCs w:val="22"/>
        </w:rPr>
        <w:t>)</w:t>
      </w:r>
      <w:r>
        <w:rPr>
          <w:iCs/>
          <w:sz w:val="22"/>
          <w:szCs w:val="22"/>
        </w:rPr>
        <w:t xml:space="preserve"> – zamówienie podstawowe,</w:t>
      </w:r>
    </w:p>
    <w:p w:rsidR="00641A79" w:rsidRPr="00641A79" w:rsidRDefault="00641A79" w:rsidP="00641A79">
      <w:pPr>
        <w:pStyle w:val="Akapitzlist"/>
        <w:numPr>
          <w:ilvl w:val="0"/>
          <w:numId w:val="19"/>
        </w:numPr>
        <w:jc w:val="both"/>
        <w:rPr>
          <w:iCs/>
          <w:sz w:val="22"/>
          <w:szCs w:val="22"/>
        </w:rPr>
      </w:pPr>
      <w:r>
        <w:rPr>
          <w:b/>
          <w:iCs/>
          <w:sz w:val="22"/>
          <w:szCs w:val="22"/>
        </w:rPr>
        <w:t>…………….</w:t>
      </w:r>
      <w:r w:rsidRPr="00641A79">
        <w:rPr>
          <w:b/>
          <w:iCs/>
          <w:sz w:val="22"/>
          <w:szCs w:val="22"/>
        </w:rPr>
        <w:t xml:space="preserve"> zł brutto</w:t>
      </w:r>
      <w:r w:rsidRPr="00641A79">
        <w:rPr>
          <w:iCs/>
          <w:sz w:val="22"/>
          <w:szCs w:val="22"/>
        </w:rPr>
        <w:t xml:space="preserve"> (</w:t>
      </w:r>
      <w:r w:rsidRPr="00641A79">
        <w:rPr>
          <w:b/>
          <w:bCs/>
          <w:iCs/>
          <w:sz w:val="22"/>
          <w:szCs w:val="22"/>
        </w:rPr>
        <w:t>Wynagrodzenie</w:t>
      </w:r>
      <w:r w:rsidRPr="00641A79">
        <w:rPr>
          <w:iCs/>
          <w:sz w:val="22"/>
          <w:szCs w:val="22"/>
        </w:rPr>
        <w:t>)</w:t>
      </w:r>
      <w:r>
        <w:rPr>
          <w:iCs/>
          <w:sz w:val="22"/>
          <w:szCs w:val="22"/>
        </w:rPr>
        <w:t xml:space="preserve"> – zamówienie opcjonalne.</w:t>
      </w:r>
    </w:p>
    <w:p w:rsidR="00C84080" w:rsidRPr="0072778D" w:rsidRDefault="004F266A" w:rsidP="00C84080">
      <w:pPr>
        <w:numPr>
          <w:ilvl w:val="0"/>
          <w:numId w:val="3"/>
        </w:numPr>
        <w:jc w:val="both"/>
        <w:rPr>
          <w:b/>
          <w:iCs/>
          <w:sz w:val="22"/>
          <w:szCs w:val="22"/>
        </w:rPr>
      </w:pPr>
      <w:r w:rsidRPr="0072778D">
        <w:rPr>
          <w:sz w:val="22"/>
          <w:szCs w:val="22"/>
        </w:rPr>
        <w:t xml:space="preserve">Łączne zaangażowanie </w:t>
      </w:r>
      <w:r w:rsidRPr="0072778D">
        <w:rPr>
          <w:b/>
          <w:sz w:val="22"/>
          <w:szCs w:val="22"/>
        </w:rPr>
        <w:t>Wykonawcy</w:t>
      </w:r>
      <w:r w:rsidR="00C84080" w:rsidRPr="0072778D">
        <w:rPr>
          <w:sz w:val="22"/>
          <w:szCs w:val="22"/>
        </w:rPr>
        <w:t xml:space="preserve">  w realizacje przedmiotu umowy</w:t>
      </w:r>
      <w:r w:rsidRPr="0072778D">
        <w:rPr>
          <w:sz w:val="22"/>
          <w:szCs w:val="22"/>
        </w:rPr>
        <w:t xml:space="preserve"> wynosi </w:t>
      </w:r>
      <w:r w:rsidRPr="0072778D">
        <w:rPr>
          <w:b/>
          <w:sz w:val="22"/>
          <w:szCs w:val="22"/>
        </w:rPr>
        <w:t>140 godzin.</w:t>
      </w:r>
    </w:p>
    <w:p w:rsidR="004F266A" w:rsidRPr="0072778D" w:rsidRDefault="00C84080" w:rsidP="00C84080">
      <w:pPr>
        <w:numPr>
          <w:ilvl w:val="0"/>
          <w:numId w:val="3"/>
        </w:numPr>
        <w:jc w:val="both"/>
        <w:rPr>
          <w:iCs/>
          <w:sz w:val="22"/>
          <w:szCs w:val="22"/>
        </w:rPr>
      </w:pPr>
      <w:r w:rsidRPr="0072778D">
        <w:rPr>
          <w:iCs/>
          <w:sz w:val="22"/>
          <w:szCs w:val="22"/>
        </w:rPr>
        <w:t xml:space="preserve">Stawka za godzinę </w:t>
      </w:r>
      <w:r w:rsidRPr="0072778D">
        <w:rPr>
          <w:sz w:val="22"/>
          <w:szCs w:val="22"/>
        </w:rPr>
        <w:t xml:space="preserve">pracy wynosi </w:t>
      </w:r>
      <w:r w:rsidRPr="0072778D">
        <w:rPr>
          <w:b/>
          <w:sz w:val="22"/>
          <w:szCs w:val="22"/>
        </w:rPr>
        <w:t>150,00 zł brutto</w:t>
      </w:r>
      <w:r w:rsidRPr="0072778D">
        <w:rPr>
          <w:sz w:val="22"/>
          <w:szCs w:val="22"/>
        </w:rPr>
        <w:t xml:space="preserve"> i obejmuje wszystkie koszty ponoszone przez </w:t>
      </w:r>
      <w:r w:rsidRPr="0072778D">
        <w:rPr>
          <w:b/>
          <w:sz w:val="22"/>
          <w:szCs w:val="22"/>
        </w:rPr>
        <w:t>Zamawiającego</w:t>
      </w:r>
      <w:r w:rsidRPr="0072778D">
        <w:rPr>
          <w:sz w:val="22"/>
          <w:szCs w:val="22"/>
        </w:rPr>
        <w:t xml:space="preserve"> w ramach świadczonej przez </w:t>
      </w:r>
      <w:r w:rsidRPr="0072778D">
        <w:rPr>
          <w:b/>
          <w:sz w:val="22"/>
          <w:szCs w:val="22"/>
        </w:rPr>
        <w:t>Wykonawcę</w:t>
      </w:r>
      <w:r w:rsidRPr="0072778D">
        <w:rPr>
          <w:sz w:val="22"/>
          <w:szCs w:val="22"/>
        </w:rPr>
        <w:t xml:space="preserve"> usługi (podatek VAT lub wynikające z obowiązujących przepisów prawa obowiązkowe składki ZUS Wykonawcy oraz </w:t>
      </w:r>
      <w:r w:rsidRPr="0072778D">
        <w:rPr>
          <w:b/>
          <w:sz w:val="22"/>
          <w:szCs w:val="22"/>
        </w:rPr>
        <w:t>Zamawiającego</w:t>
      </w:r>
      <w:r w:rsidRPr="0072778D">
        <w:rPr>
          <w:sz w:val="22"/>
          <w:szCs w:val="22"/>
        </w:rPr>
        <w:t xml:space="preserve"> – Płatnika).</w:t>
      </w:r>
    </w:p>
    <w:p w:rsidR="00B54F7A" w:rsidRPr="0072778D" w:rsidRDefault="00B54F7A" w:rsidP="009075B2">
      <w:pPr>
        <w:numPr>
          <w:ilvl w:val="0"/>
          <w:numId w:val="3"/>
        </w:numPr>
        <w:jc w:val="both"/>
        <w:rPr>
          <w:iCs/>
          <w:sz w:val="22"/>
          <w:szCs w:val="22"/>
        </w:rPr>
      </w:pPr>
      <w:r w:rsidRPr="0072778D">
        <w:rPr>
          <w:iCs/>
          <w:sz w:val="22"/>
          <w:szCs w:val="22"/>
        </w:rPr>
        <w:t>Odpowiednie części Wynagrodzenia, w zależnośc</w:t>
      </w:r>
      <w:r w:rsidR="00AE4605" w:rsidRPr="0072778D">
        <w:rPr>
          <w:iCs/>
          <w:sz w:val="22"/>
          <w:szCs w:val="22"/>
        </w:rPr>
        <w:t>i od wykonanego zakresu przedmiotu umowy</w:t>
      </w:r>
      <w:r w:rsidRPr="0072778D">
        <w:rPr>
          <w:iCs/>
          <w:sz w:val="22"/>
          <w:szCs w:val="22"/>
        </w:rPr>
        <w:t xml:space="preserve">, zgodnie z załącznikiem nr 1 do Umowy, płatne będą </w:t>
      </w:r>
      <w:r w:rsidR="00B11B8A">
        <w:rPr>
          <w:iCs/>
          <w:sz w:val="22"/>
          <w:szCs w:val="22"/>
        </w:rPr>
        <w:t xml:space="preserve">w </w:t>
      </w:r>
      <w:r w:rsidRPr="0072778D">
        <w:rPr>
          <w:iCs/>
          <w:sz w:val="22"/>
          <w:szCs w:val="22"/>
        </w:rPr>
        <w:t>częściach i</w:t>
      </w:r>
      <w:r w:rsidR="00AE4605" w:rsidRPr="0072778D">
        <w:rPr>
          <w:iCs/>
          <w:sz w:val="22"/>
          <w:szCs w:val="22"/>
        </w:rPr>
        <w:t> </w:t>
      </w:r>
      <w:r w:rsidRPr="0072778D">
        <w:rPr>
          <w:iCs/>
          <w:sz w:val="22"/>
          <w:szCs w:val="22"/>
        </w:rPr>
        <w:t>nie później niż w</w:t>
      </w:r>
      <w:r w:rsidR="009E0593">
        <w:rPr>
          <w:iCs/>
          <w:sz w:val="22"/>
          <w:szCs w:val="22"/>
        </w:rPr>
        <w:t> </w:t>
      </w:r>
      <w:r w:rsidRPr="0072778D">
        <w:rPr>
          <w:iCs/>
          <w:sz w:val="22"/>
          <w:szCs w:val="22"/>
        </w:rPr>
        <w:t xml:space="preserve">terminie 30 dni od dnia zatwierdzenia kart czasu pracy. </w:t>
      </w:r>
    </w:p>
    <w:p w:rsidR="00C84080" w:rsidRPr="0072778D" w:rsidRDefault="00AE4605" w:rsidP="00C84080">
      <w:pPr>
        <w:numPr>
          <w:ilvl w:val="0"/>
          <w:numId w:val="3"/>
        </w:numPr>
        <w:jc w:val="both"/>
        <w:rPr>
          <w:iCs/>
          <w:color w:val="FF0000"/>
          <w:sz w:val="22"/>
          <w:szCs w:val="22"/>
        </w:rPr>
      </w:pPr>
      <w:r w:rsidRPr="0072778D">
        <w:rPr>
          <w:b/>
          <w:iCs/>
          <w:sz w:val="22"/>
          <w:szCs w:val="22"/>
        </w:rPr>
        <w:t>Wykonawca</w:t>
      </w:r>
      <w:r w:rsidR="00B54F7A" w:rsidRPr="0072778D">
        <w:rPr>
          <w:iCs/>
          <w:sz w:val="22"/>
          <w:szCs w:val="22"/>
        </w:rPr>
        <w:t xml:space="preserve"> jest zobowiązany do przekazywania w formie p</w:t>
      </w:r>
      <w:r w:rsidR="007A6C28" w:rsidRPr="0072778D">
        <w:rPr>
          <w:iCs/>
          <w:sz w:val="22"/>
          <w:szCs w:val="22"/>
        </w:rPr>
        <w:t xml:space="preserve">isemnej </w:t>
      </w:r>
      <w:r w:rsidRPr="0072778D">
        <w:rPr>
          <w:b/>
          <w:iCs/>
          <w:sz w:val="22"/>
          <w:szCs w:val="22"/>
        </w:rPr>
        <w:t>Zamawiającemu</w:t>
      </w:r>
      <w:r w:rsidR="00B54F7A" w:rsidRPr="0072778D">
        <w:rPr>
          <w:b/>
          <w:iCs/>
          <w:sz w:val="22"/>
          <w:szCs w:val="22"/>
        </w:rPr>
        <w:t xml:space="preserve"> </w:t>
      </w:r>
      <w:r w:rsidR="00B54F7A" w:rsidRPr="0072778D">
        <w:rPr>
          <w:iCs/>
          <w:sz w:val="22"/>
          <w:szCs w:val="22"/>
        </w:rPr>
        <w:t xml:space="preserve">miesięcznych </w:t>
      </w:r>
      <w:r w:rsidR="007A6C28" w:rsidRPr="0072778D">
        <w:rPr>
          <w:iCs/>
          <w:sz w:val="22"/>
          <w:szCs w:val="22"/>
        </w:rPr>
        <w:t xml:space="preserve">kart czasu pracy </w:t>
      </w:r>
      <w:r w:rsidRPr="0072778D">
        <w:rPr>
          <w:iCs/>
          <w:sz w:val="22"/>
          <w:szCs w:val="22"/>
        </w:rPr>
        <w:t>o wykonywaniu przedmiotu umowy</w:t>
      </w:r>
      <w:r w:rsidR="00C84080" w:rsidRPr="0072778D">
        <w:rPr>
          <w:iCs/>
          <w:sz w:val="22"/>
          <w:szCs w:val="22"/>
        </w:rPr>
        <w:t>, sporządzonych</w:t>
      </w:r>
      <w:r w:rsidR="00B54F7A" w:rsidRPr="0072778D">
        <w:rPr>
          <w:iCs/>
          <w:sz w:val="22"/>
          <w:szCs w:val="22"/>
        </w:rPr>
        <w:t xml:space="preserve"> według </w:t>
      </w:r>
      <w:r w:rsidR="00B54F7A" w:rsidRPr="00953625">
        <w:rPr>
          <w:iCs/>
          <w:sz w:val="22"/>
          <w:szCs w:val="22"/>
        </w:rPr>
        <w:lastRenderedPageBreak/>
        <w:t xml:space="preserve">wzoru określonego w </w:t>
      </w:r>
      <w:r w:rsidR="00B54F7A" w:rsidRPr="00953625">
        <w:rPr>
          <w:b/>
          <w:iCs/>
          <w:sz w:val="22"/>
          <w:szCs w:val="22"/>
        </w:rPr>
        <w:t>załączniku nr 2</w:t>
      </w:r>
      <w:r w:rsidR="00B54F7A" w:rsidRPr="00953625">
        <w:rPr>
          <w:iCs/>
          <w:sz w:val="22"/>
          <w:szCs w:val="22"/>
        </w:rPr>
        <w:t xml:space="preserve"> do Umowy do 10 dnia każdego miesiąca. </w:t>
      </w:r>
      <w:r w:rsidR="006E3E53" w:rsidRPr="00953625">
        <w:rPr>
          <w:iCs/>
          <w:sz w:val="22"/>
          <w:szCs w:val="22"/>
        </w:rPr>
        <w:t>Karta czasu pracy</w:t>
      </w:r>
      <w:r w:rsidR="00B54F7A" w:rsidRPr="00953625">
        <w:rPr>
          <w:iCs/>
          <w:sz w:val="22"/>
          <w:szCs w:val="22"/>
        </w:rPr>
        <w:t xml:space="preserve"> za grudzień 2018</w:t>
      </w:r>
      <w:r w:rsidR="006E3E53" w:rsidRPr="00953625">
        <w:rPr>
          <w:iCs/>
          <w:sz w:val="22"/>
          <w:szCs w:val="22"/>
        </w:rPr>
        <w:t xml:space="preserve"> r.</w:t>
      </w:r>
      <w:r w:rsidR="00B54F7A" w:rsidRPr="00953625">
        <w:rPr>
          <w:iCs/>
          <w:sz w:val="22"/>
          <w:szCs w:val="22"/>
        </w:rPr>
        <w:t xml:space="preserve"> zostanie przekazane </w:t>
      </w:r>
      <w:r w:rsidR="00641A79" w:rsidRPr="00953625">
        <w:rPr>
          <w:iCs/>
          <w:sz w:val="22"/>
          <w:szCs w:val="22"/>
        </w:rPr>
        <w:t>Zamawiającemu</w:t>
      </w:r>
      <w:r w:rsidR="00B54F7A" w:rsidRPr="00953625">
        <w:rPr>
          <w:iCs/>
          <w:sz w:val="22"/>
          <w:szCs w:val="22"/>
        </w:rPr>
        <w:t xml:space="preserve"> do </w:t>
      </w:r>
      <w:r w:rsidR="006E3E53" w:rsidRPr="00953625">
        <w:rPr>
          <w:iCs/>
          <w:sz w:val="22"/>
          <w:szCs w:val="22"/>
        </w:rPr>
        <w:t>20</w:t>
      </w:r>
      <w:r w:rsidR="00B54F7A" w:rsidRPr="00953625">
        <w:rPr>
          <w:iCs/>
          <w:sz w:val="22"/>
          <w:szCs w:val="22"/>
        </w:rPr>
        <w:t xml:space="preserve"> grudnia 2018 r.</w:t>
      </w:r>
    </w:p>
    <w:p w:rsidR="00B54F7A" w:rsidRPr="0072778D" w:rsidRDefault="00B54F7A" w:rsidP="009075B2">
      <w:pPr>
        <w:numPr>
          <w:ilvl w:val="0"/>
          <w:numId w:val="3"/>
        </w:numPr>
        <w:jc w:val="both"/>
        <w:rPr>
          <w:iCs/>
          <w:sz w:val="22"/>
          <w:szCs w:val="22"/>
        </w:rPr>
      </w:pPr>
      <w:r w:rsidRPr="0072778D">
        <w:rPr>
          <w:iCs/>
          <w:sz w:val="22"/>
          <w:szCs w:val="22"/>
        </w:rPr>
        <w:t xml:space="preserve">Zlecenie (część) zostało </w:t>
      </w:r>
      <w:r w:rsidR="00AE4605" w:rsidRPr="0072778D">
        <w:rPr>
          <w:iCs/>
          <w:sz w:val="22"/>
          <w:szCs w:val="22"/>
        </w:rPr>
        <w:t xml:space="preserve">wykonane należycie, jeżeli </w:t>
      </w:r>
      <w:r w:rsidR="00AE4605" w:rsidRPr="0072778D">
        <w:rPr>
          <w:b/>
          <w:iCs/>
          <w:sz w:val="22"/>
          <w:szCs w:val="22"/>
        </w:rPr>
        <w:t>Wykonawca</w:t>
      </w:r>
      <w:r w:rsidR="007A6C28" w:rsidRPr="0072778D">
        <w:rPr>
          <w:iCs/>
          <w:sz w:val="22"/>
          <w:szCs w:val="22"/>
        </w:rPr>
        <w:t xml:space="preserve"> przekazał kartę czasu pracy</w:t>
      </w:r>
      <w:r w:rsidRPr="0072778D">
        <w:rPr>
          <w:iCs/>
          <w:sz w:val="22"/>
          <w:szCs w:val="22"/>
        </w:rPr>
        <w:t xml:space="preserve"> do zatwierdzenia i zostało ono przyjęte przez </w:t>
      </w:r>
      <w:r w:rsidRPr="0072778D">
        <w:rPr>
          <w:b/>
          <w:iCs/>
          <w:sz w:val="22"/>
          <w:szCs w:val="22"/>
        </w:rPr>
        <w:t>Z</w:t>
      </w:r>
      <w:r w:rsidR="00AE4605" w:rsidRPr="0072778D">
        <w:rPr>
          <w:b/>
          <w:iCs/>
          <w:sz w:val="22"/>
          <w:szCs w:val="22"/>
        </w:rPr>
        <w:t>amawiającego</w:t>
      </w:r>
      <w:r w:rsidR="00AE4605" w:rsidRPr="0072778D">
        <w:rPr>
          <w:iCs/>
          <w:sz w:val="22"/>
          <w:szCs w:val="22"/>
        </w:rPr>
        <w:t xml:space="preserve"> </w:t>
      </w:r>
      <w:r w:rsidRPr="0072778D">
        <w:rPr>
          <w:iCs/>
          <w:sz w:val="22"/>
          <w:szCs w:val="22"/>
        </w:rPr>
        <w:t>bez zastrzeżeń.</w:t>
      </w:r>
    </w:p>
    <w:p w:rsidR="00B54F7A" w:rsidRPr="0072778D" w:rsidRDefault="00B54F7A" w:rsidP="009075B2">
      <w:pPr>
        <w:numPr>
          <w:ilvl w:val="0"/>
          <w:numId w:val="3"/>
        </w:numPr>
        <w:jc w:val="both"/>
        <w:rPr>
          <w:iCs/>
          <w:color w:val="FF0000"/>
          <w:sz w:val="22"/>
          <w:szCs w:val="22"/>
        </w:rPr>
      </w:pPr>
      <w:r w:rsidRPr="0072778D">
        <w:rPr>
          <w:iCs/>
          <w:sz w:val="22"/>
          <w:szCs w:val="22"/>
        </w:rPr>
        <w:t>Odpowiednie części Wynagrodzenia płatne będą przelewem na</w:t>
      </w:r>
      <w:r w:rsidR="00AE4605" w:rsidRPr="0072778D">
        <w:rPr>
          <w:iCs/>
          <w:sz w:val="22"/>
          <w:szCs w:val="22"/>
        </w:rPr>
        <w:t xml:space="preserve"> konto bankowe </w:t>
      </w:r>
      <w:r w:rsidR="00AE4605" w:rsidRPr="0072778D">
        <w:rPr>
          <w:b/>
          <w:iCs/>
          <w:sz w:val="22"/>
          <w:szCs w:val="22"/>
        </w:rPr>
        <w:t>Wykonawcy</w:t>
      </w:r>
      <w:r w:rsidRPr="0072778D">
        <w:rPr>
          <w:iCs/>
          <w:sz w:val="22"/>
          <w:szCs w:val="22"/>
        </w:rPr>
        <w:t xml:space="preserve">, na podstawie wystawionego przez </w:t>
      </w:r>
      <w:r w:rsidR="000C1201" w:rsidRPr="000C1201">
        <w:rPr>
          <w:b/>
          <w:iCs/>
          <w:sz w:val="22"/>
          <w:szCs w:val="22"/>
        </w:rPr>
        <w:t>Wykonawcę</w:t>
      </w:r>
      <w:r w:rsidRPr="0072778D">
        <w:rPr>
          <w:iCs/>
          <w:sz w:val="22"/>
          <w:szCs w:val="22"/>
        </w:rPr>
        <w:t xml:space="preserve"> </w:t>
      </w:r>
      <w:r w:rsidR="007A6C28" w:rsidRPr="000C1201">
        <w:rPr>
          <w:iCs/>
          <w:sz w:val="22"/>
          <w:szCs w:val="22"/>
        </w:rPr>
        <w:t xml:space="preserve">rachunku/ </w:t>
      </w:r>
      <w:r w:rsidRPr="000C1201">
        <w:rPr>
          <w:iCs/>
          <w:sz w:val="22"/>
          <w:szCs w:val="22"/>
        </w:rPr>
        <w:t xml:space="preserve">faktury VAT. </w:t>
      </w:r>
    </w:p>
    <w:p w:rsidR="00B54F7A" w:rsidRPr="0072778D" w:rsidRDefault="00B54F7A" w:rsidP="009075B2">
      <w:pPr>
        <w:numPr>
          <w:ilvl w:val="0"/>
          <w:numId w:val="3"/>
        </w:numPr>
        <w:jc w:val="both"/>
        <w:rPr>
          <w:iCs/>
          <w:sz w:val="22"/>
          <w:szCs w:val="22"/>
        </w:rPr>
      </w:pPr>
      <w:r w:rsidRPr="0072778D">
        <w:rPr>
          <w:iCs/>
          <w:sz w:val="22"/>
          <w:szCs w:val="22"/>
        </w:rPr>
        <w:t xml:space="preserve">Za dzień zapłaty uważany będzie dzień obciążenia </w:t>
      </w:r>
      <w:r w:rsidR="00AE4605" w:rsidRPr="0072778D">
        <w:rPr>
          <w:iCs/>
          <w:sz w:val="22"/>
          <w:szCs w:val="22"/>
        </w:rPr>
        <w:t xml:space="preserve">rachunku bankowego </w:t>
      </w:r>
      <w:r w:rsidR="00AE4605" w:rsidRPr="0072778D">
        <w:rPr>
          <w:b/>
          <w:iCs/>
          <w:sz w:val="22"/>
          <w:szCs w:val="22"/>
        </w:rPr>
        <w:t>Zamawiającego</w:t>
      </w:r>
      <w:r w:rsidRPr="0072778D">
        <w:rPr>
          <w:iCs/>
          <w:sz w:val="22"/>
          <w:szCs w:val="22"/>
        </w:rPr>
        <w:t>.</w:t>
      </w:r>
    </w:p>
    <w:p w:rsidR="00B54F7A" w:rsidRPr="0072778D" w:rsidRDefault="00B54F7A" w:rsidP="009075B2">
      <w:pPr>
        <w:pStyle w:val="Akapitzlist"/>
        <w:numPr>
          <w:ilvl w:val="0"/>
          <w:numId w:val="3"/>
        </w:numPr>
        <w:spacing w:after="200" w:line="276" w:lineRule="auto"/>
        <w:jc w:val="both"/>
        <w:rPr>
          <w:sz w:val="22"/>
          <w:szCs w:val="22"/>
        </w:rPr>
      </w:pPr>
      <w:r w:rsidRPr="0072778D">
        <w:rPr>
          <w:b/>
          <w:sz w:val="22"/>
          <w:szCs w:val="22"/>
        </w:rPr>
        <w:t>Wykonawca</w:t>
      </w:r>
      <w:r w:rsidRPr="0072778D">
        <w:rPr>
          <w:sz w:val="22"/>
          <w:szCs w:val="22"/>
        </w:rPr>
        <w:t xml:space="preserve"> potwierdza liczbę godzin wykonywania zlecania na</w:t>
      </w:r>
      <w:r w:rsidR="007A6C28" w:rsidRPr="0072778D">
        <w:rPr>
          <w:sz w:val="22"/>
          <w:szCs w:val="22"/>
        </w:rPr>
        <w:t xml:space="preserve"> rachunku/</w:t>
      </w:r>
      <w:r w:rsidRPr="0072778D">
        <w:rPr>
          <w:sz w:val="22"/>
          <w:szCs w:val="22"/>
        </w:rPr>
        <w:t xml:space="preserve"> fakturze</w:t>
      </w:r>
      <w:r w:rsidR="007A6C28" w:rsidRPr="0072778D">
        <w:rPr>
          <w:sz w:val="22"/>
          <w:szCs w:val="22"/>
        </w:rPr>
        <w:t xml:space="preserve"> VAT</w:t>
      </w:r>
      <w:r w:rsidRPr="0072778D">
        <w:rPr>
          <w:sz w:val="22"/>
          <w:szCs w:val="22"/>
        </w:rPr>
        <w:t>.</w:t>
      </w:r>
    </w:p>
    <w:p w:rsidR="0064020E" w:rsidRPr="0072778D" w:rsidRDefault="0064020E" w:rsidP="00B54F7A">
      <w:pPr>
        <w:pStyle w:val="Tekstpodstawowy"/>
        <w:spacing w:after="0"/>
        <w:jc w:val="both"/>
      </w:pPr>
    </w:p>
    <w:p w:rsidR="007A6C28" w:rsidRPr="0072778D" w:rsidRDefault="007A6C28" w:rsidP="007A6C28">
      <w:pPr>
        <w:tabs>
          <w:tab w:val="left" w:pos="360"/>
        </w:tabs>
        <w:jc w:val="center"/>
        <w:rPr>
          <w:b/>
          <w:sz w:val="22"/>
          <w:szCs w:val="22"/>
        </w:rPr>
      </w:pPr>
      <w:r w:rsidRPr="0072778D">
        <w:rPr>
          <w:b/>
          <w:sz w:val="22"/>
          <w:szCs w:val="22"/>
        </w:rPr>
        <w:t>§ 4</w:t>
      </w:r>
    </w:p>
    <w:p w:rsidR="007A6C28" w:rsidRPr="0072778D" w:rsidRDefault="007A6C28" w:rsidP="00DE6311">
      <w:pPr>
        <w:tabs>
          <w:tab w:val="left" w:pos="360"/>
        </w:tabs>
        <w:jc w:val="center"/>
        <w:rPr>
          <w:b/>
          <w:sz w:val="22"/>
          <w:szCs w:val="22"/>
        </w:rPr>
      </w:pPr>
      <w:r w:rsidRPr="0072778D">
        <w:rPr>
          <w:b/>
          <w:sz w:val="22"/>
          <w:szCs w:val="22"/>
        </w:rPr>
        <w:t>Kary umowne</w:t>
      </w:r>
    </w:p>
    <w:p w:rsidR="007A6C28" w:rsidRPr="0072778D" w:rsidRDefault="007A6C28" w:rsidP="009075B2">
      <w:pPr>
        <w:numPr>
          <w:ilvl w:val="1"/>
          <w:numId w:val="10"/>
        </w:numPr>
        <w:tabs>
          <w:tab w:val="clear" w:pos="1788"/>
          <w:tab w:val="num" w:pos="360"/>
        </w:tabs>
        <w:ind w:left="360"/>
        <w:jc w:val="both"/>
        <w:rPr>
          <w:sz w:val="22"/>
        </w:rPr>
      </w:pPr>
      <w:r w:rsidRPr="0072778D">
        <w:rPr>
          <w:b/>
          <w:sz w:val="22"/>
        </w:rPr>
        <w:t>Zamawiający</w:t>
      </w:r>
      <w:r w:rsidRPr="0072778D">
        <w:rPr>
          <w:sz w:val="22"/>
        </w:rPr>
        <w:t xml:space="preserve"> jest uprawniony do naliczenia </w:t>
      </w:r>
      <w:r w:rsidRPr="0072778D">
        <w:rPr>
          <w:b/>
          <w:sz w:val="22"/>
        </w:rPr>
        <w:t>Wykonawcy</w:t>
      </w:r>
      <w:r w:rsidRPr="0072778D">
        <w:rPr>
          <w:sz w:val="22"/>
        </w:rPr>
        <w:t xml:space="preserve"> niżej wymienionych kar umownych:</w:t>
      </w:r>
    </w:p>
    <w:p w:rsidR="007A6C28" w:rsidRPr="0072778D" w:rsidRDefault="007A6C28" w:rsidP="009075B2">
      <w:pPr>
        <w:numPr>
          <w:ilvl w:val="2"/>
          <w:numId w:val="10"/>
        </w:numPr>
        <w:tabs>
          <w:tab w:val="clear" w:pos="2688"/>
          <w:tab w:val="left" w:pos="360"/>
          <w:tab w:val="num" w:pos="720"/>
        </w:tabs>
        <w:ind w:left="720"/>
        <w:jc w:val="both"/>
        <w:rPr>
          <w:b/>
          <w:sz w:val="22"/>
          <w:szCs w:val="22"/>
        </w:rPr>
      </w:pPr>
      <w:r w:rsidRPr="0072778D">
        <w:rPr>
          <w:sz w:val="22"/>
        </w:rPr>
        <w:t xml:space="preserve">w wysokości </w:t>
      </w:r>
      <w:r w:rsidR="00C84080" w:rsidRPr="0072778D">
        <w:rPr>
          <w:b/>
          <w:sz w:val="22"/>
        </w:rPr>
        <w:t>2</w:t>
      </w:r>
      <w:r w:rsidRPr="0072778D">
        <w:rPr>
          <w:b/>
          <w:sz w:val="22"/>
        </w:rPr>
        <w:t>0 %</w:t>
      </w:r>
      <w:r w:rsidRPr="0072778D">
        <w:rPr>
          <w:sz w:val="22"/>
        </w:rPr>
        <w:t xml:space="preserve"> wynagrodzenia brutto określonego w </w:t>
      </w:r>
      <w:r w:rsidRPr="0072778D">
        <w:rPr>
          <w:b/>
          <w:sz w:val="22"/>
          <w:szCs w:val="22"/>
        </w:rPr>
        <w:t xml:space="preserve">§ 3 ust. 1 </w:t>
      </w:r>
      <w:r w:rsidR="00AC2783">
        <w:rPr>
          <w:b/>
          <w:sz w:val="22"/>
          <w:szCs w:val="22"/>
        </w:rPr>
        <w:t xml:space="preserve">lit. a) lub b) </w:t>
      </w:r>
      <w:r w:rsidRPr="0072778D">
        <w:rPr>
          <w:sz w:val="22"/>
        </w:rPr>
        <w:t>z tytułu niewykonania lub nienależytego wykonania umowy</w:t>
      </w:r>
      <w:r w:rsidRPr="0072778D">
        <w:rPr>
          <w:sz w:val="22"/>
          <w:szCs w:val="22"/>
        </w:rPr>
        <w:t>;</w:t>
      </w:r>
    </w:p>
    <w:p w:rsidR="007A6C28" w:rsidRPr="0072778D" w:rsidRDefault="007A6C28" w:rsidP="00AC2783">
      <w:pPr>
        <w:numPr>
          <w:ilvl w:val="2"/>
          <w:numId w:val="10"/>
        </w:numPr>
        <w:tabs>
          <w:tab w:val="clear" w:pos="2688"/>
          <w:tab w:val="left" w:pos="360"/>
          <w:tab w:val="num" w:pos="709"/>
        </w:tabs>
        <w:ind w:left="709" w:hanging="425"/>
        <w:jc w:val="both"/>
        <w:rPr>
          <w:sz w:val="22"/>
        </w:rPr>
      </w:pPr>
      <w:r w:rsidRPr="0072778D">
        <w:rPr>
          <w:sz w:val="22"/>
          <w:szCs w:val="22"/>
        </w:rPr>
        <w:t xml:space="preserve">w wysokości </w:t>
      </w:r>
      <w:r w:rsidR="00C84080" w:rsidRPr="0072778D">
        <w:rPr>
          <w:b/>
          <w:sz w:val="22"/>
          <w:szCs w:val="22"/>
        </w:rPr>
        <w:t>2</w:t>
      </w:r>
      <w:r w:rsidRPr="0072778D">
        <w:rPr>
          <w:b/>
          <w:sz w:val="22"/>
          <w:szCs w:val="22"/>
        </w:rPr>
        <w:t>0 %</w:t>
      </w:r>
      <w:r w:rsidRPr="0072778D">
        <w:rPr>
          <w:sz w:val="22"/>
          <w:szCs w:val="22"/>
        </w:rPr>
        <w:t xml:space="preserve"> wynagrodzenia brutto określonego</w:t>
      </w:r>
      <w:r w:rsidRPr="0072778D">
        <w:rPr>
          <w:b/>
          <w:sz w:val="22"/>
          <w:szCs w:val="22"/>
        </w:rPr>
        <w:t xml:space="preserve"> </w:t>
      </w:r>
      <w:r w:rsidRPr="0072778D">
        <w:rPr>
          <w:sz w:val="22"/>
          <w:szCs w:val="22"/>
        </w:rPr>
        <w:t>w</w:t>
      </w:r>
      <w:r w:rsidR="00AE4605" w:rsidRPr="0072778D">
        <w:rPr>
          <w:b/>
          <w:sz w:val="22"/>
          <w:szCs w:val="22"/>
        </w:rPr>
        <w:t xml:space="preserve"> § 3</w:t>
      </w:r>
      <w:r w:rsidRPr="0072778D">
        <w:rPr>
          <w:b/>
          <w:sz w:val="22"/>
          <w:szCs w:val="22"/>
        </w:rPr>
        <w:t xml:space="preserve"> ust. 1 </w:t>
      </w:r>
      <w:r w:rsidR="00AC2783" w:rsidRPr="00AC2783">
        <w:rPr>
          <w:b/>
          <w:sz w:val="22"/>
          <w:szCs w:val="22"/>
        </w:rPr>
        <w:t xml:space="preserve">lit. a) lub b) </w:t>
      </w:r>
      <w:r w:rsidRPr="0072778D">
        <w:rPr>
          <w:sz w:val="22"/>
          <w:szCs w:val="22"/>
        </w:rPr>
        <w:t xml:space="preserve">z tytułu odstąpienia od umowy przez którąkolwiek ze </w:t>
      </w:r>
      <w:r w:rsidRPr="0072778D">
        <w:rPr>
          <w:b/>
          <w:sz w:val="22"/>
          <w:szCs w:val="22"/>
        </w:rPr>
        <w:t xml:space="preserve">Stron, </w:t>
      </w:r>
      <w:r w:rsidRPr="0072778D">
        <w:rPr>
          <w:sz w:val="22"/>
          <w:szCs w:val="22"/>
        </w:rPr>
        <w:t xml:space="preserve">z przyczyn leżących po stronie </w:t>
      </w:r>
      <w:r w:rsidRPr="0072778D">
        <w:rPr>
          <w:b/>
          <w:sz w:val="22"/>
          <w:szCs w:val="22"/>
        </w:rPr>
        <w:t>Wykonawcy</w:t>
      </w:r>
      <w:r w:rsidRPr="0072778D">
        <w:rPr>
          <w:sz w:val="22"/>
          <w:szCs w:val="22"/>
        </w:rPr>
        <w:t>;</w:t>
      </w:r>
    </w:p>
    <w:p w:rsidR="007A6C28" w:rsidRPr="0064020E" w:rsidRDefault="007A6C28" w:rsidP="009075B2">
      <w:pPr>
        <w:numPr>
          <w:ilvl w:val="2"/>
          <w:numId w:val="10"/>
        </w:numPr>
        <w:tabs>
          <w:tab w:val="clear" w:pos="2688"/>
          <w:tab w:val="left" w:pos="360"/>
          <w:tab w:val="num" w:pos="720"/>
        </w:tabs>
        <w:ind w:left="720"/>
        <w:jc w:val="both"/>
        <w:rPr>
          <w:sz w:val="22"/>
        </w:rPr>
      </w:pPr>
      <w:r w:rsidRPr="0072778D">
        <w:rPr>
          <w:sz w:val="22"/>
          <w:szCs w:val="22"/>
        </w:rPr>
        <w:t xml:space="preserve">w wysokości 0,5% </w:t>
      </w:r>
      <w:r w:rsidRPr="0072778D">
        <w:rPr>
          <w:sz w:val="22"/>
        </w:rPr>
        <w:t xml:space="preserve">wynagrodzenia brutto określonego w </w:t>
      </w:r>
      <w:r w:rsidR="00AE4605" w:rsidRPr="00AC2783">
        <w:rPr>
          <w:b/>
          <w:sz w:val="22"/>
          <w:szCs w:val="22"/>
        </w:rPr>
        <w:t>§ 3</w:t>
      </w:r>
      <w:r w:rsidRPr="00AC2783">
        <w:rPr>
          <w:b/>
          <w:sz w:val="22"/>
          <w:szCs w:val="22"/>
        </w:rPr>
        <w:t xml:space="preserve"> ust. 1</w:t>
      </w:r>
      <w:r w:rsidRPr="0072778D">
        <w:rPr>
          <w:sz w:val="22"/>
          <w:szCs w:val="22"/>
        </w:rPr>
        <w:t xml:space="preserve"> </w:t>
      </w:r>
      <w:r w:rsidR="00AC2783">
        <w:rPr>
          <w:b/>
          <w:sz w:val="22"/>
          <w:szCs w:val="22"/>
        </w:rPr>
        <w:t xml:space="preserve">lit. a) lub b) </w:t>
      </w:r>
      <w:r w:rsidRPr="0072778D">
        <w:rPr>
          <w:sz w:val="22"/>
          <w:szCs w:val="22"/>
        </w:rPr>
        <w:t>za każdy dzień opóźnien</w:t>
      </w:r>
      <w:r w:rsidR="0064020E">
        <w:rPr>
          <w:sz w:val="22"/>
          <w:szCs w:val="22"/>
        </w:rPr>
        <w:t>ia w wykonaniu przedmiotu umowy;</w:t>
      </w:r>
    </w:p>
    <w:p w:rsidR="0064020E" w:rsidRPr="0064020E" w:rsidRDefault="0064020E" w:rsidP="0064020E">
      <w:pPr>
        <w:numPr>
          <w:ilvl w:val="2"/>
          <w:numId w:val="10"/>
        </w:numPr>
        <w:tabs>
          <w:tab w:val="clear" w:pos="2688"/>
          <w:tab w:val="num" w:pos="284"/>
          <w:tab w:val="left" w:pos="360"/>
        </w:tabs>
        <w:ind w:left="709" w:hanging="425"/>
        <w:jc w:val="both"/>
        <w:rPr>
          <w:sz w:val="22"/>
        </w:rPr>
      </w:pPr>
      <w:r>
        <w:rPr>
          <w:sz w:val="22"/>
        </w:rPr>
        <w:t xml:space="preserve">w wysokości 5% </w:t>
      </w:r>
      <w:r w:rsidRPr="0072778D">
        <w:rPr>
          <w:sz w:val="22"/>
        </w:rPr>
        <w:t xml:space="preserve">wynagrodzenia brutto określonego w </w:t>
      </w:r>
      <w:r w:rsidRPr="00AC2783">
        <w:rPr>
          <w:b/>
          <w:sz w:val="22"/>
          <w:szCs w:val="22"/>
        </w:rPr>
        <w:t>§ 3 ust. 1</w:t>
      </w:r>
      <w:r w:rsidRPr="0072778D">
        <w:rPr>
          <w:sz w:val="22"/>
          <w:szCs w:val="22"/>
        </w:rPr>
        <w:t xml:space="preserve"> </w:t>
      </w:r>
      <w:r w:rsidR="00AC2783">
        <w:rPr>
          <w:b/>
          <w:sz w:val="22"/>
          <w:szCs w:val="22"/>
        </w:rPr>
        <w:t xml:space="preserve">lit. a) lub b) </w:t>
      </w:r>
      <w:r w:rsidRPr="0064020E">
        <w:rPr>
          <w:sz w:val="22"/>
        </w:rPr>
        <w:t>za wykonanie usługi objętej umową p</w:t>
      </w:r>
      <w:r>
        <w:rPr>
          <w:sz w:val="22"/>
        </w:rPr>
        <w:t xml:space="preserve">rzez osoby inne niż określone w wykazie osób </w:t>
      </w:r>
      <w:r w:rsidRPr="0064020E">
        <w:rPr>
          <w:sz w:val="22"/>
        </w:rPr>
        <w:t>lub niezaakceptowane uprzednio prz</w:t>
      </w:r>
      <w:r>
        <w:rPr>
          <w:sz w:val="22"/>
        </w:rPr>
        <w:t>ez Zamawiającego;</w:t>
      </w:r>
    </w:p>
    <w:p w:rsidR="0064020E" w:rsidRPr="0072778D" w:rsidRDefault="0064020E" w:rsidP="0064020E">
      <w:pPr>
        <w:tabs>
          <w:tab w:val="left" w:pos="360"/>
        </w:tabs>
        <w:ind w:left="709" w:hanging="709"/>
        <w:jc w:val="both"/>
        <w:rPr>
          <w:sz w:val="22"/>
        </w:rPr>
      </w:pPr>
      <w:r>
        <w:rPr>
          <w:sz w:val="22"/>
        </w:rPr>
        <w:t xml:space="preserve">     5)  w wysokości 500 zł </w:t>
      </w:r>
      <w:r w:rsidRPr="0064020E">
        <w:rPr>
          <w:sz w:val="22"/>
        </w:rPr>
        <w:t>w przypadku przekroczenia określonego §</w:t>
      </w:r>
      <w:r>
        <w:rPr>
          <w:sz w:val="22"/>
        </w:rPr>
        <w:t>1</w:t>
      </w:r>
      <w:r w:rsidRPr="0064020E">
        <w:rPr>
          <w:sz w:val="22"/>
        </w:rPr>
        <w:t xml:space="preserve"> ust. </w:t>
      </w:r>
      <w:r w:rsidR="00AC2783">
        <w:rPr>
          <w:sz w:val="22"/>
        </w:rPr>
        <w:t>6</w:t>
      </w:r>
      <w:r w:rsidRPr="0064020E">
        <w:rPr>
          <w:sz w:val="22"/>
        </w:rPr>
        <w:t xml:space="preserve"> ter</w:t>
      </w:r>
      <w:r>
        <w:rPr>
          <w:sz w:val="22"/>
        </w:rPr>
        <w:t xml:space="preserve">minu na przedstawienie dowodów </w:t>
      </w:r>
      <w:r w:rsidRPr="0064020E">
        <w:rPr>
          <w:sz w:val="22"/>
        </w:rPr>
        <w:t>w celu potwierdzenia spełnienia przez Wykonawcę lub podwykonawcę wymogu zatrudnien</w:t>
      </w:r>
      <w:r>
        <w:rPr>
          <w:sz w:val="22"/>
        </w:rPr>
        <w:t>ia na podstawie umowy o pracę.</w:t>
      </w:r>
    </w:p>
    <w:p w:rsidR="007A6C28" w:rsidRPr="0072778D" w:rsidRDefault="007A6C28" w:rsidP="007A6C28">
      <w:pPr>
        <w:ind w:left="360" w:hanging="360"/>
        <w:jc w:val="both"/>
        <w:rPr>
          <w:sz w:val="22"/>
          <w:szCs w:val="22"/>
        </w:rPr>
      </w:pPr>
      <w:r w:rsidRPr="0072778D">
        <w:rPr>
          <w:sz w:val="22"/>
          <w:szCs w:val="22"/>
        </w:rPr>
        <w:t>2.</w:t>
      </w:r>
      <w:r w:rsidRPr="0072778D">
        <w:rPr>
          <w:sz w:val="22"/>
          <w:szCs w:val="22"/>
        </w:rPr>
        <w:tab/>
        <w:t xml:space="preserve">Łączna wysokość naliczonych kar nie może przekroczyć 50% wartości wynagrodzenia brutto określonego w </w:t>
      </w:r>
      <w:r w:rsidR="00AE4605" w:rsidRPr="0072778D">
        <w:rPr>
          <w:b/>
          <w:sz w:val="22"/>
          <w:szCs w:val="22"/>
        </w:rPr>
        <w:t>§ 3</w:t>
      </w:r>
      <w:r w:rsidRPr="0072778D">
        <w:rPr>
          <w:b/>
          <w:sz w:val="22"/>
          <w:szCs w:val="22"/>
        </w:rPr>
        <w:t xml:space="preserve"> ust. 1</w:t>
      </w:r>
      <w:r w:rsidR="00AC2783" w:rsidRPr="00AC2783">
        <w:rPr>
          <w:b/>
          <w:sz w:val="22"/>
          <w:szCs w:val="22"/>
        </w:rPr>
        <w:t xml:space="preserve"> </w:t>
      </w:r>
      <w:r w:rsidR="00AC2783">
        <w:rPr>
          <w:b/>
          <w:sz w:val="22"/>
          <w:szCs w:val="22"/>
        </w:rPr>
        <w:t>lit. a) lub b)</w:t>
      </w:r>
      <w:r w:rsidRPr="0072778D">
        <w:rPr>
          <w:b/>
          <w:sz w:val="22"/>
          <w:szCs w:val="22"/>
        </w:rPr>
        <w:t>.</w:t>
      </w:r>
    </w:p>
    <w:p w:rsidR="007A6C28" w:rsidRPr="0072778D" w:rsidRDefault="007A6C28" w:rsidP="007A6C28">
      <w:pPr>
        <w:ind w:left="360" w:hanging="360"/>
        <w:jc w:val="both"/>
        <w:rPr>
          <w:sz w:val="22"/>
          <w:szCs w:val="22"/>
        </w:rPr>
      </w:pPr>
      <w:r w:rsidRPr="0072778D">
        <w:rPr>
          <w:sz w:val="22"/>
          <w:szCs w:val="22"/>
        </w:rPr>
        <w:t>3.</w:t>
      </w:r>
      <w:r w:rsidRPr="0072778D">
        <w:rPr>
          <w:sz w:val="22"/>
          <w:szCs w:val="22"/>
        </w:rPr>
        <w:tab/>
        <w:t xml:space="preserve">W przypadku niedokonania zapłaty kar umownych przez </w:t>
      </w:r>
      <w:r w:rsidRPr="0072778D">
        <w:rPr>
          <w:b/>
          <w:sz w:val="22"/>
          <w:szCs w:val="22"/>
        </w:rPr>
        <w:t>Wykonawcę</w:t>
      </w:r>
      <w:r w:rsidRPr="0072778D">
        <w:rPr>
          <w:sz w:val="22"/>
          <w:szCs w:val="22"/>
        </w:rPr>
        <w:t xml:space="preserve"> w ciągu </w:t>
      </w:r>
      <w:r w:rsidRPr="0072778D">
        <w:rPr>
          <w:b/>
          <w:sz w:val="22"/>
          <w:szCs w:val="22"/>
        </w:rPr>
        <w:t xml:space="preserve">7 dni roboczych </w:t>
      </w:r>
      <w:r w:rsidRPr="0072778D">
        <w:rPr>
          <w:sz w:val="22"/>
          <w:szCs w:val="22"/>
        </w:rPr>
        <w:t xml:space="preserve">od daty otrzymania wezwania do ich dobrowolnej zapłaty, </w:t>
      </w:r>
      <w:r w:rsidRPr="0072778D">
        <w:rPr>
          <w:b/>
          <w:sz w:val="22"/>
          <w:szCs w:val="22"/>
        </w:rPr>
        <w:t>Zamawiający</w:t>
      </w:r>
      <w:r w:rsidRPr="0072778D">
        <w:rPr>
          <w:sz w:val="22"/>
          <w:szCs w:val="22"/>
        </w:rPr>
        <w:t xml:space="preserve"> będzie uprawniony do potrącenia tych kar z należności </w:t>
      </w:r>
      <w:r w:rsidRPr="0072778D">
        <w:rPr>
          <w:b/>
          <w:sz w:val="22"/>
          <w:szCs w:val="22"/>
        </w:rPr>
        <w:t>Wykonawcy</w:t>
      </w:r>
      <w:r w:rsidRPr="0072778D">
        <w:rPr>
          <w:sz w:val="22"/>
          <w:szCs w:val="22"/>
        </w:rPr>
        <w:t xml:space="preserve">. Zapłata kary, jej potrącenie lub pobranie nie zwalnia </w:t>
      </w:r>
      <w:r w:rsidRPr="0072778D">
        <w:rPr>
          <w:b/>
          <w:sz w:val="22"/>
          <w:szCs w:val="22"/>
        </w:rPr>
        <w:t>Wykonawcy</w:t>
      </w:r>
      <w:r w:rsidRPr="0072778D">
        <w:rPr>
          <w:sz w:val="22"/>
          <w:szCs w:val="22"/>
        </w:rPr>
        <w:t xml:space="preserve"> z obowiązku wykonania pozostałych zobowiązań umownych i zakończenia realizacji przedmiotu umowy.</w:t>
      </w:r>
    </w:p>
    <w:p w:rsidR="007A6C28" w:rsidRDefault="007A6C28" w:rsidP="007A6C28">
      <w:pPr>
        <w:ind w:left="360" w:hanging="360"/>
        <w:jc w:val="both"/>
        <w:rPr>
          <w:sz w:val="22"/>
          <w:szCs w:val="22"/>
        </w:rPr>
      </w:pPr>
      <w:r w:rsidRPr="0072778D">
        <w:rPr>
          <w:sz w:val="22"/>
          <w:szCs w:val="22"/>
        </w:rPr>
        <w:t>4.</w:t>
      </w:r>
      <w:r w:rsidRPr="0072778D">
        <w:rPr>
          <w:sz w:val="22"/>
          <w:szCs w:val="22"/>
        </w:rPr>
        <w:tab/>
        <w:t xml:space="preserve">Postanowienia dotyczące kar umownych nie wyłączają prawa </w:t>
      </w:r>
      <w:r w:rsidRPr="0072778D">
        <w:rPr>
          <w:b/>
          <w:sz w:val="22"/>
          <w:szCs w:val="22"/>
        </w:rPr>
        <w:t>Stron</w:t>
      </w:r>
      <w:r w:rsidRPr="0072778D">
        <w:rPr>
          <w:sz w:val="22"/>
          <w:szCs w:val="22"/>
        </w:rPr>
        <w:t xml:space="preserve"> do dochodzenia odszkodowania uzupełniającego na zasadach wynikających z Kodeksu cywilnego.</w:t>
      </w:r>
    </w:p>
    <w:p w:rsidR="000C1201" w:rsidRPr="0072778D" w:rsidRDefault="000C1201" w:rsidP="007A6C28">
      <w:pPr>
        <w:ind w:left="360" w:hanging="360"/>
        <w:jc w:val="both"/>
        <w:rPr>
          <w:sz w:val="22"/>
          <w:szCs w:val="22"/>
        </w:rPr>
      </w:pPr>
    </w:p>
    <w:p w:rsidR="007A6C28" w:rsidRPr="0072778D" w:rsidRDefault="007A6C28" w:rsidP="00B54F7A">
      <w:pPr>
        <w:pStyle w:val="Tekstpodstawowy"/>
        <w:spacing w:after="0"/>
        <w:jc w:val="both"/>
      </w:pPr>
    </w:p>
    <w:p w:rsidR="00AE4605" w:rsidRPr="0072778D" w:rsidRDefault="00AE4605" w:rsidP="00B54F7A">
      <w:pPr>
        <w:pStyle w:val="Tekstpodstawowy"/>
        <w:spacing w:after="0"/>
        <w:jc w:val="both"/>
      </w:pPr>
    </w:p>
    <w:p w:rsidR="00AE4605" w:rsidRPr="0072778D" w:rsidRDefault="00AE4605" w:rsidP="00AE4605">
      <w:pPr>
        <w:tabs>
          <w:tab w:val="num" w:pos="284"/>
        </w:tabs>
        <w:ind w:left="284" w:hanging="284"/>
        <w:jc w:val="center"/>
        <w:rPr>
          <w:b/>
          <w:sz w:val="22"/>
          <w:szCs w:val="22"/>
        </w:rPr>
      </w:pPr>
      <w:r w:rsidRPr="0072778D">
        <w:rPr>
          <w:b/>
          <w:sz w:val="22"/>
          <w:szCs w:val="22"/>
        </w:rPr>
        <w:t>§ 5</w:t>
      </w:r>
    </w:p>
    <w:p w:rsidR="00AE4605" w:rsidRPr="0072778D" w:rsidRDefault="00AE4605" w:rsidP="00AE4605">
      <w:pPr>
        <w:tabs>
          <w:tab w:val="num" w:pos="284"/>
        </w:tabs>
        <w:ind w:left="284" w:hanging="284"/>
        <w:jc w:val="center"/>
        <w:rPr>
          <w:b/>
          <w:sz w:val="22"/>
          <w:szCs w:val="22"/>
        </w:rPr>
      </w:pPr>
      <w:r w:rsidRPr="0072778D">
        <w:rPr>
          <w:b/>
          <w:sz w:val="22"/>
          <w:szCs w:val="22"/>
        </w:rPr>
        <w:t>Wypowiedzenie umowy</w:t>
      </w:r>
    </w:p>
    <w:p w:rsidR="00AE4605" w:rsidRPr="0072778D" w:rsidRDefault="00AE4605" w:rsidP="009075B2">
      <w:pPr>
        <w:numPr>
          <w:ilvl w:val="0"/>
          <w:numId w:val="11"/>
        </w:numPr>
        <w:suppressAutoHyphens/>
        <w:spacing w:after="120"/>
        <w:jc w:val="both"/>
        <w:rPr>
          <w:sz w:val="22"/>
          <w:szCs w:val="22"/>
          <w:lang w:eastAsia="en-US"/>
        </w:rPr>
      </w:pPr>
      <w:r w:rsidRPr="0072778D">
        <w:rPr>
          <w:b/>
          <w:sz w:val="22"/>
          <w:szCs w:val="22"/>
          <w:lang w:eastAsia="en-US"/>
        </w:rPr>
        <w:t>Zamawiający</w:t>
      </w:r>
      <w:r w:rsidRPr="0072778D">
        <w:rPr>
          <w:sz w:val="22"/>
          <w:szCs w:val="22"/>
          <w:lang w:eastAsia="en-US"/>
        </w:rPr>
        <w:t xml:space="preserve"> może rozwiązać Umowę ze skutkiem natychmiastowym w przypadku, gdy </w:t>
      </w:r>
      <w:r w:rsidRPr="0072778D">
        <w:rPr>
          <w:b/>
          <w:sz w:val="22"/>
          <w:szCs w:val="22"/>
          <w:lang w:eastAsia="en-US"/>
        </w:rPr>
        <w:t xml:space="preserve">Wykonawca </w:t>
      </w:r>
      <w:r w:rsidRPr="0072778D">
        <w:rPr>
          <w:sz w:val="22"/>
          <w:szCs w:val="22"/>
          <w:lang w:eastAsia="en-US"/>
        </w:rPr>
        <w:t xml:space="preserve">nie przystąpił do realizacji usługi lub zaniechał jej realizacji, tj. nie wykonuje Umowy bez uzasadnienia pomimo </w:t>
      </w:r>
      <w:r w:rsidRPr="0072778D">
        <w:rPr>
          <w:bCs/>
          <w:sz w:val="22"/>
          <w:szCs w:val="22"/>
        </w:rPr>
        <w:t xml:space="preserve">dodatkowego wezwania </w:t>
      </w:r>
      <w:r w:rsidRPr="0072778D">
        <w:rPr>
          <w:b/>
          <w:bCs/>
          <w:sz w:val="22"/>
          <w:szCs w:val="22"/>
        </w:rPr>
        <w:t>Zamawiającego</w:t>
      </w:r>
      <w:r w:rsidRPr="0072778D">
        <w:rPr>
          <w:bCs/>
          <w:sz w:val="22"/>
          <w:szCs w:val="22"/>
        </w:rPr>
        <w:t xml:space="preserve"> złożonego na piśmie</w:t>
      </w:r>
      <w:r w:rsidR="000B684B" w:rsidRPr="0072778D">
        <w:rPr>
          <w:sz w:val="22"/>
          <w:szCs w:val="22"/>
          <w:lang w:eastAsia="en-US"/>
        </w:rPr>
        <w:t>.</w:t>
      </w:r>
    </w:p>
    <w:p w:rsidR="00AE4605" w:rsidRPr="0072778D" w:rsidRDefault="00AE4605" w:rsidP="009075B2">
      <w:pPr>
        <w:numPr>
          <w:ilvl w:val="0"/>
          <w:numId w:val="11"/>
        </w:numPr>
        <w:shd w:val="clear" w:color="auto" w:fill="FFFFFF"/>
        <w:suppressAutoHyphens/>
        <w:spacing w:before="120"/>
        <w:ind w:left="357" w:hanging="357"/>
        <w:jc w:val="both"/>
        <w:rPr>
          <w:bCs/>
          <w:sz w:val="22"/>
          <w:szCs w:val="22"/>
        </w:rPr>
      </w:pPr>
      <w:r w:rsidRPr="0072778D">
        <w:rPr>
          <w:bCs/>
          <w:sz w:val="22"/>
          <w:szCs w:val="22"/>
        </w:rPr>
        <w:t xml:space="preserve">Za dzień wypowiedzenia umowy ze skutkiem natychmiastowym Strony uznają dzień doręczenia </w:t>
      </w:r>
      <w:r w:rsidRPr="0072778D">
        <w:rPr>
          <w:b/>
          <w:bCs/>
          <w:sz w:val="22"/>
          <w:szCs w:val="22"/>
        </w:rPr>
        <w:t>Wykonawcy</w:t>
      </w:r>
      <w:r w:rsidRPr="0072778D">
        <w:rPr>
          <w:bCs/>
          <w:sz w:val="22"/>
          <w:szCs w:val="22"/>
        </w:rPr>
        <w:t xml:space="preserve"> wypowiedzenia na piśmie.</w:t>
      </w:r>
    </w:p>
    <w:p w:rsidR="00AE4605" w:rsidRPr="0072778D" w:rsidRDefault="00AE4605" w:rsidP="009075B2">
      <w:pPr>
        <w:numPr>
          <w:ilvl w:val="0"/>
          <w:numId w:val="11"/>
        </w:numPr>
        <w:suppressAutoHyphens/>
        <w:spacing w:before="120" w:after="120"/>
        <w:ind w:left="357" w:hanging="357"/>
        <w:jc w:val="both"/>
        <w:rPr>
          <w:sz w:val="22"/>
          <w:szCs w:val="22"/>
          <w:lang w:eastAsia="en-US"/>
        </w:rPr>
      </w:pPr>
      <w:r w:rsidRPr="0072778D">
        <w:rPr>
          <w:sz w:val="22"/>
          <w:szCs w:val="22"/>
          <w:lang w:eastAsia="en-US"/>
        </w:rPr>
        <w:t>Prawo do rozwiązania umowy w przypadkach wskazanych w ust. 1</w:t>
      </w:r>
      <w:r w:rsidRPr="0072778D">
        <w:rPr>
          <w:b/>
          <w:sz w:val="22"/>
          <w:szCs w:val="22"/>
          <w:lang w:eastAsia="en-US"/>
        </w:rPr>
        <w:t xml:space="preserve"> </w:t>
      </w:r>
      <w:r w:rsidRPr="0072778D">
        <w:rPr>
          <w:sz w:val="22"/>
          <w:szCs w:val="22"/>
          <w:lang w:eastAsia="en-US"/>
        </w:rPr>
        <w:t>powinno zostać wykonane w</w:t>
      </w:r>
      <w:r w:rsidR="009E0593">
        <w:rPr>
          <w:sz w:val="22"/>
          <w:szCs w:val="22"/>
          <w:lang w:eastAsia="en-US"/>
        </w:rPr>
        <w:t> </w:t>
      </w:r>
      <w:r w:rsidRPr="0072778D">
        <w:rPr>
          <w:sz w:val="22"/>
          <w:szCs w:val="22"/>
          <w:lang w:eastAsia="en-US"/>
        </w:rPr>
        <w:t>terminie 30 dni od zaistnienia przesłanki rozwiązania.</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W razie zaistnienia istotnej zmiany okoliczności powodującej, że wykonanie umowy lub jej części nie leży w interesie publicznym, czego nie można było przewidzieć </w:t>
      </w:r>
      <w:r w:rsidRPr="0072778D">
        <w:rPr>
          <w:sz w:val="22"/>
          <w:szCs w:val="22"/>
          <w:lang w:eastAsia="en-US"/>
        </w:rPr>
        <w:br/>
        <w:t xml:space="preserve">w chwili zawarcia umowy, </w:t>
      </w:r>
      <w:r w:rsidRPr="0072778D">
        <w:rPr>
          <w:b/>
          <w:sz w:val="22"/>
          <w:szCs w:val="22"/>
          <w:lang w:eastAsia="en-US"/>
        </w:rPr>
        <w:t>Zamawiający</w:t>
      </w:r>
      <w:r w:rsidRPr="0072778D">
        <w:rPr>
          <w:sz w:val="22"/>
          <w:szCs w:val="22"/>
          <w:lang w:eastAsia="en-US"/>
        </w:rPr>
        <w:t xml:space="preserve"> może odstąpić od umowy lub jej części </w:t>
      </w:r>
      <w:r w:rsidRPr="0072778D">
        <w:rPr>
          <w:sz w:val="22"/>
          <w:szCs w:val="22"/>
          <w:lang w:eastAsia="en-US"/>
        </w:rPr>
        <w:br/>
        <w:t>w terminie 30 dni od powzięcia wiadomości o tych okolicznościach.</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lastRenderedPageBreak/>
        <w:t xml:space="preserve">W przypadku skorzystania przez </w:t>
      </w:r>
      <w:r w:rsidRPr="0072778D">
        <w:rPr>
          <w:b/>
          <w:sz w:val="22"/>
          <w:szCs w:val="22"/>
          <w:lang w:eastAsia="en-US"/>
        </w:rPr>
        <w:t>Zamawiającego</w:t>
      </w:r>
      <w:r w:rsidRPr="0072778D">
        <w:rPr>
          <w:sz w:val="22"/>
          <w:szCs w:val="22"/>
          <w:lang w:eastAsia="en-US"/>
        </w:rPr>
        <w:t xml:space="preserve"> z prawa odstąpienia od Umowy, </w:t>
      </w:r>
      <w:r w:rsidRPr="0072778D">
        <w:rPr>
          <w:sz w:val="22"/>
          <w:szCs w:val="22"/>
          <w:lang w:eastAsia="en-US"/>
        </w:rPr>
        <w:br/>
        <w:t xml:space="preserve">o którym mowa w ust. 4 </w:t>
      </w:r>
      <w:r w:rsidRPr="0072778D">
        <w:rPr>
          <w:b/>
          <w:sz w:val="22"/>
          <w:szCs w:val="22"/>
          <w:lang w:eastAsia="en-US"/>
        </w:rPr>
        <w:t xml:space="preserve">Wykonawcy </w:t>
      </w:r>
      <w:r w:rsidRPr="0072778D">
        <w:rPr>
          <w:sz w:val="22"/>
          <w:szCs w:val="22"/>
          <w:lang w:eastAsia="en-US"/>
        </w:rPr>
        <w:t xml:space="preserve">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W przypadkach rozwiązania Umowy wskazanych w ust. 1  z przyczyn zależnych od Wykonawcy, Wykonawcy nie przysługuje wynagrodzenie za dotychczas wykonane prace. </w:t>
      </w:r>
    </w:p>
    <w:p w:rsidR="00AE4605" w:rsidRPr="0072778D" w:rsidRDefault="00AE4605" w:rsidP="009075B2">
      <w:pPr>
        <w:numPr>
          <w:ilvl w:val="0"/>
          <w:numId w:val="11"/>
        </w:numPr>
        <w:suppressAutoHyphens/>
        <w:spacing w:after="120"/>
        <w:jc w:val="both"/>
        <w:rPr>
          <w:sz w:val="22"/>
          <w:szCs w:val="22"/>
          <w:lang w:eastAsia="en-US"/>
        </w:rPr>
      </w:pPr>
      <w:r w:rsidRPr="0072778D">
        <w:rPr>
          <w:b/>
          <w:sz w:val="22"/>
          <w:szCs w:val="22"/>
          <w:lang w:eastAsia="en-US"/>
        </w:rPr>
        <w:t xml:space="preserve">Wykonawca </w:t>
      </w:r>
      <w:r w:rsidRPr="0072778D">
        <w:rPr>
          <w:sz w:val="22"/>
          <w:szCs w:val="22"/>
          <w:lang w:eastAsia="en-US"/>
        </w:rPr>
        <w:t>ma prawo do rozwiązania Umowy oraz żądania zapłaty za wykonane już prace w</w:t>
      </w:r>
      <w:r w:rsidR="009E0593">
        <w:rPr>
          <w:sz w:val="22"/>
          <w:szCs w:val="22"/>
          <w:lang w:eastAsia="en-US"/>
        </w:rPr>
        <w:t> </w:t>
      </w:r>
      <w:r w:rsidRPr="0072778D">
        <w:rPr>
          <w:sz w:val="22"/>
          <w:szCs w:val="22"/>
          <w:lang w:eastAsia="en-US"/>
        </w:rPr>
        <w:t xml:space="preserve">przypadku nierealizowania przez </w:t>
      </w:r>
      <w:r w:rsidRPr="0072778D">
        <w:rPr>
          <w:b/>
          <w:sz w:val="22"/>
          <w:szCs w:val="22"/>
          <w:lang w:eastAsia="en-US"/>
        </w:rPr>
        <w:t>Zamawiającego</w:t>
      </w:r>
      <w:r w:rsidRPr="0072778D">
        <w:rPr>
          <w:sz w:val="22"/>
          <w:szCs w:val="22"/>
          <w:lang w:eastAsia="en-US"/>
        </w:rPr>
        <w:t xml:space="preserve"> obowiązku zapłaty wynagrodzenia </w:t>
      </w:r>
      <w:r w:rsidR="009E0593">
        <w:rPr>
          <w:sz w:val="22"/>
          <w:szCs w:val="22"/>
          <w:lang w:eastAsia="en-US"/>
        </w:rPr>
        <w:t xml:space="preserve">                </w:t>
      </w:r>
      <w:r w:rsidRPr="009E0593">
        <w:t>w</w:t>
      </w:r>
      <w:r w:rsidR="009E0593">
        <w:t xml:space="preserve"> </w:t>
      </w:r>
      <w:r w:rsidRPr="009E0593">
        <w:t>terminie</w:t>
      </w:r>
      <w:r w:rsidRPr="0072778D">
        <w:rPr>
          <w:sz w:val="22"/>
          <w:szCs w:val="22"/>
          <w:lang w:eastAsia="en-US"/>
        </w:rPr>
        <w:t xml:space="preserve"> 30 dni od upływu terminu płatności. Prawo rozwiązania Umowy należy wykonać w</w:t>
      </w:r>
      <w:r w:rsidR="009E0593">
        <w:rPr>
          <w:sz w:val="22"/>
          <w:szCs w:val="22"/>
          <w:lang w:eastAsia="en-US"/>
        </w:rPr>
        <w:t> </w:t>
      </w:r>
      <w:r w:rsidRPr="0072778D">
        <w:rPr>
          <w:sz w:val="22"/>
          <w:szCs w:val="22"/>
          <w:lang w:eastAsia="en-US"/>
        </w:rPr>
        <w:t xml:space="preserve">terminie 30 dni od powzięcia wiadomości o tej okoliczności. </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Rozwiązanie Umowy przez </w:t>
      </w:r>
      <w:r w:rsidRPr="0072778D">
        <w:rPr>
          <w:b/>
          <w:sz w:val="22"/>
          <w:szCs w:val="22"/>
          <w:lang w:eastAsia="en-US"/>
        </w:rPr>
        <w:t>Wykonawcę</w:t>
      </w:r>
      <w:r w:rsidRPr="0072778D">
        <w:rPr>
          <w:sz w:val="22"/>
          <w:szCs w:val="22"/>
          <w:lang w:eastAsia="en-US"/>
        </w:rPr>
        <w:t xml:space="preserve"> musi być poprzedzone pisemnym wezwaniem </w:t>
      </w:r>
      <w:r w:rsidRPr="0072778D">
        <w:rPr>
          <w:b/>
          <w:sz w:val="22"/>
          <w:szCs w:val="22"/>
          <w:lang w:eastAsia="en-US"/>
        </w:rPr>
        <w:t>Zamawiającego</w:t>
      </w:r>
      <w:r w:rsidRPr="0072778D">
        <w:rPr>
          <w:sz w:val="22"/>
          <w:szCs w:val="22"/>
          <w:lang w:eastAsia="en-US"/>
        </w:rPr>
        <w:t xml:space="preserve"> do wykonania obowiązku, który zdaniem </w:t>
      </w:r>
      <w:r w:rsidRPr="0072778D">
        <w:rPr>
          <w:b/>
          <w:sz w:val="22"/>
          <w:szCs w:val="22"/>
          <w:lang w:eastAsia="en-US"/>
        </w:rPr>
        <w:t>Wykonawcy</w:t>
      </w:r>
      <w:r w:rsidRPr="0072778D">
        <w:rPr>
          <w:sz w:val="22"/>
          <w:szCs w:val="22"/>
          <w:lang w:eastAsia="en-US"/>
        </w:rPr>
        <w:t xml:space="preserve"> nie jest wykonywany</w:t>
      </w:r>
      <w:r w:rsidR="009E0593">
        <w:rPr>
          <w:sz w:val="22"/>
          <w:szCs w:val="22"/>
          <w:lang w:eastAsia="en-US"/>
        </w:rPr>
        <w:t xml:space="preserve">       </w:t>
      </w:r>
      <w:r w:rsidRPr="0072778D">
        <w:rPr>
          <w:sz w:val="22"/>
          <w:szCs w:val="22"/>
          <w:lang w:eastAsia="en-US"/>
        </w:rPr>
        <w:t xml:space="preserve"> i</w:t>
      </w:r>
      <w:r w:rsidR="009E0593">
        <w:rPr>
          <w:sz w:val="22"/>
          <w:szCs w:val="22"/>
          <w:lang w:eastAsia="en-US"/>
        </w:rPr>
        <w:t xml:space="preserve"> </w:t>
      </w:r>
      <w:r w:rsidRPr="0072778D">
        <w:rPr>
          <w:sz w:val="22"/>
          <w:szCs w:val="22"/>
          <w:lang w:eastAsia="en-US"/>
        </w:rPr>
        <w:t xml:space="preserve">wyznaczeniem </w:t>
      </w:r>
      <w:r w:rsidRPr="0072778D">
        <w:rPr>
          <w:b/>
          <w:sz w:val="22"/>
          <w:szCs w:val="22"/>
          <w:lang w:eastAsia="en-US"/>
        </w:rPr>
        <w:t xml:space="preserve">Zamawiającemu </w:t>
      </w:r>
      <w:r w:rsidRPr="0072778D">
        <w:rPr>
          <w:sz w:val="22"/>
          <w:szCs w:val="22"/>
          <w:lang w:eastAsia="en-US"/>
        </w:rPr>
        <w:t xml:space="preserve">dodatkowego terminu do jego wykonania nie krótszego niż </w:t>
      </w:r>
      <w:r w:rsidR="004E48B2" w:rsidRPr="0072778D">
        <w:rPr>
          <w:sz w:val="22"/>
          <w:szCs w:val="22"/>
          <w:lang w:eastAsia="en-US"/>
        </w:rPr>
        <w:t>7</w:t>
      </w:r>
      <w:r w:rsidR="009E0593">
        <w:rPr>
          <w:sz w:val="22"/>
          <w:szCs w:val="22"/>
          <w:lang w:eastAsia="en-US"/>
        </w:rPr>
        <w:t> </w:t>
      </w:r>
      <w:r w:rsidRPr="0072778D">
        <w:rPr>
          <w:sz w:val="22"/>
          <w:szCs w:val="22"/>
          <w:lang w:eastAsia="en-US"/>
        </w:rPr>
        <w:t>dni</w:t>
      </w:r>
      <w:r w:rsidR="004E48B2" w:rsidRPr="0072778D">
        <w:rPr>
          <w:sz w:val="22"/>
          <w:szCs w:val="22"/>
          <w:lang w:eastAsia="en-US"/>
        </w:rPr>
        <w:t xml:space="preserve"> kalendarzowych</w:t>
      </w:r>
      <w:r w:rsidRPr="0072778D">
        <w:rPr>
          <w:sz w:val="22"/>
          <w:szCs w:val="22"/>
          <w:lang w:eastAsia="en-US"/>
        </w:rPr>
        <w:t xml:space="preserve">. Dopiero po upływie wyznaczonego terminu, </w:t>
      </w:r>
      <w:r w:rsidRPr="0072778D">
        <w:rPr>
          <w:b/>
          <w:sz w:val="22"/>
          <w:szCs w:val="22"/>
          <w:lang w:eastAsia="en-US"/>
        </w:rPr>
        <w:t>Wykonawca</w:t>
      </w:r>
      <w:r w:rsidRPr="0072778D">
        <w:rPr>
          <w:sz w:val="22"/>
          <w:szCs w:val="22"/>
          <w:lang w:eastAsia="en-US"/>
        </w:rPr>
        <w:t xml:space="preserve"> może odstąpić od Umowy w drodze oświadczenia złożonego w</w:t>
      </w:r>
      <w:r w:rsidR="004E48B2" w:rsidRPr="0072778D">
        <w:rPr>
          <w:sz w:val="22"/>
          <w:szCs w:val="22"/>
          <w:lang w:eastAsia="en-US"/>
        </w:rPr>
        <w:t> </w:t>
      </w:r>
      <w:r w:rsidRPr="0072778D">
        <w:rPr>
          <w:sz w:val="22"/>
          <w:szCs w:val="22"/>
          <w:lang w:eastAsia="en-US"/>
        </w:rPr>
        <w:t>formie pisemnej;</w:t>
      </w:r>
    </w:p>
    <w:p w:rsidR="00AE4605" w:rsidRPr="0072778D" w:rsidRDefault="00AE4605" w:rsidP="009075B2">
      <w:pPr>
        <w:numPr>
          <w:ilvl w:val="0"/>
          <w:numId w:val="11"/>
        </w:numPr>
        <w:suppressAutoHyphens/>
        <w:jc w:val="both"/>
        <w:rPr>
          <w:sz w:val="22"/>
          <w:szCs w:val="22"/>
          <w:lang w:eastAsia="en-US"/>
        </w:rPr>
      </w:pPr>
      <w:r w:rsidRPr="0072778D">
        <w:rPr>
          <w:sz w:val="22"/>
          <w:szCs w:val="22"/>
          <w:lang w:eastAsia="en-US"/>
        </w:rPr>
        <w:t xml:space="preserve">W przypadku rozwiązania Umowy przez </w:t>
      </w:r>
      <w:r w:rsidRPr="0072778D">
        <w:rPr>
          <w:b/>
          <w:sz w:val="22"/>
          <w:szCs w:val="22"/>
          <w:lang w:eastAsia="en-US"/>
        </w:rPr>
        <w:t>Wykonawcę</w:t>
      </w:r>
      <w:r w:rsidRPr="0072778D">
        <w:rPr>
          <w:sz w:val="22"/>
          <w:szCs w:val="22"/>
          <w:lang w:eastAsia="en-US"/>
        </w:rPr>
        <w:t xml:space="preserve"> z zawinionych okoliczności leżących po stronie </w:t>
      </w:r>
      <w:r w:rsidRPr="0072778D">
        <w:rPr>
          <w:b/>
          <w:sz w:val="22"/>
          <w:szCs w:val="22"/>
          <w:lang w:eastAsia="en-US"/>
        </w:rPr>
        <w:t>Zamawiającego</w:t>
      </w:r>
      <w:r w:rsidRPr="0072778D">
        <w:rPr>
          <w:sz w:val="22"/>
          <w:szCs w:val="22"/>
          <w:lang w:eastAsia="en-US"/>
        </w:rPr>
        <w:t xml:space="preserve">, </w:t>
      </w:r>
      <w:r w:rsidRPr="0072778D">
        <w:rPr>
          <w:b/>
          <w:sz w:val="22"/>
          <w:szCs w:val="22"/>
          <w:lang w:eastAsia="en-US"/>
        </w:rPr>
        <w:t>Wykonawca</w:t>
      </w:r>
      <w:r w:rsidRPr="0072778D">
        <w:rPr>
          <w:sz w:val="22"/>
          <w:szCs w:val="22"/>
          <w:lang w:eastAsia="en-US"/>
        </w:rPr>
        <w:t xml:space="preserve">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E4605" w:rsidRPr="0072778D" w:rsidRDefault="00AE4605" w:rsidP="009075B2">
      <w:pPr>
        <w:numPr>
          <w:ilvl w:val="0"/>
          <w:numId w:val="11"/>
        </w:numPr>
        <w:suppressAutoHyphens/>
        <w:jc w:val="both"/>
        <w:rPr>
          <w:sz w:val="22"/>
          <w:szCs w:val="22"/>
          <w:lang w:eastAsia="en-US"/>
        </w:rPr>
      </w:pPr>
      <w:r w:rsidRPr="0072778D">
        <w:rPr>
          <w:sz w:val="22"/>
          <w:szCs w:val="22"/>
          <w:lang w:eastAsia="en-US"/>
        </w:rPr>
        <w:t>Strony mają prawo do wypo</w:t>
      </w:r>
      <w:r w:rsidR="004E48B2" w:rsidRPr="0072778D">
        <w:rPr>
          <w:sz w:val="22"/>
          <w:szCs w:val="22"/>
          <w:lang w:eastAsia="en-US"/>
        </w:rPr>
        <w:t>wiedzenia umowy z dwutygodniowym</w:t>
      </w:r>
      <w:r w:rsidRPr="0072778D">
        <w:rPr>
          <w:sz w:val="22"/>
          <w:szCs w:val="22"/>
          <w:lang w:eastAsia="en-US"/>
        </w:rPr>
        <w:t xml:space="preserve"> okresem wypowiedzenia</w:t>
      </w:r>
    </w:p>
    <w:p w:rsidR="00AE4605" w:rsidRPr="0072778D" w:rsidRDefault="00AE4605" w:rsidP="00AE4605">
      <w:pPr>
        <w:tabs>
          <w:tab w:val="num" w:pos="284"/>
        </w:tabs>
        <w:rPr>
          <w:b/>
          <w:sz w:val="22"/>
          <w:szCs w:val="22"/>
        </w:rPr>
      </w:pPr>
    </w:p>
    <w:p w:rsidR="00AE4605" w:rsidRPr="0072778D" w:rsidRDefault="00AE4605" w:rsidP="00AE4605">
      <w:pPr>
        <w:tabs>
          <w:tab w:val="num" w:pos="284"/>
        </w:tabs>
        <w:ind w:left="284" w:hanging="284"/>
        <w:jc w:val="center"/>
        <w:rPr>
          <w:b/>
          <w:sz w:val="22"/>
          <w:szCs w:val="22"/>
        </w:rPr>
      </w:pPr>
      <w:r w:rsidRPr="0072778D">
        <w:rPr>
          <w:b/>
          <w:sz w:val="22"/>
          <w:szCs w:val="22"/>
        </w:rPr>
        <w:t>§ 6</w:t>
      </w:r>
    </w:p>
    <w:p w:rsidR="00AE4605" w:rsidRPr="0072778D" w:rsidRDefault="00AE4605" w:rsidP="00AE4605">
      <w:pPr>
        <w:tabs>
          <w:tab w:val="num" w:pos="284"/>
        </w:tabs>
        <w:ind w:left="284" w:hanging="284"/>
        <w:jc w:val="center"/>
        <w:rPr>
          <w:b/>
          <w:sz w:val="22"/>
          <w:szCs w:val="22"/>
        </w:rPr>
      </w:pPr>
      <w:r w:rsidRPr="0072778D">
        <w:rPr>
          <w:b/>
          <w:sz w:val="22"/>
          <w:szCs w:val="22"/>
        </w:rPr>
        <w:t>Prawa autorskie</w:t>
      </w:r>
    </w:p>
    <w:p w:rsidR="00AE4605" w:rsidRPr="0072778D" w:rsidRDefault="00AE4605" w:rsidP="009075B2">
      <w:pPr>
        <w:pStyle w:val="Tekstpodstawowy"/>
        <w:numPr>
          <w:ilvl w:val="0"/>
          <w:numId w:val="12"/>
        </w:numPr>
        <w:tabs>
          <w:tab w:val="clear" w:pos="1440"/>
          <w:tab w:val="num" w:pos="426"/>
        </w:tabs>
        <w:spacing w:after="0"/>
        <w:ind w:left="720" w:hanging="720"/>
        <w:jc w:val="both"/>
        <w:rPr>
          <w:color w:val="000000"/>
          <w:sz w:val="22"/>
          <w:szCs w:val="22"/>
        </w:rPr>
      </w:pPr>
      <w:r w:rsidRPr="0072778D">
        <w:rPr>
          <w:color w:val="000000"/>
          <w:sz w:val="22"/>
          <w:szCs w:val="22"/>
        </w:rPr>
        <w:t xml:space="preserve">W ramach wynagrodzenia, o którym mowa w § </w:t>
      </w:r>
      <w:r w:rsidR="004E48B2" w:rsidRPr="0072778D">
        <w:rPr>
          <w:color w:val="000000"/>
          <w:sz w:val="22"/>
          <w:szCs w:val="22"/>
        </w:rPr>
        <w:t>3 ust 1</w:t>
      </w:r>
      <w:r w:rsidRPr="0072778D">
        <w:rPr>
          <w:color w:val="000000"/>
          <w:sz w:val="22"/>
          <w:szCs w:val="22"/>
        </w:rPr>
        <w:t xml:space="preserve">, </w:t>
      </w:r>
      <w:r w:rsidRPr="0072778D">
        <w:rPr>
          <w:b/>
          <w:color w:val="000000"/>
          <w:sz w:val="22"/>
          <w:szCs w:val="22"/>
        </w:rPr>
        <w:t>Wykonawca</w:t>
      </w:r>
      <w:r w:rsidRPr="0072778D">
        <w:rPr>
          <w:color w:val="000000"/>
          <w:sz w:val="22"/>
          <w:szCs w:val="22"/>
        </w:rPr>
        <w:t>:</w:t>
      </w:r>
    </w:p>
    <w:p w:rsidR="00AE4605" w:rsidRPr="0072778D" w:rsidRDefault="00AE4605" w:rsidP="009075B2">
      <w:pPr>
        <w:pStyle w:val="Tekstpodstawowy"/>
        <w:numPr>
          <w:ilvl w:val="1"/>
          <w:numId w:val="13"/>
        </w:numPr>
        <w:tabs>
          <w:tab w:val="clear" w:pos="1440"/>
          <w:tab w:val="num" w:pos="1134"/>
        </w:tabs>
        <w:spacing w:after="0"/>
        <w:ind w:left="1134" w:hanging="425"/>
        <w:jc w:val="both"/>
        <w:rPr>
          <w:color w:val="000000"/>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całość autorskich praw majątkowych do utworów w</w:t>
      </w:r>
      <w:r w:rsidR="004E48B2" w:rsidRPr="0072778D">
        <w:rPr>
          <w:sz w:val="22"/>
          <w:szCs w:val="22"/>
        </w:rPr>
        <w:t> </w:t>
      </w:r>
      <w:r w:rsidRPr="0072778D">
        <w:rPr>
          <w:sz w:val="22"/>
          <w:szCs w:val="22"/>
        </w:rPr>
        <w:t>rozumieniu ustawy z dnia 4 lutego 1994r. o prawie autorskim i prawach pokrewnych (</w:t>
      </w:r>
      <w:proofErr w:type="spellStart"/>
      <w:r w:rsidRPr="0072778D">
        <w:rPr>
          <w:sz w:val="22"/>
          <w:szCs w:val="22"/>
        </w:rPr>
        <w:t>t.j</w:t>
      </w:r>
      <w:proofErr w:type="spellEnd"/>
      <w:r w:rsidRPr="0072778D">
        <w:rPr>
          <w:sz w:val="22"/>
          <w:szCs w:val="22"/>
        </w:rPr>
        <w:t xml:space="preserve">.  Dz. U. z 2006, Nr 90, poz. 631 z </w:t>
      </w:r>
      <w:proofErr w:type="spellStart"/>
      <w:r w:rsidRPr="0072778D">
        <w:rPr>
          <w:sz w:val="22"/>
          <w:szCs w:val="22"/>
        </w:rPr>
        <w:t>późn</w:t>
      </w:r>
      <w:proofErr w:type="spellEnd"/>
      <w:r w:rsidRPr="0072778D">
        <w:rPr>
          <w:sz w:val="22"/>
          <w:szCs w:val="22"/>
        </w:rPr>
        <w:t>. zm.), powstałych w</w:t>
      </w:r>
      <w:r w:rsidR="004E48B2" w:rsidRPr="0072778D">
        <w:rPr>
          <w:sz w:val="22"/>
          <w:szCs w:val="22"/>
        </w:rPr>
        <w:t> </w:t>
      </w:r>
      <w:r w:rsidRPr="0072778D">
        <w:rPr>
          <w:sz w:val="22"/>
          <w:szCs w:val="22"/>
        </w:rPr>
        <w:t>ramach realizacji przedmiotu Umowy, bez ograniczeń terytorialnych i</w:t>
      </w:r>
      <w:r w:rsidR="004E48B2" w:rsidRPr="0072778D">
        <w:rPr>
          <w:sz w:val="22"/>
          <w:szCs w:val="22"/>
        </w:rPr>
        <w:t> </w:t>
      </w:r>
      <w:r w:rsidRPr="0072778D">
        <w:rPr>
          <w:sz w:val="22"/>
          <w:szCs w:val="22"/>
        </w:rPr>
        <w:t>czasowych, do korzystania i</w:t>
      </w:r>
      <w:r w:rsidR="009E0593">
        <w:rPr>
          <w:sz w:val="22"/>
          <w:szCs w:val="22"/>
        </w:rPr>
        <w:t> </w:t>
      </w:r>
      <w:r w:rsidRPr="0072778D">
        <w:rPr>
          <w:sz w:val="22"/>
          <w:szCs w:val="22"/>
        </w:rPr>
        <w:t>rozporządzania nimi  na wszystkich znanych polach eksploatacji, a w szczególności:</w:t>
      </w:r>
    </w:p>
    <w:p w:rsidR="00AE4605" w:rsidRPr="0072778D" w:rsidRDefault="00AE4605" w:rsidP="009075B2">
      <w:pPr>
        <w:pStyle w:val="Tekstpodstawowy"/>
        <w:numPr>
          <w:ilvl w:val="0"/>
          <w:numId w:val="14"/>
        </w:numPr>
        <w:tabs>
          <w:tab w:val="num" w:pos="2700"/>
        </w:tabs>
        <w:spacing w:after="0"/>
        <w:jc w:val="both"/>
        <w:rPr>
          <w:sz w:val="22"/>
          <w:szCs w:val="22"/>
        </w:rPr>
      </w:pPr>
      <w:r w:rsidRPr="0072778D">
        <w:rPr>
          <w:sz w:val="22"/>
          <w:szCs w:val="22"/>
        </w:rPr>
        <w:t>w zakresie utrwalania i zwielokrotniania – wytwarzania dowolną techniką egzemplarzy utworów powstałych w ramach realizacji przedmiotu Umowy, w</w:t>
      </w:r>
      <w:r w:rsidR="004E48B2" w:rsidRPr="0072778D">
        <w:rPr>
          <w:sz w:val="22"/>
          <w:szCs w:val="22"/>
        </w:rPr>
        <w:t> </w:t>
      </w:r>
      <w:r w:rsidRPr="0072778D">
        <w:rPr>
          <w:sz w:val="22"/>
          <w:szCs w:val="22"/>
        </w:rPr>
        <w:t>tym techniką drukarską, reprograficzną, zapisu magnetycznego oraz techniką cyfrową, a</w:t>
      </w:r>
      <w:r w:rsidR="009E0593">
        <w:rPr>
          <w:sz w:val="22"/>
          <w:szCs w:val="22"/>
        </w:rPr>
        <w:t> </w:t>
      </w:r>
      <w:r w:rsidRPr="0072778D">
        <w:rPr>
          <w:sz w:val="22"/>
          <w:szCs w:val="22"/>
        </w:rPr>
        <w:t xml:space="preserve">także do wprowadzania opracowania do pamięci komputera; </w:t>
      </w:r>
    </w:p>
    <w:p w:rsidR="00AE4605" w:rsidRPr="0072778D" w:rsidRDefault="00AE4605" w:rsidP="009075B2">
      <w:pPr>
        <w:pStyle w:val="Tekstpodstawowy"/>
        <w:numPr>
          <w:ilvl w:val="0"/>
          <w:numId w:val="14"/>
        </w:numPr>
        <w:tabs>
          <w:tab w:val="num" w:pos="2700"/>
        </w:tabs>
        <w:spacing w:after="0"/>
        <w:jc w:val="both"/>
        <w:rPr>
          <w:color w:val="000000"/>
          <w:sz w:val="22"/>
          <w:szCs w:val="22"/>
        </w:rPr>
      </w:pPr>
      <w:r w:rsidRPr="0072778D">
        <w:rPr>
          <w:sz w:val="22"/>
          <w:szCs w:val="22"/>
        </w:rPr>
        <w:t xml:space="preserve">w zakresie obrotu oryginałem albo egzemplarzami, na których utwory utrwalono – wprowadzania do obrotu, użyczania,  najmu lub dzierżawy oryginału albo egzemplarzy; </w:t>
      </w:r>
    </w:p>
    <w:p w:rsidR="00AE4605" w:rsidRPr="0072778D" w:rsidRDefault="00AE4605" w:rsidP="009075B2">
      <w:pPr>
        <w:pStyle w:val="Tekstpodstawowy"/>
        <w:numPr>
          <w:ilvl w:val="0"/>
          <w:numId w:val="14"/>
        </w:numPr>
        <w:tabs>
          <w:tab w:val="num" w:pos="2700"/>
        </w:tabs>
        <w:spacing w:after="0"/>
        <w:jc w:val="both"/>
        <w:rPr>
          <w:color w:val="000000"/>
          <w:sz w:val="22"/>
          <w:szCs w:val="22"/>
        </w:rPr>
      </w:pPr>
      <w:r w:rsidRPr="0072778D">
        <w:rPr>
          <w:sz w:val="22"/>
          <w:szCs w:val="22"/>
        </w:rPr>
        <w:t>w zakresie rozpowszechniania utworów w sposób inny niż określony w</w:t>
      </w:r>
      <w:r w:rsidR="004E48B2" w:rsidRPr="0072778D">
        <w:rPr>
          <w:sz w:val="22"/>
          <w:szCs w:val="22"/>
        </w:rPr>
        <w:t> </w:t>
      </w:r>
      <w:r w:rsidRPr="0072778D">
        <w:rPr>
          <w:sz w:val="22"/>
          <w:szCs w:val="22"/>
        </w:rPr>
        <w:t xml:space="preserve">punkcie (b) – publicznego wykonania, wystawienia, wyświetlenia, a także publicznego udostępniania w taki sposób, aby każdy mógł mieć do niego dostęp w miejscu </w:t>
      </w:r>
      <w:r w:rsidR="009E0593">
        <w:rPr>
          <w:sz w:val="22"/>
          <w:szCs w:val="22"/>
        </w:rPr>
        <w:t xml:space="preserve">             </w:t>
      </w:r>
      <w:r w:rsidRPr="0072778D">
        <w:rPr>
          <w:sz w:val="22"/>
          <w:szCs w:val="22"/>
        </w:rPr>
        <w:t>i w czasie przez siebie wybranym, w tym poprzez udostępnianie go w sieci Internet</w:t>
      </w:r>
      <w:r w:rsidRPr="0072778D">
        <w:rPr>
          <w:color w:val="000000"/>
          <w:sz w:val="22"/>
          <w:szCs w:val="22"/>
        </w:rPr>
        <w:t>.</w:t>
      </w:r>
    </w:p>
    <w:p w:rsidR="00AE4605" w:rsidRPr="0072778D" w:rsidRDefault="00AE4605" w:rsidP="00AE4605">
      <w:pPr>
        <w:pStyle w:val="Tekstpodstawowy"/>
        <w:tabs>
          <w:tab w:val="num" w:pos="2700"/>
        </w:tabs>
        <w:spacing w:after="0"/>
        <w:ind w:left="1440"/>
        <w:jc w:val="both"/>
        <w:rPr>
          <w:color w:val="000000"/>
          <w:sz w:val="22"/>
          <w:szCs w:val="22"/>
        </w:rPr>
      </w:pPr>
    </w:p>
    <w:p w:rsidR="00AE4605" w:rsidRPr="0072778D" w:rsidRDefault="00AE4605" w:rsidP="009075B2">
      <w:pPr>
        <w:numPr>
          <w:ilvl w:val="1"/>
          <w:numId w:val="13"/>
        </w:numPr>
        <w:tabs>
          <w:tab w:val="clear" w:pos="1440"/>
          <w:tab w:val="num" w:pos="1134"/>
        </w:tabs>
        <w:autoSpaceDE w:val="0"/>
        <w:autoSpaceDN w:val="0"/>
        <w:adjustRightInd w:val="0"/>
        <w:spacing w:after="120"/>
        <w:ind w:left="1134" w:hanging="425"/>
        <w:jc w:val="both"/>
        <w:rPr>
          <w:rFonts w:eastAsia="Arial Unicode MS"/>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w:t>
      </w:r>
      <w:r w:rsidRPr="0072778D">
        <w:rPr>
          <w:rFonts w:eastAsia="Arial Unicode MS"/>
          <w:sz w:val="22"/>
          <w:szCs w:val="22"/>
        </w:rPr>
        <w:t>wyłączne prawa do rozpowszechniania (w tym rozporządzania i korzystania) oraz zezwalania na rozpowszechnianie wszelkich opracowań utworów powstałych w ramach realizacji przedmiotu Umowy, w</w:t>
      </w:r>
      <w:r w:rsidR="004E48B2" w:rsidRPr="0072778D">
        <w:rPr>
          <w:rFonts w:eastAsia="Arial Unicode MS"/>
          <w:sz w:val="22"/>
          <w:szCs w:val="22"/>
        </w:rPr>
        <w:t> </w:t>
      </w:r>
      <w:r w:rsidRPr="0072778D">
        <w:rPr>
          <w:rFonts w:eastAsia="Arial Unicode MS"/>
          <w:sz w:val="22"/>
          <w:szCs w:val="22"/>
        </w:rPr>
        <w:t>szczególności ich adaptacji lub przeróbek, a nadto prawa wykorzystania fragmentów (elementów) utworów powstałych w ramach realizacji przedmiotu Umowy w innych utworach;</w:t>
      </w:r>
    </w:p>
    <w:p w:rsidR="00AE4605" w:rsidRPr="0072778D" w:rsidRDefault="00AE4605" w:rsidP="009075B2">
      <w:pPr>
        <w:numPr>
          <w:ilvl w:val="1"/>
          <w:numId w:val="13"/>
        </w:numPr>
        <w:tabs>
          <w:tab w:val="clear" w:pos="1440"/>
          <w:tab w:val="num" w:pos="1134"/>
        </w:tabs>
        <w:autoSpaceDE w:val="0"/>
        <w:autoSpaceDN w:val="0"/>
        <w:adjustRightInd w:val="0"/>
        <w:spacing w:after="120"/>
        <w:ind w:left="1134" w:hanging="425"/>
        <w:jc w:val="both"/>
        <w:rPr>
          <w:rFonts w:eastAsia="SimSun"/>
          <w:sz w:val="22"/>
          <w:szCs w:val="22"/>
        </w:rPr>
      </w:pPr>
      <w:r w:rsidRPr="0072778D">
        <w:rPr>
          <w:iCs/>
          <w:sz w:val="22"/>
          <w:szCs w:val="22"/>
        </w:rPr>
        <w:t xml:space="preserve">zezwala </w:t>
      </w:r>
      <w:r w:rsidRPr="0072778D">
        <w:rPr>
          <w:b/>
          <w:iCs/>
          <w:sz w:val="22"/>
          <w:szCs w:val="22"/>
        </w:rPr>
        <w:t>Zamawiającemu</w:t>
      </w:r>
      <w:r w:rsidRPr="0072778D">
        <w:rPr>
          <w:iCs/>
          <w:sz w:val="22"/>
          <w:szCs w:val="22"/>
        </w:rPr>
        <w:t xml:space="preserve"> na dokonywanie </w:t>
      </w:r>
      <w:r w:rsidRPr="0072778D">
        <w:rPr>
          <w:sz w:val="22"/>
          <w:szCs w:val="22"/>
        </w:rPr>
        <w:t>opracowań utworów powstałych w</w:t>
      </w:r>
      <w:r w:rsidR="004E48B2" w:rsidRPr="0072778D">
        <w:rPr>
          <w:sz w:val="22"/>
          <w:szCs w:val="22"/>
        </w:rPr>
        <w:t xml:space="preserve"> </w:t>
      </w:r>
      <w:r w:rsidRPr="0072778D">
        <w:rPr>
          <w:sz w:val="22"/>
          <w:szCs w:val="22"/>
        </w:rPr>
        <w:t>ramach realizacji przedmiotu Umowy, w rozumieniu przepisu art. 2 ustawy o</w:t>
      </w:r>
      <w:r w:rsidR="004E48B2" w:rsidRPr="0072778D">
        <w:rPr>
          <w:sz w:val="22"/>
          <w:szCs w:val="22"/>
        </w:rPr>
        <w:t> </w:t>
      </w:r>
      <w:r w:rsidRPr="0072778D">
        <w:rPr>
          <w:sz w:val="22"/>
          <w:szCs w:val="22"/>
        </w:rPr>
        <w:t xml:space="preserve">prawie autorskim </w:t>
      </w:r>
      <w:r w:rsidRPr="0072778D">
        <w:rPr>
          <w:sz w:val="22"/>
          <w:szCs w:val="22"/>
        </w:rPr>
        <w:lastRenderedPageBreak/>
        <w:t>i</w:t>
      </w:r>
      <w:r w:rsidR="009E0593">
        <w:rPr>
          <w:sz w:val="22"/>
          <w:szCs w:val="22"/>
        </w:rPr>
        <w:t> </w:t>
      </w:r>
      <w:r w:rsidRPr="0072778D">
        <w:rPr>
          <w:sz w:val="22"/>
          <w:szCs w:val="22"/>
        </w:rPr>
        <w:t>prawach pokrewnych, w tym na ich obróbkę</w:t>
      </w:r>
      <w:r w:rsidR="004E48B2" w:rsidRPr="0072778D">
        <w:rPr>
          <w:sz w:val="22"/>
          <w:szCs w:val="22"/>
        </w:rPr>
        <w:t xml:space="preserve"> i utrwalanie na każdym nośniku</w:t>
      </w:r>
      <w:r w:rsidRPr="0072778D">
        <w:rPr>
          <w:sz w:val="22"/>
          <w:szCs w:val="22"/>
        </w:rPr>
        <w:t xml:space="preserve">, niezależnie od standardu, systemu i formatu oraz na  rozporządzanie i korzystanie z nich, a także na ich pierwszą publikacją, anonimowe użycie oraz na wykonywanie przez </w:t>
      </w:r>
      <w:r w:rsidRPr="0072778D">
        <w:rPr>
          <w:b/>
          <w:sz w:val="22"/>
          <w:szCs w:val="22"/>
        </w:rPr>
        <w:t>Zamawiającego</w:t>
      </w:r>
      <w:r w:rsidRPr="0072778D">
        <w:rPr>
          <w:sz w:val="22"/>
          <w:szCs w:val="22"/>
        </w:rPr>
        <w:t xml:space="preserve"> nadzoru nad sposobem korzystania z utworów lub ich opracowań. </w:t>
      </w:r>
      <w:r w:rsidRPr="0072778D">
        <w:rPr>
          <w:b/>
          <w:sz w:val="22"/>
          <w:szCs w:val="22"/>
        </w:rPr>
        <w:t xml:space="preserve">Wykonawca </w:t>
      </w:r>
      <w:r w:rsidRPr="0072778D">
        <w:rPr>
          <w:sz w:val="22"/>
          <w:szCs w:val="22"/>
        </w:rPr>
        <w:t xml:space="preserve">upoważnia </w:t>
      </w:r>
      <w:r w:rsidRPr="0072778D">
        <w:rPr>
          <w:b/>
          <w:sz w:val="22"/>
          <w:szCs w:val="22"/>
        </w:rPr>
        <w:t>Zamawiającego</w:t>
      </w:r>
      <w:r w:rsidRPr="0072778D">
        <w:rPr>
          <w:sz w:val="22"/>
          <w:szCs w:val="22"/>
        </w:rPr>
        <w:t xml:space="preserve"> do zezwalania na wykonywanie praw zależnych do utworów powstałych w ramach realizacji przedmiotu Umowy</w:t>
      </w:r>
      <w:r w:rsidRPr="0072778D">
        <w:rPr>
          <w:rFonts w:eastAsia="SimSun"/>
          <w:sz w:val="22"/>
          <w:szCs w:val="22"/>
        </w:rPr>
        <w:t>, na polach eksploatacji określonych w niniejszym paragrafie;</w:t>
      </w:r>
      <w:r w:rsidRPr="0072778D">
        <w:rPr>
          <w:rFonts w:eastAsia="Arial Unicode MS"/>
          <w:iCs/>
          <w:sz w:val="22"/>
          <w:szCs w:val="22"/>
        </w:rPr>
        <w:t xml:space="preserve"> </w:t>
      </w:r>
    </w:p>
    <w:p w:rsidR="00AE4605" w:rsidRPr="0072778D" w:rsidRDefault="00AE4605" w:rsidP="009075B2">
      <w:pPr>
        <w:numPr>
          <w:ilvl w:val="1"/>
          <w:numId w:val="13"/>
        </w:numPr>
        <w:tabs>
          <w:tab w:val="clear" w:pos="1440"/>
          <w:tab w:val="num" w:pos="1134"/>
        </w:tabs>
        <w:autoSpaceDE w:val="0"/>
        <w:autoSpaceDN w:val="0"/>
        <w:adjustRightInd w:val="0"/>
        <w:spacing w:before="120" w:after="120"/>
        <w:ind w:left="1134" w:hanging="425"/>
        <w:jc w:val="both"/>
        <w:rPr>
          <w:rFonts w:eastAsia="SimSun"/>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w:t>
      </w:r>
      <w:r w:rsidRPr="0072778D">
        <w:rPr>
          <w:iCs/>
          <w:sz w:val="22"/>
          <w:szCs w:val="22"/>
        </w:rPr>
        <w:t xml:space="preserve">własność nośników na których utwory </w:t>
      </w:r>
      <w:r w:rsidRPr="0072778D">
        <w:rPr>
          <w:sz w:val="22"/>
          <w:szCs w:val="22"/>
        </w:rPr>
        <w:t>powstałe w</w:t>
      </w:r>
      <w:r w:rsidR="00BA676D" w:rsidRPr="0072778D">
        <w:rPr>
          <w:sz w:val="22"/>
          <w:szCs w:val="22"/>
        </w:rPr>
        <w:t xml:space="preserve"> </w:t>
      </w:r>
      <w:r w:rsidRPr="0072778D">
        <w:rPr>
          <w:sz w:val="22"/>
          <w:szCs w:val="22"/>
        </w:rPr>
        <w:t>ramach realizacji przedmiotu Umowy</w:t>
      </w:r>
      <w:r w:rsidRPr="0072778D" w:rsidDel="00276CE5">
        <w:rPr>
          <w:iCs/>
          <w:sz w:val="22"/>
          <w:szCs w:val="22"/>
        </w:rPr>
        <w:t xml:space="preserve"> </w:t>
      </w:r>
      <w:r w:rsidRPr="0072778D">
        <w:rPr>
          <w:iCs/>
          <w:sz w:val="22"/>
          <w:szCs w:val="22"/>
        </w:rPr>
        <w:t xml:space="preserve">zostały utrwalone i przekazane </w:t>
      </w:r>
      <w:r w:rsidRPr="0072778D">
        <w:rPr>
          <w:b/>
          <w:iCs/>
          <w:sz w:val="22"/>
          <w:szCs w:val="22"/>
        </w:rPr>
        <w:t>Zamawiającemu</w:t>
      </w:r>
      <w:r w:rsidRPr="0072778D">
        <w:rPr>
          <w:iCs/>
          <w:sz w:val="22"/>
          <w:szCs w:val="22"/>
        </w:rPr>
        <w:t>.</w:t>
      </w:r>
    </w:p>
    <w:p w:rsidR="00AE4605" w:rsidRPr="0072778D" w:rsidRDefault="00AE4605" w:rsidP="00AE4605">
      <w:pPr>
        <w:pStyle w:val="Tekstpodstawowy"/>
        <w:rPr>
          <w:color w:val="000000"/>
          <w:sz w:val="22"/>
          <w:szCs w:val="22"/>
        </w:rPr>
      </w:pPr>
    </w:p>
    <w:p w:rsidR="00AE4605" w:rsidRPr="0072778D" w:rsidRDefault="00AE4605" w:rsidP="009075B2">
      <w:pPr>
        <w:pStyle w:val="Tekstpodstawowy"/>
        <w:numPr>
          <w:ilvl w:val="0"/>
          <w:numId w:val="12"/>
        </w:numPr>
        <w:tabs>
          <w:tab w:val="clear" w:pos="1440"/>
          <w:tab w:val="num" w:pos="426"/>
        </w:tabs>
        <w:spacing w:after="0"/>
        <w:ind w:left="426" w:hanging="426"/>
        <w:jc w:val="both"/>
        <w:rPr>
          <w:iCs/>
          <w:sz w:val="22"/>
          <w:szCs w:val="22"/>
        </w:rPr>
      </w:pPr>
      <w:r w:rsidRPr="0072778D">
        <w:rPr>
          <w:iCs/>
          <w:sz w:val="22"/>
          <w:szCs w:val="22"/>
        </w:rPr>
        <w:t xml:space="preserve">Autorskie prawa majątkowe, o których mowa w niniejszym paragrafie, przechodzą na </w:t>
      </w:r>
      <w:r w:rsidRPr="0072778D">
        <w:rPr>
          <w:b/>
          <w:iCs/>
          <w:sz w:val="22"/>
          <w:szCs w:val="22"/>
        </w:rPr>
        <w:t>Zamawiającego</w:t>
      </w:r>
      <w:r w:rsidRPr="0072778D">
        <w:rPr>
          <w:iCs/>
          <w:sz w:val="22"/>
          <w:szCs w:val="22"/>
        </w:rPr>
        <w:t xml:space="preserve"> z chwilą przekazania utworów powstałych w ramach realizacji przedmiotu Umowy.</w:t>
      </w:r>
    </w:p>
    <w:p w:rsidR="00AE4605" w:rsidRPr="0072778D" w:rsidRDefault="00AE4605" w:rsidP="00B54F7A">
      <w:pPr>
        <w:pStyle w:val="Tekstpodstawowy"/>
        <w:spacing w:after="0"/>
        <w:jc w:val="both"/>
        <w:rPr>
          <w:sz w:val="22"/>
          <w:szCs w:val="22"/>
        </w:rPr>
      </w:pPr>
    </w:p>
    <w:p w:rsidR="00B54F7A" w:rsidRPr="0072778D" w:rsidRDefault="00BA676D" w:rsidP="00B54F7A">
      <w:pPr>
        <w:jc w:val="center"/>
        <w:rPr>
          <w:b/>
          <w:sz w:val="22"/>
          <w:szCs w:val="22"/>
        </w:rPr>
      </w:pPr>
      <w:r w:rsidRPr="0072778D">
        <w:rPr>
          <w:b/>
          <w:sz w:val="22"/>
          <w:szCs w:val="22"/>
        </w:rPr>
        <w:t>§ 7</w:t>
      </w:r>
    </w:p>
    <w:p w:rsidR="00B54F7A" w:rsidRPr="0072778D" w:rsidRDefault="00B54F7A" w:rsidP="00B54F7A">
      <w:pPr>
        <w:jc w:val="center"/>
        <w:rPr>
          <w:b/>
          <w:sz w:val="22"/>
          <w:szCs w:val="22"/>
        </w:rPr>
      </w:pPr>
      <w:r w:rsidRPr="0072778D">
        <w:rPr>
          <w:b/>
          <w:sz w:val="22"/>
          <w:szCs w:val="22"/>
        </w:rPr>
        <w:t>Porozumiewanie się stron</w:t>
      </w:r>
    </w:p>
    <w:p w:rsidR="00B54F7A" w:rsidRPr="0072778D" w:rsidRDefault="00B54F7A" w:rsidP="009075B2">
      <w:pPr>
        <w:numPr>
          <w:ilvl w:val="0"/>
          <w:numId w:val="9"/>
        </w:numPr>
        <w:ind w:left="426" w:hanging="426"/>
        <w:jc w:val="both"/>
        <w:rPr>
          <w:sz w:val="22"/>
          <w:szCs w:val="22"/>
        </w:rPr>
      </w:pPr>
      <w:r w:rsidRPr="0072778D">
        <w:rPr>
          <w:sz w:val="22"/>
          <w:szCs w:val="22"/>
        </w:rPr>
        <w:t>Osobą uprawnioną ze strony Zamawiającego do kontaktu z Wykonawcą w sprawach związanych z wykonywaniem niniejszej Umowy jest: …………………</w:t>
      </w:r>
    </w:p>
    <w:p w:rsidR="00B54F7A" w:rsidRPr="0072778D" w:rsidRDefault="00B54F7A" w:rsidP="009075B2">
      <w:pPr>
        <w:numPr>
          <w:ilvl w:val="0"/>
          <w:numId w:val="9"/>
        </w:numPr>
        <w:ind w:left="426" w:hanging="426"/>
        <w:jc w:val="both"/>
        <w:rPr>
          <w:iCs/>
          <w:sz w:val="22"/>
          <w:szCs w:val="22"/>
        </w:rPr>
      </w:pPr>
      <w:r w:rsidRPr="0072778D">
        <w:rPr>
          <w:sz w:val="22"/>
          <w:szCs w:val="22"/>
        </w:rPr>
        <w:t>Zmiana danych wskazanych w ust. 1 nie stanowi zmiany Umowy i wymaga jedynie pisemnego powiadomienia drugiej Strony.</w:t>
      </w:r>
    </w:p>
    <w:p w:rsidR="000B684B" w:rsidRPr="0072778D" w:rsidRDefault="000B684B" w:rsidP="00B54F7A">
      <w:pPr>
        <w:pStyle w:val="Tekstpodstawowy"/>
        <w:spacing w:after="0"/>
        <w:jc w:val="both"/>
        <w:rPr>
          <w:sz w:val="22"/>
          <w:szCs w:val="22"/>
        </w:rPr>
      </w:pPr>
    </w:p>
    <w:p w:rsidR="000B684B" w:rsidRPr="0072778D" w:rsidRDefault="000B684B" w:rsidP="00B54F7A">
      <w:pPr>
        <w:pStyle w:val="Tekstpodstawowy"/>
        <w:spacing w:after="0"/>
        <w:jc w:val="both"/>
        <w:rPr>
          <w:sz w:val="22"/>
          <w:szCs w:val="22"/>
        </w:rPr>
      </w:pPr>
    </w:p>
    <w:p w:rsidR="00B816AB" w:rsidRPr="0072778D" w:rsidRDefault="00B816AB" w:rsidP="00B816AB">
      <w:pPr>
        <w:tabs>
          <w:tab w:val="num" w:pos="284"/>
        </w:tabs>
        <w:ind w:left="284" w:hanging="284"/>
        <w:jc w:val="center"/>
        <w:rPr>
          <w:b/>
          <w:sz w:val="22"/>
          <w:szCs w:val="22"/>
        </w:rPr>
      </w:pPr>
      <w:r w:rsidRPr="0072778D">
        <w:rPr>
          <w:b/>
          <w:sz w:val="22"/>
          <w:szCs w:val="22"/>
        </w:rPr>
        <w:t>§ 8</w:t>
      </w:r>
    </w:p>
    <w:p w:rsidR="00B816AB" w:rsidRPr="0072778D" w:rsidRDefault="00B816AB" w:rsidP="00B816AB">
      <w:pPr>
        <w:tabs>
          <w:tab w:val="num" w:pos="284"/>
        </w:tabs>
        <w:ind w:left="284" w:hanging="284"/>
        <w:jc w:val="center"/>
        <w:rPr>
          <w:b/>
          <w:sz w:val="22"/>
          <w:szCs w:val="22"/>
        </w:rPr>
      </w:pPr>
      <w:r w:rsidRPr="0072778D">
        <w:rPr>
          <w:b/>
          <w:sz w:val="22"/>
          <w:szCs w:val="22"/>
        </w:rPr>
        <w:t>Zmiany umowy</w:t>
      </w:r>
    </w:p>
    <w:p w:rsidR="00B816AB" w:rsidRPr="0072778D" w:rsidRDefault="00B816AB" w:rsidP="009075B2">
      <w:pPr>
        <w:numPr>
          <w:ilvl w:val="1"/>
          <w:numId w:val="15"/>
        </w:numPr>
        <w:tabs>
          <w:tab w:val="clear" w:pos="1440"/>
          <w:tab w:val="num" w:pos="360"/>
        </w:tabs>
        <w:spacing w:before="120"/>
        <w:ind w:left="360" w:right="23"/>
        <w:jc w:val="both"/>
        <w:rPr>
          <w:sz w:val="22"/>
          <w:szCs w:val="22"/>
        </w:rPr>
      </w:pPr>
      <w:r w:rsidRPr="0072778D">
        <w:rPr>
          <w:sz w:val="22"/>
          <w:szCs w:val="22"/>
        </w:rPr>
        <w:t xml:space="preserve">Zamawiający przewiduje możliwość wprowadzenia istotnych zmian zawartej umowy w stosunku do treści złożonej w niniejszym postępowaniu oferty w związku z okolicznościami niezawinionymi przez </w:t>
      </w:r>
      <w:r w:rsidRPr="0072778D">
        <w:rPr>
          <w:b/>
          <w:sz w:val="22"/>
          <w:szCs w:val="22"/>
        </w:rPr>
        <w:t>Zamawiającego</w:t>
      </w:r>
      <w:r w:rsidRPr="0072778D">
        <w:rPr>
          <w:sz w:val="22"/>
          <w:szCs w:val="22"/>
        </w:rPr>
        <w:t xml:space="preserve"> i/lub </w:t>
      </w:r>
      <w:r w:rsidRPr="0072778D">
        <w:rPr>
          <w:b/>
          <w:sz w:val="22"/>
          <w:szCs w:val="22"/>
        </w:rPr>
        <w:t>Wykonawcę</w:t>
      </w:r>
      <w:r w:rsidRPr="0072778D">
        <w:rPr>
          <w:sz w:val="22"/>
          <w:szCs w:val="22"/>
        </w:rPr>
        <w:t xml:space="preserve"> ani osoby, którymi się posługiwał przy wykonaniu przedmiotu umowy, których nie można było przewidzieć w dniu jej zawarcia.</w:t>
      </w:r>
    </w:p>
    <w:p w:rsidR="00B816AB" w:rsidRPr="0072778D" w:rsidRDefault="00B816AB" w:rsidP="009075B2">
      <w:pPr>
        <w:numPr>
          <w:ilvl w:val="1"/>
          <w:numId w:val="15"/>
        </w:numPr>
        <w:tabs>
          <w:tab w:val="clear" w:pos="1440"/>
          <w:tab w:val="num" w:pos="360"/>
        </w:tabs>
        <w:spacing w:before="120"/>
        <w:ind w:left="360" w:right="23"/>
        <w:jc w:val="both"/>
        <w:rPr>
          <w:sz w:val="22"/>
          <w:szCs w:val="22"/>
        </w:rPr>
      </w:pPr>
      <w:r w:rsidRPr="0072778D">
        <w:rPr>
          <w:sz w:val="22"/>
          <w:szCs w:val="22"/>
        </w:rPr>
        <w:t>Zmiany, o których mowa powyżej definiowane są w szczególności jako:</w:t>
      </w:r>
    </w:p>
    <w:p w:rsidR="00B816AB" w:rsidRPr="0072778D" w:rsidRDefault="00B816AB" w:rsidP="009075B2">
      <w:pPr>
        <w:numPr>
          <w:ilvl w:val="1"/>
          <w:numId w:val="16"/>
        </w:numPr>
        <w:tabs>
          <w:tab w:val="clear" w:pos="1440"/>
          <w:tab w:val="left" w:pos="660"/>
        </w:tabs>
        <w:spacing w:before="120"/>
        <w:ind w:left="900" w:right="23" w:hanging="540"/>
        <w:jc w:val="both"/>
        <w:rPr>
          <w:sz w:val="22"/>
          <w:szCs w:val="22"/>
        </w:rPr>
      </w:pPr>
      <w:r w:rsidRPr="0072778D">
        <w:rPr>
          <w:sz w:val="22"/>
          <w:szCs w:val="22"/>
        </w:rPr>
        <w:t xml:space="preserve">zmiana przepisów mających zastosowanie przy wykonaniu umowy; </w:t>
      </w:r>
    </w:p>
    <w:p w:rsidR="00B816AB" w:rsidRPr="0072778D" w:rsidRDefault="00B816AB" w:rsidP="009075B2">
      <w:pPr>
        <w:numPr>
          <w:ilvl w:val="1"/>
          <w:numId w:val="16"/>
        </w:numPr>
        <w:tabs>
          <w:tab w:val="clear" w:pos="1440"/>
          <w:tab w:val="left" w:pos="660"/>
          <w:tab w:val="num" w:pos="720"/>
        </w:tabs>
        <w:spacing w:before="120"/>
        <w:ind w:left="660" w:right="23" w:hanging="300"/>
        <w:jc w:val="both"/>
        <w:rPr>
          <w:sz w:val="22"/>
          <w:szCs w:val="22"/>
        </w:rPr>
      </w:pPr>
      <w:r w:rsidRPr="0072778D">
        <w:rPr>
          <w:rFonts w:eastAsia="TimesNewRoman"/>
          <w:sz w:val="22"/>
          <w:szCs w:val="22"/>
        </w:rPr>
        <w:t>zmiany stawki podatku VAT w odniesieniu do całości przedmiotu zamówienia – w przypadku zmiany przepisów ustawy o podatku od towarów i usług;</w:t>
      </w:r>
    </w:p>
    <w:p w:rsidR="00B816AB" w:rsidRPr="0072778D" w:rsidRDefault="00B816AB" w:rsidP="009075B2">
      <w:pPr>
        <w:numPr>
          <w:ilvl w:val="1"/>
          <w:numId w:val="16"/>
        </w:numPr>
        <w:tabs>
          <w:tab w:val="clear" w:pos="1440"/>
          <w:tab w:val="left" w:pos="660"/>
        </w:tabs>
        <w:spacing w:before="120"/>
        <w:ind w:left="660" w:right="23" w:hanging="300"/>
        <w:jc w:val="both"/>
        <w:rPr>
          <w:sz w:val="22"/>
          <w:szCs w:val="22"/>
        </w:rPr>
      </w:pPr>
      <w:r w:rsidRPr="0072778D">
        <w:rPr>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w:t>
      </w:r>
      <w:r w:rsidR="009E0593">
        <w:rPr>
          <w:sz w:val="22"/>
          <w:szCs w:val="22"/>
        </w:rPr>
        <w:t xml:space="preserve"> </w:t>
      </w:r>
      <w:r w:rsidRPr="0072778D">
        <w:rPr>
          <w:sz w:val="22"/>
          <w:szCs w:val="22"/>
        </w:rPr>
        <w:t>zobowiązań wynikających z Umowy).</w:t>
      </w:r>
    </w:p>
    <w:p w:rsidR="00B816AB" w:rsidRPr="0072778D" w:rsidRDefault="00B816AB" w:rsidP="009075B2">
      <w:pPr>
        <w:numPr>
          <w:ilvl w:val="2"/>
          <w:numId w:val="16"/>
        </w:numPr>
        <w:tabs>
          <w:tab w:val="clear" w:pos="2340"/>
          <w:tab w:val="num" w:pos="360"/>
        </w:tabs>
        <w:spacing w:before="120"/>
        <w:ind w:left="360" w:right="22"/>
        <w:jc w:val="both"/>
        <w:rPr>
          <w:sz w:val="22"/>
          <w:szCs w:val="22"/>
        </w:rPr>
      </w:pPr>
      <w:r w:rsidRPr="0072778D">
        <w:rPr>
          <w:sz w:val="22"/>
          <w:szCs w:val="22"/>
        </w:rPr>
        <w:t xml:space="preserve">Dopuszcza się nadto możliwość zmiany terminu realizacji jeżeli </w:t>
      </w:r>
      <w:r w:rsidRPr="0072778D">
        <w:rPr>
          <w:b/>
          <w:sz w:val="22"/>
          <w:szCs w:val="22"/>
        </w:rPr>
        <w:t>Wykonawca</w:t>
      </w:r>
      <w:r w:rsidRPr="0072778D">
        <w:rPr>
          <w:sz w:val="22"/>
          <w:szCs w:val="22"/>
        </w:rPr>
        <w:t xml:space="preserve"> zgłosi przeszkodę w realizacji zadania zawinioną przez </w:t>
      </w:r>
      <w:r w:rsidRPr="0072778D">
        <w:rPr>
          <w:b/>
          <w:sz w:val="22"/>
          <w:szCs w:val="22"/>
        </w:rPr>
        <w:t>Zamawiającego</w:t>
      </w:r>
      <w:r w:rsidRPr="0072778D">
        <w:rPr>
          <w:sz w:val="22"/>
          <w:szCs w:val="22"/>
        </w:rPr>
        <w:t>.</w:t>
      </w:r>
    </w:p>
    <w:p w:rsidR="00B816AB" w:rsidRDefault="00B816AB" w:rsidP="009075B2">
      <w:pPr>
        <w:numPr>
          <w:ilvl w:val="2"/>
          <w:numId w:val="16"/>
        </w:numPr>
        <w:tabs>
          <w:tab w:val="clear" w:pos="2340"/>
          <w:tab w:val="num" w:pos="360"/>
        </w:tabs>
        <w:spacing w:before="120"/>
        <w:ind w:left="360" w:right="22"/>
        <w:jc w:val="both"/>
        <w:rPr>
          <w:sz w:val="22"/>
          <w:szCs w:val="22"/>
        </w:rPr>
      </w:pPr>
      <w:r w:rsidRPr="0072778D">
        <w:rPr>
          <w:sz w:val="22"/>
          <w:szCs w:val="22"/>
        </w:rPr>
        <w:t>Każda zmiana umowy może nastąpić jedynie za zgodą obu stron wyrażoną na piśmie w formie aneksu pod rygorem nieważności.</w:t>
      </w:r>
    </w:p>
    <w:p w:rsidR="00953625" w:rsidRDefault="00953625" w:rsidP="00953625">
      <w:pPr>
        <w:spacing w:before="120"/>
        <w:ind w:right="22"/>
        <w:jc w:val="both"/>
        <w:rPr>
          <w:sz w:val="22"/>
          <w:szCs w:val="22"/>
        </w:rPr>
      </w:pPr>
    </w:p>
    <w:p w:rsidR="00953625" w:rsidRPr="0072778D" w:rsidRDefault="00953625" w:rsidP="00953625">
      <w:pPr>
        <w:spacing w:before="120"/>
        <w:ind w:right="22"/>
        <w:jc w:val="both"/>
        <w:rPr>
          <w:sz w:val="22"/>
          <w:szCs w:val="22"/>
        </w:rPr>
      </w:pPr>
    </w:p>
    <w:p w:rsidR="00B816AB" w:rsidRPr="0072778D" w:rsidRDefault="00B816AB" w:rsidP="00B816AB">
      <w:pPr>
        <w:pStyle w:val="Tekstpodstawowy"/>
        <w:spacing w:after="0"/>
        <w:rPr>
          <w:b/>
          <w:sz w:val="22"/>
          <w:szCs w:val="22"/>
        </w:rPr>
      </w:pPr>
    </w:p>
    <w:p w:rsidR="00B816AB" w:rsidRPr="0072778D" w:rsidRDefault="00B816AB" w:rsidP="00B816AB">
      <w:pPr>
        <w:pStyle w:val="Tekstpodstawowy"/>
        <w:spacing w:after="0"/>
        <w:jc w:val="center"/>
        <w:rPr>
          <w:b/>
          <w:sz w:val="22"/>
          <w:szCs w:val="22"/>
        </w:rPr>
      </w:pPr>
      <w:r w:rsidRPr="0072778D">
        <w:rPr>
          <w:b/>
          <w:sz w:val="22"/>
          <w:szCs w:val="22"/>
        </w:rPr>
        <w:t>§ 9</w:t>
      </w:r>
    </w:p>
    <w:p w:rsidR="00B816AB" w:rsidRPr="0072778D" w:rsidRDefault="00B816AB" w:rsidP="00B816AB">
      <w:pPr>
        <w:pStyle w:val="Tekstpodstawowy"/>
        <w:spacing w:after="0"/>
        <w:jc w:val="center"/>
        <w:rPr>
          <w:b/>
          <w:sz w:val="22"/>
          <w:szCs w:val="22"/>
        </w:rPr>
      </w:pPr>
      <w:r w:rsidRPr="0072778D">
        <w:rPr>
          <w:b/>
          <w:sz w:val="22"/>
          <w:szCs w:val="22"/>
        </w:rPr>
        <w:t>Postanowienia końcowe</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lastRenderedPageBreak/>
        <w:t>Wszelkie zmiany i uzupełnienia niniejszej umowy mogą nastąpić wyłącznie w granicach ustawy Prawo zamówień publicznych za zgodą obu Stron i pod rygorem nieważności wymagają formy pisemnej</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W sprawach nieuregulowanych w umowie będą miały zastosowanie przepisy Prawa zamówień publicznych i Kodeksu cywilnego.  </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Wszelkie spory wynikające z niniejszej umowy strony zobowiązują się rozstrzygać polubownie.  W przypadku braku porozumienia właściwy do rozstrzygnięcia sporu będzie sąd właściwy dla siedziby </w:t>
      </w:r>
      <w:r w:rsidRPr="0072778D">
        <w:rPr>
          <w:b/>
          <w:sz w:val="22"/>
          <w:szCs w:val="22"/>
        </w:rPr>
        <w:t>Zamawiającego</w:t>
      </w:r>
      <w:r w:rsidRPr="0072778D">
        <w:rPr>
          <w:sz w:val="22"/>
          <w:szCs w:val="22"/>
        </w:rPr>
        <w:t xml:space="preserve">.  </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Umowę sporządzono w dwóch jednobrzmiących egzemplarzach, jednym dla </w:t>
      </w:r>
      <w:r w:rsidRPr="0072778D">
        <w:rPr>
          <w:b/>
          <w:sz w:val="22"/>
          <w:szCs w:val="22"/>
        </w:rPr>
        <w:t>Zamawiającego</w:t>
      </w:r>
      <w:r w:rsidR="009E0593">
        <w:rPr>
          <w:b/>
          <w:sz w:val="22"/>
          <w:szCs w:val="22"/>
        </w:rPr>
        <w:t xml:space="preserve">       </w:t>
      </w:r>
      <w:r w:rsidRPr="0072778D">
        <w:rPr>
          <w:sz w:val="22"/>
          <w:szCs w:val="22"/>
        </w:rPr>
        <w:t xml:space="preserve"> i</w:t>
      </w:r>
      <w:r w:rsidR="009E0593">
        <w:rPr>
          <w:sz w:val="22"/>
          <w:szCs w:val="22"/>
        </w:rPr>
        <w:t xml:space="preserve"> </w:t>
      </w:r>
      <w:r w:rsidRPr="0072778D">
        <w:rPr>
          <w:sz w:val="22"/>
          <w:szCs w:val="22"/>
        </w:rPr>
        <w:t xml:space="preserve">jednym dla </w:t>
      </w:r>
      <w:r w:rsidRPr="0072778D">
        <w:rPr>
          <w:b/>
          <w:sz w:val="22"/>
          <w:szCs w:val="22"/>
        </w:rPr>
        <w:t>Wykonawcy</w:t>
      </w:r>
      <w:r w:rsidRPr="0072778D">
        <w:rPr>
          <w:sz w:val="22"/>
          <w:szCs w:val="22"/>
        </w:rPr>
        <w:t xml:space="preserve">.  </w:t>
      </w:r>
    </w:p>
    <w:p w:rsidR="00B816AB" w:rsidRDefault="00B816AB" w:rsidP="00B816AB">
      <w:pPr>
        <w:autoSpaceDE w:val="0"/>
        <w:autoSpaceDN w:val="0"/>
        <w:adjustRightInd w:val="0"/>
        <w:jc w:val="both"/>
        <w:rPr>
          <w:color w:val="000000"/>
          <w:sz w:val="22"/>
          <w:szCs w:val="22"/>
        </w:rPr>
      </w:pPr>
    </w:p>
    <w:p w:rsidR="00DE6311" w:rsidRDefault="00DE6311" w:rsidP="00B816AB">
      <w:pPr>
        <w:autoSpaceDE w:val="0"/>
        <w:autoSpaceDN w:val="0"/>
        <w:adjustRightInd w:val="0"/>
        <w:jc w:val="both"/>
        <w:rPr>
          <w:color w:val="000000"/>
          <w:sz w:val="22"/>
          <w:szCs w:val="22"/>
        </w:rPr>
      </w:pPr>
    </w:p>
    <w:p w:rsidR="00DE6311" w:rsidRDefault="00DE6311" w:rsidP="00B816AB">
      <w:pPr>
        <w:autoSpaceDE w:val="0"/>
        <w:autoSpaceDN w:val="0"/>
        <w:adjustRightInd w:val="0"/>
        <w:jc w:val="both"/>
        <w:rPr>
          <w:color w:val="000000"/>
          <w:sz w:val="22"/>
          <w:szCs w:val="22"/>
        </w:rPr>
      </w:pPr>
    </w:p>
    <w:p w:rsidR="00DE6311" w:rsidRDefault="00DE6311" w:rsidP="00B816AB">
      <w:pPr>
        <w:autoSpaceDE w:val="0"/>
        <w:autoSpaceDN w:val="0"/>
        <w:adjustRightInd w:val="0"/>
        <w:jc w:val="both"/>
        <w:rPr>
          <w:color w:val="000000"/>
          <w:sz w:val="22"/>
          <w:szCs w:val="22"/>
        </w:rPr>
      </w:pPr>
    </w:p>
    <w:p w:rsidR="00DE6311" w:rsidRDefault="00DE6311" w:rsidP="00B816AB">
      <w:pPr>
        <w:autoSpaceDE w:val="0"/>
        <w:autoSpaceDN w:val="0"/>
        <w:adjustRightInd w:val="0"/>
        <w:jc w:val="both"/>
        <w:rPr>
          <w:color w:val="000000"/>
          <w:sz w:val="22"/>
          <w:szCs w:val="22"/>
        </w:rPr>
      </w:pPr>
    </w:p>
    <w:p w:rsidR="00DE6311" w:rsidRDefault="00DE6311" w:rsidP="00B816AB">
      <w:pPr>
        <w:autoSpaceDE w:val="0"/>
        <w:autoSpaceDN w:val="0"/>
        <w:adjustRightInd w:val="0"/>
        <w:jc w:val="both"/>
        <w:rPr>
          <w:color w:val="000000"/>
          <w:sz w:val="22"/>
          <w:szCs w:val="22"/>
        </w:rPr>
      </w:pPr>
    </w:p>
    <w:p w:rsidR="00DE6311" w:rsidRDefault="00DE6311" w:rsidP="00B816AB">
      <w:pPr>
        <w:autoSpaceDE w:val="0"/>
        <w:autoSpaceDN w:val="0"/>
        <w:adjustRightInd w:val="0"/>
        <w:jc w:val="both"/>
        <w:rPr>
          <w:color w:val="000000"/>
          <w:sz w:val="22"/>
          <w:szCs w:val="22"/>
        </w:rPr>
      </w:pPr>
    </w:p>
    <w:p w:rsidR="00DE6311" w:rsidRPr="0072778D" w:rsidRDefault="00DE6311" w:rsidP="00B816AB">
      <w:pPr>
        <w:autoSpaceDE w:val="0"/>
        <w:autoSpaceDN w:val="0"/>
        <w:adjustRightInd w:val="0"/>
        <w:jc w:val="both"/>
        <w:rPr>
          <w:color w:val="000000"/>
          <w:sz w:val="22"/>
          <w:szCs w:val="22"/>
        </w:rPr>
      </w:pPr>
    </w:p>
    <w:p w:rsidR="00B816AB" w:rsidRPr="0072778D" w:rsidRDefault="00B816AB" w:rsidP="00B816AB">
      <w:pPr>
        <w:pStyle w:val="Standardowy0"/>
        <w:jc w:val="both"/>
        <w:rPr>
          <w:rFonts w:ascii="Times New Roman" w:hAnsi="Times New Roman" w:cs="Times New Roman"/>
          <w:iCs/>
          <w:sz w:val="22"/>
          <w:szCs w:val="22"/>
        </w:rPr>
      </w:pPr>
    </w:p>
    <w:p w:rsidR="00F340C0" w:rsidRPr="0072778D" w:rsidRDefault="00F340C0" w:rsidP="00F340C0">
      <w:pPr>
        <w:spacing w:before="100" w:beforeAutospacing="1" w:after="100" w:afterAutospacing="1"/>
        <w:ind w:left="720"/>
        <w:contextualSpacing/>
        <w:jc w:val="both"/>
        <w:rPr>
          <w:sz w:val="18"/>
          <w:szCs w:val="18"/>
        </w:rPr>
      </w:pPr>
    </w:p>
    <w:p w:rsidR="00F340C0" w:rsidRPr="0072778D" w:rsidRDefault="00F340C0" w:rsidP="00F340C0">
      <w:pPr>
        <w:spacing w:before="100" w:beforeAutospacing="1" w:after="100" w:afterAutospacing="1"/>
        <w:contextualSpacing/>
        <w:jc w:val="both"/>
        <w:rPr>
          <w:sz w:val="18"/>
          <w:szCs w:val="18"/>
        </w:rPr>
      </w:pPr>
    </w:p>
    <w:p w:rsidR="00F340C0" w:rsidRPr="0072778D" w:rsidRDefault="00F340C0" w:rsidP="00F340C0">
      <w:pPr>
        <w:jc w:val="both"/>
        <w:rPr>
          <w:i/>
          <w:sz w:val="18"/>
          <w:szCs w:val="18"/>
        </w:rPr>
      </w:pPr>
    </w:p>
    <w:p w:rsidR="00F340C0" w:rsidRPr="0072778D" w:rsidRDefault="00F340C0" w:rsidP="00F340C0">
      <w:pPr>
        <w:jc w:val="both"/>
        <w:rPr>
          <w:i/>
          <w:sz w:val="18"/>
          <w:szCs w:val="18"/>
        </w:rPr>
      </w:pPr>
    </w:p>
    <w:p w:rsidR="00F340C0" w:rsidRPr="0072778D" w:rsidRDefault="00F340C0" w:rsidP="00F340C0">
      <w:pPr>
        <w:jc w:val="both"/>
        <w:rPr>
          <w:i/>
          <w:sz w:val="18"/>
          <w:szCs w:val="18"/>
        </w:rPr>
      </w:pPr>
    </w:p>
    <w:p w:rsidR="00F340C0" w:rsidRPr="0072778D" w:rsidRDefault="00F340C0" w:rsidP="00F340C0">
      <w:pPr>
        <w:jc w:val="both"/>
        <w:rPr>
          <w:sz w:val="22"/>
          <w:szCs w:val="22"/>
        </w:rPr>
      </w:pPr>
      <w:r w:rsidRPr="0072778D">
        <w:rPr>
          <w:b/>
          <w:sz w:val="22"/>
          <w:szCs w:val="22"/>
        </w:rPr>
        <w:t>Zamawiający</w:t>
      </w:r>
      <w:r w:rsidRPr="0072778D">
        <w:rPr>
          <w:i/>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t xml:space="preserve">    </w:t>
      </w:r>
      <w:r w:rsidRPr="0072778D">
        <w:rPr>
          <w:b/>
          <w:sz w:val="22"/>
          <w:szCs w:val="22"/>
        </w:rPr>
        <w:t>Wykonawca</w:t>
      </w:r>
    </w:p>
    <w:p w:rsidR="00F340C0" w:rsidRPr="0072778D" w:rsidRDefault="00F340C0" w:rsidP="00F340C0">
      <w:pPr>
        <w:jc w:val="both"/>
        <w:rPr>
          <w:sz w:val="22"/>
          <w:szCs w:val="22"/>
        </w:rPr>
      </w:pPr>
    </w:p>
    <w:p w:rsidR="00F340C0" w:rsidRPr="0072778D" w:rsidRDefault="00F340C0" w:rsidP="00F340C0">
      <w:pPr>
        <w:jc w:val="both"/>
        <w:rPr>
          <w:sz w:val="22"/>
          <w:szCs w:val="22"/>
        </w:rPr>
      </w:pPr>
    </w:p>
    <w:p w:rsidR="00F340C0" w:rsidRPr="0072778D" w:rsidRDefault="00F340C0" w:rsidP="00F340C0">
      <w:pPr>
        <w:jc w:val="both"/>
        <w:rPr>
          <w:sz w:val="22"/>
          <w:szCs w:val="22"/>
        </w:rPr>
      </w:pPr>
    </w:p>
    <w:p w:rsidR="00F340C0" w:rsidRPr="0072778D" w:rsidRDefault="00F340C0" w:rsidP="00F340C0">
      <w:pPr>
        <w:jc w:val="both"/>
        <w:rPr>
          <w:sz w:val="22"/>
          <w:szCs w:val="22"/>
        </w:rPr>
      </w:pPr>
      <w:r w:rsidRPr="0072778D">
        <w:rPr>
          <w:sz w:val="22"/>
          <w:szCs w:val="22"/>
        </w:rPr>
        <w:t>.…………………………</w:t>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t xml:space="preserve">             .…………………….</w:t>
      </w:r>
    </w:p>
    <w:p w:rsidR="004D5A63" w:rsidRPr="0072778D" w:rsidRDefault="004D5A63" w:rsidP="00B816AB">
      <w:pPr>
        <w:rPr>
          <w:iCs/>
          <w:sz w:val="22"/>
          <w:szCs w:val="22"/>
        </w:rPr>
      </w:pPr>
    </w:p>
    <w:p w:rsidR="00B54F7A" w:rsidRPr="0072778D" w:rsidRDefault="00B54F7A" w:rsidP="007C01A9">
      <w:pPr>
        <w:jc w:val="center"/>
        <w:rPr>
          <w:iCs/>
          <w:sz w:val="22"/>
          <w:szCs w:val="22"/>
        </w:rPr>
      </w:pPr>
    </w:p>
    <w:p w:rsidR="00B54F7A" w:rsidRDefault="00B54F7A" w:rsidP="007C01A9">
      <w:pPr>
        <w:jc w:val="center"/>
        <w:rPr>
          <w:iCs/>
          <w:sz w:val="22"/>
          <w:szCs w:val="22"/>
        </w:rPr>
      </w:pPr>
    </w:p>
    <w:p w:rsidR="00DE6311" w:rsidRPr="0072778D" w:rsidRDefault="00DE6311"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9E0593" w:rsidRDefault="009E0593" w:rsidP="00953625">
      <w:pPr>
        <w:rPr>
          <w:iCs/>
          <w:sz w:val="22"/>
          <w:szCs w:val="22"/>
        </w:rPr>
      </w:pPr>
    </w:p>
    <w:p w:rsidR="009E0593" w:rsidRDefault="009E0593" w:rsidP="007C01A9">
      <w:pPr>
        <w:jc w:val="center"/>
        <w:rPr>
          <w:iCs/>
          <w:sz w:val="22"/>
          <w:szCs w:val="22"/>
        </w:rPr>
      </w:pPr>
    </w:p>
    <w:p w:rsidR="009E0593" w:rsidRDefault="009E0593" w:rsidP="007C01A9">
      <w:pPr>
        <w:jc w:val="center"/>
        <w:rPr>
          <w:iCs/>
          <w:sz w:val="22"/>
          <w:szCs w:val="22"/>
        </w:rPr>
      </w:pPr>
    </w:p>
    <w:p w:rsidR="00DE6311" w:rsidRPr="0072778D" w:rsidRDefault="00DE6311" w:rsidP="00DE6311">
      <w:pPr>
        <w:jc w:val="both"/>
        <w:rPr>
          <w:sz w:val="18"/>
          <w:szCs w:val="18"/>
          <w:u w:val="single"/>
        </w:rPr>
      </w:pPr>
      <w:r w:rsidRPr="0072778D">
        <w:rPr>
          <w:sz w:val="18"/>
          <w:szCs w:val="18"/>
          <w:u w:val="single"/>
        </w:rPr>
        <w:t>Załączniki:</w:t>
      </w:r>
    </w:p>
    <w:p w:rsidR="00DE6311" w:rsidRPr="00E15330" w:rsidRDefault="00DE6311" w:rsidP="00E15330">
      <w:pPr>
        <w:pStyle w:val="Akapitzlist"/>
        <w:numPr>
          <w:ilvl w:val="0"/>
          <w:numId w:val="17"/>
        </w:numPr>
        <w:tabs>
          <w:tab w:val="left" w:pos="360"/>
        </w:tabs>
        <w:jc w:val="both"/>
        <w:rPr>
          <w:sz w:val="18"/>
          <w:szCs w:val="18"/>
        </w:rPr>
      </w:pPr>
      <w:r w:rsidRPr="00887F38">
        <w:rPr>
          <w:sz w:val="18"/>
          <w:szCs w:val="18"/>
        </w:rPr>
        <w:t>Opis przedmiotu umowy</w:t>
      </w:r>
      <w:r w:rsidR="001F1CA8">
        <w:rPr>
          <w:sz w:val="18"/>
          <w:szCs w:val="18"/>
        </w:rPr>
        <w:t xml:space="preserve"> </w:t>
      </w:r>
      <w:r w:rsidRPr="00887F38">
        <w:rPr>
          <w:sz w:val="18"/>
          <w:szCs w:val="18"/>
        </w:rPr>
        <w:t>- Zakres obowiązków i wymagania wobec Eksperta.</w:t>
      </w:r>
    </w:p>
    <w:p w:rsidR="00DE6311" w:rsidRDefault="00DE6311" w:rsidP="00DE6311">
      <w:pPr>
        <w:pStyle w:val="Akapitzlist"/>
        <w:numPr>
          <w:ilvl w:val="0"/>
          <w:numId w:val="17"/>
        </w:numPr>
        <w:tabs>
          <w:tab w:val="left" w:pos="360"/>
        </w:tabs>
        <w:jc w:val="both"/>
        <w:rPr>
          <w:sz w:val="18"/>
          <w:szCs w:val="18"/>
        </w:rPr>
      </w:pPr>
      <w:r w:rsidRPr="00887F38">
        <w:rPr>
          <w:sz w:val="18"/>
          <w:szCs w:val="18"/>
        </w:rPr>
        <w:t>Wzór karty czasu pracy</w:t>
      </w:r>
    </w:p>
    <w:p w:rsidR="00DE6311" w:rsidRDefault="00DE6311" w:rsidP="00DE6311">
      <w:pPr>
        <w:pStyle w:val="Akapitzlist"/>
        <w:numPr>
          <w:ilvl w:val="0"/>
          <w:numId w:val="17"/>
        </w:numPr>
        <w:tabs>
          <w:tab w:val="left" w:pos="360"/>
        </w:tabs>
        <w:jc w:val="both"/>
        <w:rPr>
          <w:sz w:val="18"/>
          <w:szCs w:val="18"/>
        </w:rPr>
      </w:pPr>
      <w:r>
        <w:rPr>
          <w:sz w:val="18"/>
          <w:szCs w:val="18"/>
        </w:rPr>
        <w:t>Wykaz osób</w:t>
      </w:r>
    </w:p>
    <w:p w:rsidR="00953625" w:rsidRPr="00887F38" w:rsidRDefault="00953625" w:rsidP="00DE6311">
      <w:pPr>
        <w:pStyle w:val="Akapitzlist"/>
        <w:numPr>
          <w:ilvl w:val="0"/>
          <w:numId w:val="17"/>
        </w:numPr>
        <w:tabs>
          <w:tab w:val="left" w:pos="360"/>
        </w:tabs>
        <w:jc w:val="both"/>
        <w:rPr>
          <w:sz w:val="18"/>
          <w:szCs w:val="18"/>
        </w:rPr>
      </w:pPr>
      <w:r>
        <w:rPr>
          <w:sz w:val="18"/>
          <w:szCs w:val="18"/>
        </w:rPr>
        <w:t>Oświadczenie w zakresie realizacji aspektów społecznych.</w:t>
      </w:r>
    </w:p>
    <w:p w:rsidR="009E0593" w:rsidRDefault="009E0593" w:rsidP="007C01A9">
      <w:pPr>
        <w:jc w:val="center"/>
        <w:rPr>
          <w:iCs/>
          <w:sz w:val="22"/>
          <w:szCs w:val="22"/>
        </w:rPr>
      </w:pPr>
    </w:p>
    <w:p w:rsidR="009E0593" w:rsidRDefault="009E0593" w:rsidP="007C01A9">
      <w:pPr>
        <w:jc w:val="center"/>
        <w:rPr>
          <w:iCs/>
          <w:sz w:val="22"/>
          <w:szCs w:val="22"/>
        </w:rPr>
      </w:pPr>
    </w:p>
    <w:p w:rsidR="009E0593" w:rsidRDefault="009E0593" w:rsidP="007C01A9">
      <w:pPr>
        <w:jc w:val="center"/>
        <w:rPr>
          <w:iCs/>
          <w:sz w:val="22"/>
          <w:szCs w:val="22"/>
        </w:rPr>
      </w:pPr>
    </w:p>
    <w:p w:rsidR="009E0593" w:rsidRDefault="009E0593" w:rsidP="007C01A9">
      <w:pPr>
        <w:jc w:val="center"/>
        <w:rPr>
          <w:iCs/>
          <w:sz w:val="22"/>
          <w:szCs w:val="22"/>
        </w:rPr>
      </w:pPr>
    </w:p>
    <w:p w:rsidR="00B54F7A" w:rsidRPr="0072778D" w:rsidRDefault="00B54F7A" w:rsidP="00F340C0">
      <w:pPr>
        <w:rPr>
          <w:iCs/>
          <w:sz w:val="22"/>
          <w:szCs w:val="22"/>
        </w:rPr>
      </w:pPr>
    </w:p>
    <w:sectPr w:rsidR="00B54F7A" w:rsidRPr="0072778D"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63" w:rsidRDefault="004D5A63">
      <w:r>
        <w:separator/>
      </w:r>
    </w:p>
  </w:endnote>
  <w:endnote w:type="continuationSeparator" w:id="0">
    <w:p w:rsidR="004D5A63" w:rsidRDefault="004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63" w:rsidRDefault="004D5A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5A63" w:rsidRDefault="004D5A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63" w:rsidRPr="00D04699" w:rsidRDefault="004D5A63"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63" w:rsidRDefault="004D5A63">
      <w:r>
        <w:separator/>
      </w:r>
    </w:p>
  </w:footnote>
  <w:footnote w:type="continuationSeparator" w:id="0">
    <w:p w:rsidR="004D5A63" w:rsidRDefault="004D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63" w:rsidRDefault="009E0593" w:rsidP="009F069A">
    <w:pPr>
      <w:pStyle w:val="Nagwek"/>
      <w:rPr>
        <w:sz w:val="22"/>
        <w:szCs w:val="22"/>
      </w:rPr>
    </w:pPr>
    <w:r>
      <w:rPr>
        <w:noProof/>
      </w:rPr>
      <w:drawing>
        <wp:anchor distT="0" distB="0" distL="114300" distR="114300" simplePos="0" relativeHeight="251659264" behindDoc="0" locked="0" layoutInCell="1" allowOverlap="1" wp14:anchorId="4513FAEE" wp14:editId="2A8E5806">
          <wp:simplePos x="0" y="0"/>
          <wp:positionH relativeFrom="column">
            <wp:posOffset>-323850</wp:posOffset>
          </wp:positionH>
          <wp:positionV relativeFrom="paragraph">
            <wp:posOffset>-173355</wp:posOffset>
          </wp:positionV>
          <wp:extent cx="6600825" cy="4667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PIK\ZPII\PROJEKTY_GRAFICZNE\Projekty Piotr Konopka\roznosci\logotypy\FRSE\FRSE z programami\Frse mono z programami OK\jpg\PO WER, FRSE, UE EF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00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A63" w:rsidRDefault="004D5A63" w:rsidP="009F069A">
    <w:pPr>
      <w:pStyle w:val="Nagwek"/>
      <w:rPr>
        <w:sz w:val="22"/>
        <w:szCs w:val="22"/>
      </w:rPr>
    </w:pPr>
  </w:p>
  <w:p w:rsidR="004D5A63" w:rsidRDefault="004D5A63" w:rsidP="009F069A">
    <w:pPr>
      <w:pStyle w:val="Nagwek"/>
      <w:rPr>
        <w:sz w:val="22"/>
        <w:szCs w:val="22"/>
      </w:rPr>
    </w:pPr>
  </w:p>
  <w:p w:rsidR="004D5A63" w:rsidRPr="0007322C" w:rsidRDefault="004D5A63" w:rsidP="00A961BD">
    <w:pPr>
      <w:pStyle w:val="Nagwek"/>
      <w:tabs>
        <w:tab w:val="clear" w:pos="9072"/>
      </w:tabs>
      <w:rPr>
        <w:sz w:val="22"/>
        <w:szCs w:val="22"/>
      </w:rPr>
    </w:pPr>
    <w:r>
      <w:rPr>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pPr>
      <w:rPr>
        <w:rFonts w:cs="Times New Roman"/>
      </w:rPr>
    </w:lvl>
  </w:abstractNum>
  <w:abstractNum w:abstractNumId="1">
    <w:nsid w:val="00000004"/>
    <w:multiLevelType w:val="singleLevel"/>
    <w:tmpl w:val="00000004"/>
    <w:name w:val="WW8Num20"/>
    <w:lvl w:ilvl="0">
      <w:start w:val="1"/>
      <w:numFmt w:val="decimal"/>
      <w:lvlText w:val="%1."/>
      <w:lvlJc w:val="left"/>
      <w:pPr>
        <w:tabs>
          <w:tab w:val="num" w:pos="567"/>
        </w:tabs>
      </w:pPr>
      <w:rPr>
        <w:rFonts w:cs="Times New Roman"/>
      </w:rPr>
    </w:lvl>
  </w:abstractNum>
  <w:abstractNum w:abstractNumId="2">
    <w:nsid w:val="00000006"/>
    <w:multiLevelType w:val="singleLevel"/>
    <w:tmpl w:val="00000006"/>
    <w:name w:val="WW8Num25"/>
    <w:lvl w:ilvl="0">
      <w:start w:val="1"/>
      <w:numFmt w:val="decimal"/>
      <w:lvlText w:val="%1."/>
      <w:lvlJc w:val="left"/>
      <w:pPr>
        <w:tabs>
          <w:tab w:val="num" w:pos="567"/>
        </w:tabs>
      </w:pPr>
      <w:rPr>
        <w:rFonts w:cs="Times New Roman"/>
      </w:rPr>
    </w:lvl>
  </w:abstractNum>
  <w:abstractNum w:abstractNumId="3">
    <w:nsid w:val="00000007"/>
    <w:multiLevelType w:val="multilevel"/>
    <w:tmpl w:val="00000007"/>
    <w:name w:val="WW8Num28"/>
    <w:lvl w:ilvl="0">
      <w:start w:val="1"/>
      <w:numFmt w:val="decimal"/>
      <w:lvlText w:val="%1."/>
      <w:lvlJc w:val="left"/>
      <w:pPr>
        <w:tabs>
          <w:tab w:val="num" w:pos="709"/>
        </w:tabs>
        <w:ind w:left="142"/>
      </w:pPr>
      <w:rPr>
        <w:rFonts w:cs="Times New Roman"/>
      </w:r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5">
    <w:nsid w:val="08B35A24"/>
    <w:multiLevelType w:val="hybridMultilevel"/>
    <w:tmpl w:val="B3346384"/>
    <w:lvl w:ilvl="0" w:tplc="BFB4CF20">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95E03"/>
    <w:multiLevelType w:val="hybridMultilevel"/>
    <w:tmpl w:val="AE56AE78"/>
    <w:lvl w:ilvl="0" w:tplc="04150001">
      <w:start w:val="1"/>
      <w:numFmt w:val="bullet"/>
      <w:lvlText w:val=""/>
      <w:lvlJc w:val="left"/>
      <w:pPr>
        <w:ind w:left="1343" w:hanging="360"/>
      </w:pPr>
      <w:rPr>
        <w:rFonts w:ascii="Symbol" w:hAnsi="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7">
    <w:nsid w:val="0BC41BAB"/>
    <w:multiLevelType w:val="hybridMultilevel"/>
    <w:tmpl w:val="6666DB10"/>
    <w:lvl w:ilvl="0" w:tplc="AD1ECB1A">
      <w:start w:val="1"/>
      <w:numFmt w:val="lowerLetter"/>
      <w:lvlText w:val="%1)"/>
      <w:lvlJc w:val="left"/>
      <w:pPr>
        <w:ind w:left="1068" w:hanging="360"/>
      </w:pPr>
      <w:rPr>
        <w:rFonts w:cs="Times New Roman" w:hint="default"/>
      </w:rPr>
    </w:lvl>
    <w:lvl w:ilvl="1" w:tplc="19762BA0">
      <w:start w:val="1"/>
      <w:numFmt w:val="decimal"/>
      <w:lvlText w:val="%2."/>
      <w:lvlJc w:val="left"/>
      <w:pPr>
        <w:tabs>
          <w:tab w:val="num" w:pos="1788"/>
        </w:tabs>
        <w:ind w:left="1788" w:hanging="360"/>
      </w:pPr>
      <w:rPr>
        <w:rFonts w:cs="Times New Roman" w:hint="default"/>
      </w:rPr>
    </w:lvl>
    <w:lvl w:ilvl="2" w:tplc="B00436E8">
      <w:start w:val="1"/>
      <w:numFmt w:val="decimal"/>
      <w:lvlText w:val="%3)"/>
      <w:lvlJc w:val="left"/>
      <w:pPr>
        <w:tabs>
          <w:tab w:val="num" w:pos="2688"/>
        </w:tabs>
        <w:ind w:left="2688" w:hanging="360"/>
      </w:pPr>
      <w:rPr>
        <w:rFonts w:cs="Times New Roman" w:hint="default"/>
        <w:b w:val="0"/>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0C1D5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A95FCD"/>
    <w:multiLevelType w:val="hybridMultilevel"/>
    <w:tmpl w:val="9E5CA928"/>
    <w:lvl w:ilvl="0" w:tplc="3EE66BF2">
      <w:start w:val="1"/>
      <w:numFmt w:val="lowerLetter"/>
      <w:lvlText w:val="%1)"/>
      <w:lvlJc w:val="left"/>
      <w:pPr>
        <w:ind w:left="786" w:hanging="360"/>
      </w:pPr>
      <w:rPr>
        <w:rFonts w:ascii="Times New Roman" w:hAnsi="Times New Roman" w:cstheme="minorBidi"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14AB273E"/>
    <w:multiLevelType w:val="multilevel"/>
    <w:tmpl w:val="AFF00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B00ACF"/>
    <w:multiLevelType w:val="hybridMultilevel"/>
    <w:tmpl w:val="DF7C1C48"/>
    <w:lvl w:ilvl="0" w:tplc="7BC0EBC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2078"/>
    <w:multiLevelType w:val="hybridMultilevel"/>
    <w:tmpl w:val="AD9A660A"/>
    <w:lvl w:ilvl="0" w:tplc="F588F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DCC7844"/>
    <w:multiLevelType w:val="hybridMultilevel"/>
    <w:tmpl w:val="FA16BF4E"/>
    <w:lvl w:ilvl="0" w:tplc="D0840374">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nsid w:val="491D1B44"/>
    <w:multiLevelType w:val="hybridMultilevel"/>
    <w:tmpl w:val="3F3AE872"/>
    <w:lvl w:ilvl="0" w:tplc="F91654C4">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DEA5D92"/>
    <w:multiLevelType w:val="hybridMultilevel"/>
    <w:tmpl w:val="9B0EE4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EE198F"/>
    <w:multiLevelType w:val="hybridMultilevel"/>
    <w:tmpl w:val="5324FF4E"/>
    <w:lvl w:ilvl="0" w:tplc="F588F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7D7705"/>
    <w:multiLevelType w:val="hybridMultilevel"/>
    <w:tmpl w:val="4D1EEECC"/>
    <w:lvl w:ilvl="0" w:tplc="0415000F">
      <w:start w:val="1"/>
      <w:numFmt w:val="decimal"/>
      <w:lvlText w:val="%1."/>
      <w:lvlJc w:val="left"/>
      <w:pPr>
        <w:tabs>
          <w:tab w:val="num" w:pos="720"/>
        </w:tabs>
        <w:ind w:left="720" w:hanging="360"/>
      </w:pPr>
      <w:rPr>
        <w:rFonts w:cs="Times New Roman"/>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hint="default"/>
      </w:rPr>
    </w:lvl>
    <w:lvl w:ilvl="3" w:tplc="A064BBD6">
      <w:numFmt w:val="bullet"/>
      <w:lvlText w:val="-"/>
      <w:lvlJc w:val="left"/>
      <w:pPr>
        <w:tabs>
          <w:tab w:val="num" w:pos="3225"/>
        </w:tabs>
        <w:ind w:left="3225" w:hanging="705"/>
      </w:pPr>
      <w:rPr>
        <w:rFonts w:ascii="Arial Narrow" w:eastAsia="Times New Roman" w:hAnsi="Arial Narrow"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2784FE2"/>
    <w:multiLevelType w:val="hybridMultilevel"/>
    <w:tmpl w:val="E1A05D68"/>
    <w:lvl w:ilvl="0" w:tplc="80A484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4F295F"/>
    <w:multiLevelType w:val="hybridMultilevel"/>
    <w:tmpl w:val="A596E6BA"/>
    <w:lvl w:ilvl="0" w:tplc="B28C2496">
      <w:start w:val="1"/>
      <w:numFmt w:val="decimal"/>
      <w:lvlText w:val="%1."/>
      <w:lvlJc w:val="left"/>
      <w:pPr>
        <w:tabs>
          <w:tab w:val="num" w:pos="567"/>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09D1822"/>
    <w:multiLevelType w:val="hybridMultilevel"/>
    <w:tmpl w:val="749E6964"/>
    <w:lvl w:ilvl="0" w:tplc="9CDE6662">
      <w:start w:val="1"/>
      <w:numFmt w:val="decimal"/>
      <w:lvlText w:val="%1."/>
      <w:lvlJc w:val="left"/>
      <w:pPr>
        <w:tabs>
          <w:tab w:val="num" w:pos="720"/>
        </w:tabs>
        <w:ind w:left="720" w:hanging="360"/>
      </w:pPr>
      <w:rPr>
        <w:i w:val="0"/>
      </w:rPr>
    </w:lvl>
    <w:lvl w:ilvl="1" w:tplc="7BFCFB86">
      <w:start w:val="1"/>
      <w:numFmt w:val="lowerLetter"/>
      <w:lvlText w:val="%2."/>
      <w:lvlJc w:val="left"/>
      <w:pPr>
        <w:tabs>
          <w:tab w:val="num" w:pos="1440"/>
        </w:tabs>
        <w:ind w:left="1440" w:hanging="360"/>
      </w:pPr>
    </w:lvl>
    <w:lvl w:ilvl="2" w:tplc="09D21AD8">
      <w:start w:val="1"/>
      <w:numFmt w:val="lowerRoman"/>
      <w:lvlText w:val="%3."/>
      <w:lvlJc w:val="right"/>
      <w:pPr>
        <w:tabs>
          <w:tab w:val="num" w:pos="2160"/>
        </w:tabs>
        <w:ind w:left="2160" w:hanging="180"/>
      </w:pPr>
    </w:lvl>
    <w:lvl w:ilvl="3" w:tplc="3A5EB81A">
      <w:start w:val="1"/>
      <w:numFmt w:val="decimal"/>
      <w:lvlText w:val="%4."/>
      <w:lvlJc w:val="left"/>
      <w:pPr>
        <w:tabs>
          <w:tab w:val="num" w:pos="2880"/>
        </w:tabs>
        <w:ind w:left="2880" w:hanging="360"/>
      </w:pPr>
    </w:lvl>
    <w:lvl w:ilvl="4" w:tplc="361A151C">
      <w:start w:val="1"/>
      <w:numFmt w:val="lowerLetter"/>
      <w:lvlText w:val="%5."/>
      <w:lvlJc w:val="left"/>
      <w:pPr>
        <w:tabs>
          <w:tab w:val="num" w:pos="3600"/>
        </w:tabs>
        <w:ind w:left="3600" w:hanging="360"/>
      </w:pPr>
    </w:lvl>
    <w:lvl w:ilvl="5" w:tplc="16A03988">
      <w:start w:val="1"/>
      <w:numFmt w:val="lowerRoman"/>
      <w:lvlText w:val="%6."/>
      <w:lvlJc w:val="right"/>
      <w:pPr>
        <w:tabs>
          <w:tab w:val="num" w:pos="4320"/>
        </w:tabs>
        <w:ind w:left="4320" w:hanging="180"/>
      </w:pPr>
    </w:lvl>
    <w:lvl w:ilvl="6" w:tplc="869EE14E">
      <w:start w:val="1"/>
      <w:numFmt w:val="decimal"/>
      <w:lvlText w:val="%7."/>
      <w:lvlJc w:val="left"/>
      <w:pPr>
        <w:tabs>
          <w:tab w:val="num" w:pos="5040"/>
        </w:tabs>
        <w:ind w:left="5040" w:hanging="360"/>
      </w:pPr>
    </w:lvl>
    <w:lvl w:ilvl="7" w:tplc="28E07B1E">
      <w:start w:val="1"/>
      <w:numFmt w:val="lowerLetter"/>
      <w:lvlText w:val="%8."/>
      <w:lvlJc w:val="left"/>
      <w:pPr>
        <w:tabs>
          <w:tab w:val="num" w:pos="5760"/>
        </w:tabs>
        <w:ind w:left="5760" w:hanging="360"/>
      </w:pPr>
    </w:lvl>
    <w:lvl w:ilvl="8" w:tplc="C46628DE">
      <w:start w:val="1"/>
      <w:numFmt w:val="lowerRoman"/>
      <w:lvlText w:val="%9."/>
      <w:lvlJc w:val="right"/>
      <w:pPr>
        <w:tabs>
          <w:tab w:val="num" w:pos="6480"/>
        </w:tabs>
        <w:ind w:left="6480" w:hanging="180"/>
      </w:pPr>
    </w:lvl>
  </w:abstractNum>
  <w:abstractNum w:abstractNumId="28">
    <w:nsid w:val="745F26AC"/>
    <w:multiLevelType w:val="hybridMultilevel"/>
    <w:tmpl w:val="A134CDDA"/>
    <w:lvl w:ilvl="0" w:tplc="F588F53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2"/>
  </w:num>
  <w:num w:numId="2">
    <w:abstractNumId w:val="24"/>
  </w:num>
  <w:num w:numId="3">
    <w:abstractNumId w:val="19"/>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21"/>
  </w:num>
  <w:num w:numId="9">
    <w:abstractNumId w:val="12"/>
  </w:num>
  <w:num w:numId="10">
    <w:abstractNumId w:val="7"/>
  </w:num>
  <w:num w:numId="11">
    <w:abstractNumId w:val="13"/>
  </w:num>
  <w:num w:numId="12">
    <w:abstractNumId w:val="26"/>
  </w:num>
  <w:num w:numId="13">
    <w:abstractNumId w:val="15"/>
  </w:num>
  <w:num w:numId="14">
    <w:abstractNumId w:val="25"/>
  </w:num>
  <w:num w:numId="15">
    <w:abstractNumId w:val="16"/>
  </w:num>
  <w:num w:numId="16">
    <w:abstractNumId w:val="17"/>
  </w:num>
  <w:num w:numId="17">
    <w:abstractNumId w:val="23"/>
  </w:num>
  <w:num w:numId="18">
    <w:abstractNumId w:val="20"/>
  </w:num>
  <w:num w:numId="19">
    <w:abstractNumId w:val="11"/>
  </w:num>
  <w:num w:numId="20">
    <w:abstractNumId w:val="8"/>
  </w:num>
  <w:num w:numId="21">
    <w:abstractNumId w:val="6"/>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1698"/>
    <w:rsid w:val="00002C2F"/>
    <w:rsid w:val="000035E7"/>
    <w:rsid w:val="00005106"/>
    <w:rsid w:val="00006489"/>
    <w:rsid w:val="00006609"/>
    <w:rsid w:val="000131B1"/>
    <w:rsid w:val="00014963"/>
    <w:rsid w:val="000166AC"/>
    <w:rsid w:val="00016E7B"/>
    <w:rsid w:val="000208AC"/>
    <w:rsid w:val="00020C45"/>
    <w:rsid w:val="00021A4B"/>
    <w:rsid w:val="000231DF"/>
    <w:rsid w:val="0002583A"/>
    <w:rsid w:val="00025E31"/>
    <w:rsid w:val="0002680D"/>
    <w:rsid w:val="00027BB8"/>
    <w:rsid w:val="00045711"/>
    <w:rsid w:val="000508E2"/>
    <w:rsid w:val="0005091D"/>
    <w:rsid w:val="00050C1C"/>
    <w:rsid w:val="00050E64"/>
    <w:rsid w:val="00051903"/>
    <w:rsid w:val="00051F91"/>
    <w:rsid w:val="0005456D"/>
    <w:rsid w:val="00055CF3"/>
    <w:rsid w:val="00064EBB"/>
    <w:rsid w:val="000651E4"/>
    <w:rsid w:val="00066941"/>
    <w:rsid w:val="00066DEA"/>
    <w:rsid w:val="0007322C"/>
    <w:rsid w:val="00075937"/>
    <w:rsid w:val="00076765"/>
    <w:rsid w:val="00077CE9"/>
    <w:rsid w:val="00083EDC"/>
    <w:rsid w:val="00085851"/>
    <w:rsid w:val="00086DB0"/>
    <w:rsid w:val="00087002"/>
    <w:rsid w:val="00091F87"/>
    <w:rsid w:val="00092D10"/>
    <w:rsid w:val="000948A9"/>
    <w:rsid w:val="000956B6"/>
    <w:rsid w:val="00096FB2"/>
    <w:rsid w:val="0009737A"/>
    <w:rsid w:val="000A00B4"/>
    <w:rsid w:val="000A1FF4"/>
    <w:rsid w:val="000A511C"/>
    <w:rsid w:val="000B1578"/>
    <w:rsid w:val="000B3AE6"/>
    <w:rsid w:val="000B4652"/>
    <w:rsid w:val="000B684B"/>
    <w:rsid w:val="000C1201"/>
    <w:rsid w:val="000D0342"/>
    <w:rsid w:val="000D202D"/>
    <w:rsid w:val="000D2E31"/>
    <w:rsid w:val="000D5B60"/>
    <w:rsid w:val="000D70B9"/>
    <w:rsid w:val="000D7F27"/>
    <w:rsid w:val="000E02BB"/>
    <w:rsid w:val="000E09D0"/>
    <w:rsid w:val="000E1B68"/>
    <w:rsid w:val="000E3C21"/>
    <w:rsid w:val="000E3EE9"/>
    <w:rsid w:val="000E4725"/>
    <w:rsid w:val="000F0E0C"/>
    <w:rsid w:val="000F2139"/>
    <w:rsid w:val="000F3C8A"/>
    <w:rsid w:val="000F41B2"/>
    <w:rsid w:val="000F7E73"/>
    <w:rsid w:val="00101140"/>
    <w:rsid w:val="0010281D"/>
    <w:rsid w:val="00105A58"/>
    <w:rsid w:val="001067DE"/>
    <w:rsid w:val="00106B11"/>
    <w:rsid w:val="00111E27"/>
    <w:rsid w:val="001129E0"/>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412EF"/>
    <w:rsid w:val="0014727C"/>
    <w:rsid w:val="0015076C"/>
    <w:rsid w:val="00150CBC"/>
    <w:rsid w:val="00150EA6"/>
    <w:rsid w:val="00152C5C"/>
    <w:rsid w:val="00155096"/>
    <w:rsid w:val="001560F8"/>
    <w:rsid w:val="001575BA"/>
    <w:rsid w:val="0016030F"/>
    <w:rsid w:val="00161EA0"/>
    <w:rsid w:val="00166566"/>
    <w:rsid w:val="00171A1E"/>
    <w:rsid w:val="00171E54"/>
    <w:rsid w:val="00181704"/>
    <w:rsid w:val="00186E17"/>
    <w:rsid w:val="001900C1"/>
    <w:rsid w:val="00190D52"/>
    <w:rsid w:val="00193637"/>
    <w:rsid w:val="0019576C"/>
    <w:rsid w:val="001A11BA"/>
    <w:rsid w:val="001A20C6"/>
    <w:rsid w:val="001A3303"/>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CA8"/>
    <w:rsid w:val="001F1DBF"/>
    <w:rsid w:val="001F2C55"/>
    <w:rsid w:val="001F6D46"/>
    <w:rsid w:val="001F7C4F"/>
    <w:rsid w:val="001F7F84"/>
    <w:rsid w:val="00202025"/>
    <w:rsid w:val="00204F8A"/>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2B6E"/>
    <w:rsid w:val="002739C9"/>
    <w:rsid w:val="00273E59"/>
    <w:rsid w:val="002742BB"/>
    <w:rsid w:val="00274A53"/>
    <w:rsid w:val="0027611F"/>
    <w:rsid w:val="002802F5"/>
    <w:rsid w:val="0028034C"/>
    <w:rsid w:val="00280534"/>
    <w:rsid w:val="002827F9"/>
    <w:rsid w:val="00282EF2"/>
    <w:rsid w:val="00283CA9"/>
    <w:rsid w:val="002847FB"/>
    <w:rsid w:val="00285355"/>
    <w:rsid w:val="00286512"/>
    <w:rsid w:val="0029275D"/>
    <w:rsid w:val="00292896"/>
    <w:rsid w:val="00292C9E"/>
    <w:rsid w:val="002972B2"/>
    <w:rsid w:val="002972FD"/>
    <w:rsid w:val="00297E0C"/>
    <w:rsid w:val="002A116D"/>
    <w:rsid w:val="002A170A"/>
    <w:rsid w:val="002A2812"/>
    <w:rsid w:val="002A4A9C"/>
    <w:rsid w:val="002A6E37"/>
    <w:rsid w:val="002A7E96"/>
    <w:rsid w:val="002B37D5"/>
    <w:rsid w:val="002C04F9"/>
    <w:rsid w:val="002C4160"/>
    <w:rsid w:val="002C445D"/>
    <w:rsid w:val="002C7D33"/>
    <w:rsid w:val="002D0C44"/>
    <w:rsid w:val="002D2B53"/>
    <w:rsid w:val="002D4626"/>
    <w:rsid w:val="002E1C59"/>
    <w:rsid w:val="002E3851"/>
    <w:rsid w:val="002E78E5"/>
    <w:rsid w:val="002F3D02"/>
    <w:rsid w:val="002F4690"/>
    <w:rsid w:val="002F72D9"/>
    <w:rsid w:val="00300447"/>
    <w:rsid w:val="00300FC5"/>
    <w:rsid w:val="00304776"/>
    <w:rsid w:val="00305FAA"/>
    <w:rsid w:val="0031076E"/>
    <w:rsid w:val="00312FC9"/>
    <w:rsid w:val="0031610C"/>
    <w:rsid w:val="003164F3"/>
    <w:rsid w:val="0031776F"/>
    <w:rsid w:val="00320C1B"/>
    <w:rsid w:val="00323744"/>
    <w:rsid w:val="0032523C"/>
    <w:rsid w:val="003312E9"/>
    <w:rsid w:val="003338B9"/>
    <w:rsid w:val="003356D2"/>
    <w:rsid w:val="00336093"/>
    <w:rsid w:val="00340AFC"/>
    <w:rsid w:val="00343D35"/>
    <w:rsid w:val="00346D4C"/>
    <w:rsid w:val="00350B1E"/>
    <w:rsid w:val="00351013"/>
    <w:rsid w:val="003550E0"/>
    <w:rsid w:val="00361268"/>
    <w:rsid w:val="00362EA5"/>
    <w:rsid w:val="00365FDD"/>
    <w:rsid w:val="00366B76"/>
    <w:rsid w:val="0036759B"/>
    <w:rsid w:val="00370290"/>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4DA6"/>
    <w:rsid w:val="003C5749"/>
    <w:rsid w:val="003C59E7"/>
    <w:rsid w:val="003D15DF"/>
    <w:rsid w:val="003D24DF"/>
    <w:rsid w:val="003D2879"/>
    <w:rsid w:val="003D4186"/>
    <w:rsid w:val="003E1A3B"/>
    <w:rsid w:val="003E1EE2"/>
    <w:rsid w:val="003E49D3"/>
    <w:rsid w:val="003E66FD"/>
    <w:rsid w:val="003F1C88"/>
    <w:rsid w:val="003F49EC"/>
    <w:rsid w:val="003F5884"/>
    <w:rsid w:val="00400718"/>
    <w:rsid w:val="00400E00"/>
    <w:rsid w:val="00401B85"/>
    <w:rsid w:val="00402F34"/>
    <w:rsid w:val="00403F84"/>
    <w:rsid w:val="00404B93"/>
    <w:rsid w:val="004069D9"/>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65E2"/>
    <w:rsid w:val="00437200"/>
    <w:rsid w:val="00437440"/>
    <w:rsid w:val="00437E80"/>
    <w:rsid w:val="0044032A"/>
    <w:rsid w:val="004411AB"/>
    <w:rsid w:val="0044658A"/>
    <w:rsid w:val="00446ED3"/>
    <w:rsid w:val="00447553"/>
    <w:rsid w:val="00450285"/>
    <w:rsid w:val="00451188"/>
    <w:rsid w:val="00451670"/>
    <w:rsid w:val="0045236B"/>
    <w:rsid w:val="00452D9E"/>
    <w:rsid w:val="0045576C"/>
    <w:rsid w:val="00455E5C"/>
    <w:rsid w:val="0045606E"/>
    <w:rsid w:val="00457DA9"/>
    <w:rsid w:val="00467D26"/>
    <w:rsid w:val="00470B1E"/>
    <w:rsid w:val="00472E3D"/>
    <w:rsid w:val="0047598C"/>
    <w:rsid w:val="00476482"/>
    <w:rsid w:val="00480C56"/>
    <w:rsid w:val="00484C60"/>
    <w:rsid w:val="00486035"/>
    <w:rsid w:val="00494C52"/>
    <w:rsid w:val="0049587A"/>
    <w:rsid w:val="004972E3"/>
    <w:rsid w:val="004977C9"/>
    <w:rsid w:val="00497F4D"/>
    <w:rsid w:val="004A0398"/>
    <w:rsid w:val="004A26C5"/>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5A63"/>
    <w:rsid w:val="004D71AE"/>
    <w:rsid w:val="004E48B2"/>
    <w:rsid w:val="004E6468"/>
    <w:rsid w:val="004E78B6"/>
    <w:rsid w:val="004F0E62"/>
    <w:rsid w:val="004F266A"/>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2B0"/>
    <w:rsid w:val="005338A7"/>
    <w:rsid w:val="00533A0D"/>
    <w:rsid w:val="00534EB4"/>
    <w:rsid w:val="00535259"/>
    <w:rsid w:val="00540547"/>
    <w:rsid w:val="00541EB5"/>
    <w:rsid w:val="005420DF"/>
    <w:rsid w:val="00543017"/>
    <w:rsid w:val="00543F2D"/>
    <w:rsid w:val="00544365"/>
    <w:rsid w:val="00544C4C"/>
    <w:rsid w:val="0054556D"/>
    <w:rsid w:val="005468BB"/>
    <w:rsid w:val="0054748D"/>
    <w:rsid w:val="005508A8"/>
    <w:rsid w:val="00551E65"/>
    <w:rsid w:val="005522A8"/>
    <w:rsid w:val="00553A2D"/>
    <w:rsid w:val="00557448"/>
    <w:rsid w:val="00563A6D"/>
    <w:rsid w:val="00564640"/>
    <w:rsid w:val="005667C7"/>
    <w:rsid w:val="00567A1E"/>
    <w:rsid w:val="00572043"/>
    <w:rsid w:val="00572A2C"/>
    <w:rsid w:val="00574184"/>
    <w:rsid w:val="00580ED3"/>
    <w:rsid w:val="005813EC"/>
    <w:rsid w:val="00584F71"/>
    <w:rsid w:val="00585A6F"/>
    <w:rsid w:val="005907E2"/>
    <w:rsid w:val="005941B3"/>
    <w:rsid w:val="00594F83"/>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84C"/>
    <w:rsid w:val="005B6A3D"/>
    <w:rsid w:val="005C003B"/>
    <w:rsid w:val="005C0FEC"/>
    <w:rsid w:val="005C1019"/>
    <w:rsid w:val="005C1A25"/>
    <w:rsid w:val="005C2658"/>
    <w:rsid w:val="005C3382"/>
    <w:rsid w:val="005C380A"/>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1184"/>
    <w:rsid w:val="006019BA"/>
    <w:rsid w:val="00601D92"/>
    <w:rsid w:val="00603B3D"/>
    <w:rsid w:val="006041D9"/>
    <w:rsid w:val="00606E7D"/>
    <w:rsid w:val="006124DC"/>
    <w:rsid w:val="00613A3E"/>
    <w:rsid w:val="00613FB7"/>
    <w:rsid w:val="0062131B"/>
    <w:rsid w:val="00621E90"/>
    <w:rsid w:val="00622E73"/>
    <w:rsid w:val="00623457"/>
    <w:rsid w:val="00623CCA"/>
    <w:rsid w:val="00625455"/>
    <w:rsid w:val="00625BA7"/>
    <w:rsid w:val="00625F6D"/>
    <w:rsid w:val="00634251"/>
    <w:rsid w:val="006367EF"/>
    <w:rsid w:val="00636FB8"/>
    <w:rsid w:val="0064020E"/>
    <w:rsid w:val="00641A79"/>
    <w:rsid w:val="00641CC0"/>
    <w:rsid w:val="00642870"/>
    <w:rsid w:val="00643BCD"/>
    <w:rsid w:val="00643F64"/>
    <w:rsid w:val="0064558F"/>
    <w:rsid w:val="00645EA2"/>
    <w:rsid w:val="006463B8"/>
    <w:rsid w:val="00646F96"/>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07B"/>
    <w:rsid w:val="006912D2"/>
    <w:rsid w:val="0069161F"/>
    <w:rsid w:val="00696AE9"/>
    <w:rsid w:val="0069758C"/>
    <w:rsid w:val="006A11A6"/>
    <w:rsid w:val="006A17A6"/>
    <w:rsid w:val="006A191A"/>
    <w:rsid w:val="006A2F32"/>
    <w:rsid w:val="006A34CA"/>
    <w:rsid w:val="006A3FED"/>
    <w:rsid w:val="006B255D"/>
    <w:rsid w:val="006B2C97"/>
    <w:rsid w:val="006B4943"/>
    <w:rsid w:val="006B499B"/>
    <w:rsid w:val="006B6A1D"/>
    <w:rsid w:val="006C0062"/>
    <w:rsid w:val="006C0734"/>
    <w:rsid w:val="006C391D"/>
    <w:rsid w:val="006C5F7A"/>
    <w:rsid w:val="006D2258"/>
    <w:rsid w:val="006D2B7B"/>
    <w:rsid w:val="006D61FD"/>
    <w:rsid w:val="006D6582"/>
    <w:rsid w:val="006E3E53"/>
    <w:rsid w:val="006E410B"/>
    <w:rsid w:val="006E5E6A"/>
    <w:rsid w:val="006F140A"/>
    <w:rsid w:val="006F1C94"/>
    <w:rsid w:val="006F1DC7"/>
    <w:rsid w:val="006F45E5"/>
    <w:rsid w:val="00701121"/>
    <w:rsid w:val="0070749C"/>
    <w:rsid w:val="007076FA"/>
    <w:rsid w:val="00712200"/>
    <w:rsid w:val="00712832"/>
    <w:rsid w:val="00713C20"/>
    <w:rsid w:val="00723186"/>
    <w:rsid w:val="00723214"/>
    <w:rsid w:val="00725537"/>
    <w:rsid w:val="0072778D"/>
    <w:rsid w:val="007310C7"/>
    <w:rsid w:val="007312D1"/>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1433"/>
    <w:rsid w:val="007965BB"/>
    <w:rsid w:val="00796646"/>
    <w:rsid w:val="00796CB6"/>
    <w:rsid w:val="007973F7"/>
    <w:rsid w:val="007A31C3"/>
    <w:rsid w:val="007A564F"/>
    <w:rsid w:val="007A6C28"/>
    <w:rsid w:val="007A7D5F"/>
    <w:rsid w:val="007B31F7"/>
    <w:rsid w:val="007B3605"/>
    <w:rsid w:val="007B3DB7"/>
    <w:rsid w:val="007C01A9"/>
    <w:rsid w:val="007C26C8"/>
    <w:rsid w:val="007C6C2C"/>
    <w:rsid w:val="007C7B3A"/>
    <w:rsid w:val="007D089F"/>
    <w:rsid w:val="007D22CB"/>
    <w:rsid w:val="007D3576"/>
    <w:rsid w:val="007D4854"/>
    <w:rsid w:val="007D4D3A"/>
    <w:rsid w:val="007D71D4"/>
    <w:rsid w:val="007D7331"/>
    <w:rsid w:val="007E053B"/>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1E56"/>
    <w:rsid w:val="008428A0"/>
    <w:rsid w:val="008445F4"/>
    <w:rsid w:val="00846B43"/>
    <w:rsid w:val="008508AF"/>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612D"/>
    <w:rsid w:val="00886EBA"/>
    <w:rsid w:val="00887F38"/>
    <w:rsid w:val="00890550"/>
    <w:rsid w:val="00891F06"/>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3660"/>
    <w:rsid w:val="008C3BD4"/>
    <w:rsid w:val="008C4A06"/>
    <w:rsid w:val="008C61AF"/>
    <w:rsid w:val="008C7C9C"/>
    <w:rsid w:val="008D0590"/>
    <w:rsid w:val="008D3E2E"/>
    <w:rsid w:val="008D5761"/>
    <w:rsid w:val="008E023D"/>
    <w:rsid w:val="008E1CAA"/>
    <w:rsid w:val="008E48C1"/>
    <w:rsid w:val="008E7379"/>
    <w:rsid w:val="008E7DD5"/>
    <w:rsid w:val="008F1826"/>
    <w:rsid w:val="008F405F"/>
    <w:rsid w:val="008F5787"/>
    <w:rsid w:val="008F5EB6"/>
    <w:rsid w:val="008F7AB4"/>
    <w:rsid w:val="009026D4"/>
    <w:rsid w:val="0090354F"/>
    <w:rsid w:val="00905C9E"/>
    <w:rsid w:val="009075B2"/>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53625"/>
    <w:rsid w:val="009545FB"/>
    <w:rsid w:val="009635D3"/>
    <w:rsid w:val="00964DAF"/>
    <w:rsid w:val="009658E4"/>
    <w:rsid w:val="009716B0"/>
    <w:rsid w:val="009716BE"/>
    <w:rsid w:val="00972982"/>
    <w:rsid w:val="00975424"/>
    <w:rsid w:val="00977E44"/>
    <w:rsid w:val="00983884"/>
    <w:rsid w:val="00983CCE"/>
    <w:rsid w:val="00984D23"/>
    <w:rsid w:val="009871C6"/>
    <w:rsid w:val="00987A8B"/>
    <w:rsid w:val="00991393"/>
    <w:rsid w:val="00994D74"/>
    <w:rsid w:val="009972E6"/>
    <w:rsid w:val="009A03E8"/>
    <w:rsid w:val="009A3BF1"/>
    <w:rsid w:val="009A7117"/>
    <w:rsid w:val="009B0AB6"/>
    <w:rsid w:val="009B12A5"/>
    <w:rsid w:val="009B18C7"/>
    <w:rsid w:val="009B3912"/>
    <w:rsid w:val="009B4D29"/>
    <w:rsid w:val="009B6E05"/>
    <w:rsid w:val="009B759F"/>
    <w:rsid w:val="009B7D9E"/>
    <w:rsid w:val="009C03CB"/>
    <w:rsid w:val="009C0899"/>
    <w:rsid w:val="009C0D04"/>
    <w:rsid w:val="009C5CE6"/>
    <w:rsid w:val="009D1E1F"/>
    <w:rsid w:val="009D2289"/>
    <w:rsid w:val="009D3326"/>
    <w:rsid w:val="009D39AA"/>
    <w:rsid w:val="009D39B5"/>
    <w:rsid w:val="009D5385"/>
    <w:rsid w:val="009D5C95"/>
    <w:rsid w:val="009D66BA"/>
    <w:rsid w:val="009E0593"/>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2BB5"/>
    <w:rsid w:val="00A02D92"/>
    <w:rsid w:val="00A03A46"/>
    <w:rsid w:val="00A04BFB"/>
    <w:rsid w:val="00A10B1D"/>
    <w:rsid w:val="00A11BBD"/>
    <w:rsid w:val="00A12C7A"/>
    <w:rsid w:val="00A131D4"/>
    <w:rsid w:val="00A131DD"/>
    <w:rsid w:val="00A13D65"/>
    <w:rsid w:val="00A17BC2"/>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9F8"/>
    <w:rsid w:val="00A80C37"/>
    <w:rsid w:val="00A810B2"/>
    <w:rsid w:val="00A8640F"/>
    <w:rsid w:val="00A86E33"/>
    <w:rsid w:val="00A924D0"/>
    <w:rsid w:val="00A9370B"/>
    <w:rsid w:val="00A961BD"/>
    <w:rsid w:val="00A9720B"/>
    <w:rsid w:val="00AA00C2"/>
    <w:rsid w:val="00AA182D"/>
    <w:rsid w:val="00AA28AB"/>
    <w:rsid w:val="00AA3C05"/>
    <w:rsid w:val="00AA54EC"/>
    <w:rsid w:val="00AB0CAF"/>
    <w:rsid w:val="00AB2D63"/>
    <w:rsid w:val="00AB3ED9"/>
    <w:rsid w:val="00AB4FA4"/>
    <w:rsid w:val="00AB66BE"/>
    <w:rsid w:val="00AB774D"/>
    <w:rsid w:val="00AC11F9"/>
    <w:rsid w:val="00AC2783"/>
    <w:rsid w:val="00AC5C1D"/>
    <w:rsid w:val="00AC797E"/>
    <w:rsid w:val="00AD11E9"/>
    <w:rsid w:val="00AD36C3"/>
    <w:rsid w:val="00AD453D"/>
    <w:rsid w:val="00AD4BB4"/>
    <w:rsid w:val="00AD71F3"/>
    <w:rsid w:val="00AE0AD2"/>
    <w:rsid w:val="00AE4605"/>
    <w:rsid w:val="00AE5728"/>
    <w:rsid w:val="00AE61EA"/>
    <w:rsid w:val="00AE7709"/>
    <w:rsid w:val="00AF0E3B"/>
    <w:rsid w:val="00AF1140"/>
    <w:rsid w:val="00AF155E"/>
    <w:rsid w:val="00AF27CD"/>
    <w:rsid w:val="00AF4A19"/>
    <w:rsid w:val="00AF7561"/>
    <w:rsid w:val="00B0088C"/>
    <w:rsid w:val="00B02B4C"/>
    <w:rsid w:val="00B11B8A"/>
    <w:rsid w:val="00B11BC9"/>
    <w:rsid w:val="00B11E7F"/>
    <w:rsid w:val="00B11F18"/>
    <w:rsid w:val="00B14825"/>
    <w:rsid w:val="00B152BE"/>
    <w:rsid w:val="00B17531"/>
    <w:rsid w:val="00B17D7E"/>
    <w:rsid w:val="00B2139E"/>
    <w:rsid w:val="00B214F9"/>
    <w:rsid w:val="00B2172D"/>
    <w:rsid w:val="00B2246F"/>
    <w:rsid w:val="00B2453F"/>
    <w:rsid w:val="00B249F0"/>
    <w:rsid w:val="00B2597D"/>
    <w:rsid w:val="00B25D52"/>
    <w:rsid w:val="00B26FBC"/>
    <w:rsid w:val="00B30315"/>
    <w:rsid w:val="00B313C6"/>
    <w:rsid w:val="00B31D3E"/>
    <w:rsid w:val="00B34119"/>
    <w:rsid w:val="00B349A6"/>
    <w:rsid w:val="00B34DAD"/>
    <w:rsid w:val="00B42157"/>
    <w:rsid w:val="00B44A09"/>
    <w:rsid w:val="00B44BD9"/>
    <w:rsid w:val="00B45875"/>
    <w:rsid w:val="00B471C7"/>
    <w:rsid w:val="00B479B1"/>
    <w:rsid w:val="00B501C4"/>
    <w:rsid w:val="00B5045B"/>
    <w:rsid w:val="00B51387"/>
    <w:rsid w:val="00B51B2B"/>
    <w:rsid w:val="00B5212F"/>
    <w:rsid w:val="00B533AF"/>
    <w:rsid w:val="00B54F7A"/>
    <w:rsid w:val="00B640B2"/>
    <w:rsid w:val="00B64BC1"/>
    <w:rsid w:val="00B66BA4"/>
    <w:rsid w:val="00B7041B"/>
    <w:rsid w:val="00B7396C"/>
    <w:rsid w:val="00B7422C"/>
    <w:rsid w:val="00B75EC8"/>
    <w:rsid w:val="00B80781"/>
    <w:rsid w:val="00B80D0A"/>
    <w:rsid w:val="00B816AB"/>
    <w:rsid w:val="00B8326A"/>
    <w:rsid w:val="00B8410A"/>
    <w:rsid w:val="00B84922"/>
    <w:rsid w:val="00B84A86"/>
    <w:rsid w:val="00B8673A"/>
    <w:rsid w:val="00B92C20"/>
    <w:rsid w:val="00B94425"/>
    <w:rsid w:val="00B95866"/>
    <w:rsid w:val="00BA028B"/>
    <w:rsid w:val="00BA1DF1"/>
    <w:rsid w:val="00BA38BE"/>
    <w:rsid w:val="00BA3BBE"/>
    <w:rsid w:val="00BA5D96"/>
    <w:rsid w:val="00BA676D"/>
    <w:rsid w:val="00BB07D9"/>
    <w:rsid w:val="00BB35AA"/>
    <w:rsid w:val="00BB5297"/>
    <w:rsid w:val="00BB7410"/>
    <w:rsid w:val="00BC4ED6"/>
    <w:rsid w:val="00BC699E"/>
    <w:rsid w:val="00BC6C1C"/>
    <w:rsid w:val="00BD15A4"/>
    <w:rsid w:val="00BD1CC6"/>
    <w:rsid w:val="00BD219A"/>
    <w:rsid w:val="00BD2B95"/>
    <w:rsid w:val="00BD2F40"/>
    <w:rsid w:val="00BD5409"/>
    <w:rsid w:val="00BE0FC6"/>
    <w:rsid w:val="00BE1BF6"/>
    <w:rsid w:val="00BE26E6"/>
    <w:rsid w:val="00BE2C04"/>
    <w:rsid w:val="00BE34F0"/>
    <w:rsid w:val="00BE47CF"/>
    <w:rsid w:val="00BE7570"/>
    <w:rsid w:val="00BF1425"/>
    <w:rsid w:val="00BF2460"/>
    <w:rsid w:val="00BF32B1"/>
    <w:rsid w:val="00BF57B5"/>
    <w:rsid w:val="00BF7029"/>
    <w:rsid w:val="00C024EC"/>
    <w:rsid w:val="00C02E6A"/>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781"/>
    <w:rsid w:val="00C339C8"/>
    <w:rsid w:val="00C35382"/>
    <w:rsid w:val="00C36B55"/>
    <w:rsid w:val="00C36F67"/>
    <w:rsid w:val="00C40DBD"/>
    <w:rsid w:val="00C4159E"/>
    <w:rsid w:val="00C423C2"/>
    <w:rsid w:val="00C45149"/>
    <w:rsid w:val="00C45811"/>
    <w:rsid w:val="00C47690"/>
    <w:rsid w:val="00C47E74"/>
    <w:rsid w:val="00C51333"/>
    <w:rsid w:val="00C5280C"/>
    <w:rsid w:val="00C52B50"/>
    <w:rsid w:val="00C54E68"/>
    <w:rsid w:val="00C55F72"/>
    <w:rsid w:val="00C64274"/>
    <w:rsid w:val="00C6636F"/>
    <w:rsid w:val="00C66716"/>
    <w:rsid w:val="00C66A14"/>
    <w:rsid w:val="00C67B85"/>
    <w:rsid w:val="00C76A2E"/>
    <w:rsid w:val="00C83713"/>
    <w:rsid w:val="00C8372D"/>
    <w:rsid w:val="00C84080"/>
    <w:rsid w:val="00C8470C"/>
    <w:rsid w:val="00C856DA"/>
    <w:rsid w:val="00C8648E"/>
    <w:rsid w:val="00C87633"/>
    <w:rsid w:val="00C91E45"/>
    <w:rsid w:val="00C953DB"/>
    <w:rsid w:val="00C960AE"/>
    <w:rsid w:val="00CA2CE1"/>
    <w:rsid w:val="00CB146C"/>
    <w:rsid w:val="00CB1E35"/>
    <w:rsid w:val="00CB2AED"/>
    <w:rsid w:val="00CB40EA"/>
    <w:rsid w:val="00CB4A60"/>
    <w:rsid w:val="00CB5AD6"/>
    <w:rsid w:val="00CB6B40"/>
    <w:rsid w:val="00CC0681"/>
    <w:rsid w:val="00CC1261"/>
    <w:rsid w:val="00CC2758"/>
    <w:rsid w:val="00CC77D9"/>
    <w:rsid w:val="00CC7F3F"/>
    <w:rsid w:val="00CD13D4"/>
    <w:rsid w:val="00CD39CD"/>
    <w:rsid w:val="00CD77ED"/>
    <w:rsid w:val="00CE2A8A"/>
    <w:rsid w:val="00CE2D14"/>
    <w:rsid w:val="00CF1A04"/>
    <w:rsid w:val="00CF312A"/>
    <w:rsid w:val="00CF4D5A"/>
    <w:rsid w:val="00CF62FB"/>
    <w:rsid w:val="00CF6724"/>
    <w:rsid w:val="00D02BC9"/>
    <w:rsid w:val="00D04699"/>
    <w:rsid w:val="00D07943"/>
    <w:rsid w:val="00D11464"/>
    <w:rsid w:val="00D138CB"/>
    <w:rsid w:val="00D20A8D"/>
    <w:rsid w:val="00D22643"/>
    <w:rsid w:val="00D22C89"/>
    <w:rsid w:val="00D235A8"/>
    <w:rsid w:val="00D241BB"/>
    <w:rsid w:val="00D25134"/>
    <w:rsid w:val="00D26F4D"/>
    <w:rsid w:val="00D311D3"/>
    <w:rsid w:val="00D33E0B"/>
    <w:rsid w:val="00D35A2B"/>
    <w:rsid w:val="00D3693E"/>
    <w:rsid w:val="00D376FF"/>
    <w:rsid w:val="00D40B64"/>
    <w:rsid w:val="00D40CFB"/>
    <w:rsid w:val="00D4798F"/>
    <w:rsid w:val="00D47FA0"/>
    <w:rsid w:val="00D51A9D"/>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6089"/>
    <w:rsid w:val="00D77909"/>
    <w:rsid w:val="00D82455"/>
    <w:rsid w:val="00D836C3"/>
    <w:rsid w:val="00D838E2"/>
    <w:rsid w:val="00D8517C"/>
    <w:rsid w:val="00D870EA"/>
    <w:rsid w:val="00D874E8"/>
    <w:rsid w:val="00D87B33"/>
    <w:rsid w:val="00D87BB9"/>
    <w:rsid w:val="00D87E6F"/>
    <w:rsid w:val="00D92637"/>
    <w:rsid w:val="00D9300B"/>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4CF4"/>
    <w:rsid w:val="00DE547E"/>
    <w:rsid w:val="00DE609A"/>
    <w:rsid w:val="00DE6311"/>
    <w:rsid w:val="00DF031A"/>
    <w:rsid w:val="00DF62C3"/>
    <w:rsid w:val="00E01A5C"/>
    <w:rsid w:val="00E02480"/>
    <w:rsid w:val="00E02970"/>
    <w:rsid w:val="00E051E0"/>
    <w:rsid w:val="00E07B5C"/>
    <w:rsid w:val="00E1313D"/>
    <w:rsid w:val="00E137A0"/>
    <w:rsid w:val="00E15330"/>
    <w:rsid w:val="00E16C47"/>
    <w:rsid w:val="00E24A4F"/>
    <w:rsid w:val="00E31CB1"/>
    <w:rsid w:val="00E3674C"/>
    <w:rsid w:val="00E40D78"/>
    <w:rsid w:val="00E40FA6"/>
    <w:rsid w:val="00E41437"/>
    <w:rsid w:val="00E41CD0"/>
    <w:rsid w:val="00E41D7F"/>
    <w:rsid w:val="00E42E39"/>
    <w:rsid w:val="00E4531A"/>
    <w:rsid w:val="00E528EA"/>
    <w:rsid w:val="00E52EC2"/>
    <w:rsid w:val="00E563E9"/>
    <w:rsid w:val="00E60CA8"/>
    <w:rsid w:val="00E625E7"/>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30CD"/>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04D"/>
    <w:rsid w:val="00EE5B6D"/>
    <w:rsid w:val="00EE7E2A"/>
    <w:rsid w:val="00EE7FC6"/>
    <w:rsid w:val="00EF1628"/>
    <w:rsid w:val="00EF2154"/>
    <w:rsid w:val="00EF2CAC"/>
    <w:rsid w:val="00EF52E5"/>
    <w:rsid w:val="00EF6856"/>
    <w:rsid w:val="00F01251"/>
    <w:rsid w:val="00F023B8"/>
    <w:rsid w:val="00F025F8"/>
    <w:rsid w:val="00F03301"/>
    <w:rsid w:val="00F06438"/>
    <w:rsid w:val="00F139D6"/>
    <w:rsid w:val="00F15F6D"/>
    <w:rsid w:val="00F17577"/>
    <w:rsid w:val="00F30AC9"/>
    <w:rsid w:val="00F30E42"/>
    <w:rsid w:val="00F33D87"/>
    <w:rsid w:val="00F340C0"/>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97B69"/>
    <w:rsid w:val="00FB1461"/>
    <w:rsid w:val="00FB3D81"/>
    <w:rsid w:val="00FC0807"/>
    <w:rsid w:val="00FC334F"/>
    <w:rsid w:val="00FC339D"/>
    <w:rsid w:val="00FC423C"/>
    <w:rsid w:val="00FC4D85"/>
    <w:rsid w:val="00FC6605"/>
    <w:rsid w:val="00FC7AAD"/>
    <w:rsid w:val="00FC7EA1"/>
    <w:rsid w:val="00FD2485"/>
    <w:rsid w:val="00FD264E"/>
    <w:rsid w:val="00FD2D3F"/>
    <w:rsid w:val="00FD3886"/>
    <w:rsid w:val="00FD5F21"/>
    <w:rsid w:val="00FD666F"/>
    <w:rsid w:val="00FD7525"/>
    <w:rsid w:val="00FE108B"/>
    <w:rsid w:val="00FE26B4"/>
    <w:rsid w:val="00FE4530"/>
    <w:rsid w:val="00FE6884"/>
    <w:rsid w:val="00FF05B8"/>
    <w:rsid w:val="00FF09F9"/>
    <w:rsid w:val="00FF2FA5"/>
    <w:rsid w:val="00FF3571"/>
    <w:rsid w:val="00FF3908"/>
    <w:rsid w:val="00FF4418"/>
    <w:rsid w:val="00FF5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78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ED7784"/>
    <w:rPr>
      <w:rFonts w:asciiTheme="majorHAnsi" w:eastAsiaTheme="majorEastAsia" w:hAnsiTheme="majorHAnsi" w:cstheme="majorBidi"/>
      <w:b/>
      <w:bCs/>
      <w:i/>
      <w:iCs/>
      <w:sz w:val="28"/>
      <w:szCs w:val="28"/>
    </w:rPr>
  </w:style>
  <w:style w:type="paragraph" w:styleId="Tekstpodstawowywcity">
    <w:name w:val="Body Text Indent"/>
    <w:basedOn w:val="Normalny"/>
    <w:link w:val="TekstpodstawowywcityZnak"/>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rsid w:val="00ED7784"/>
    <w:rPr>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rsid w:val="00ED7784"/>
    <w:rPr>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rsid w:val="00387B0A"/>
    <w:pPr>
      <w:spacing w:after="120"/>
    </w:pPr>
  </w:style>
  <w:style w:type="character" w:customStyle="1" w:styleId="TekstpodstawowyZnak">
    <w:name w:val="Tekst podstawowy Znak"/>
    <w:basedOn w:val="Domylnaczcionkaakapitu"/>
    <w:link w:val="Tekstpodstawowy"/>
    <w:rsid w:val="00ED7784"/>
    <w:rPr>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rsid w:val="00ED7784"/>
    <w:rPr>
      <w:sz w:val="0"/>
      <w:szCs w:val="0"/>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ED7784"/>
    <w:rPr>
      <w:sz w:val="0"/>
      <w:szCs w:val="0"/>
    </w:rPr>
  </w:style>
  <w:style w:type="paragraph" w:customStyle="1" w:styleId="Standardowy0">
    <w:name w:val="Standardowy.+"/>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locked/>
    <w:rsid w:val="00662361"/>
    <w:rPr>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aliases w:val="Punkt 1.1"/>
    <w:basedOn w:val="Normalny"/>
    <w:link w:val="AkapitzlistZnak"/>
    <w:uiPriority w:val="34"/>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character" w:customStyle="1" w:styleId="AkapitzlistZnak">
    <w:name w:val="Akapit z listą Znak"/>
    <w:aliases w:val="Punkt 1.1 Znak"/>
    <w:basedOn w:val="Domylnaczcionkaakapitu"/>
    <w:link w:val="Akapitzlist"/>
    <w:uiPriority w:val="34"/>
    <w:locked/>
    <w:rsid w:val="00B54F7A"/>
    <w:rPr>
      <w:sz w:val="24"/>
      <w:szCs w:val="24"/>
    </w:rPr>
  </w:style>
  <w:style w:type="table" w:styleId="Tabela-Siatka">
    <w:name w:val="Table Grid"/>
    <w:basedOn w:val="Standardowy"/>
    <w:uiPriority w:val="59"/>
    <w:rsid w:val="000268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78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ED7784"/>
    <w:rPr>
      <w:rFonts w:asciiTheme="majorHAnsi" w:eastAsiaTheme="majorEastAsia" w:hAnsiTheme="majorHAnsi" w:cstheme="majorBidi"/>
      <w:b/>
      <w:bCs/>
      <w:i/>
      <w:iCs/>
      <w:sz w:val="28"/>
      <w:szCs w:val="28"/>
    </w:rPr>
  </w:style>
  <w:style w:type="paragraph" w:styleId="Tekstpodstawowywcity">
    <w:name w:val="Body Text Indent"/>
    <w:basedOn w:val="Normalny"/>
    <w:link w:val="TekstpodstawowywcityZnak"/>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rsid w:val="00ED7784"/>
    <w:rPr>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rsid w:val="00ED7784"/>
    <w:rPr>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rsid w:val="00387B0A"/>
    <w:pPr>
      <w:spacing w:after="120"/>
    </w:pPr>
  </w:style>
  <w:style w:type="character" w:customStyle="1" w:styleId="TekstpodstawowyZnak">
    <w:name w:val="Tekst podstawowy Znak"/>
    <w:basedOn w:val="Domylnaczcionkaakapitu"/>
    <w:link w:val="Tekstpodstawowy"/>
    <w:rsid w:val="00ED7784"/>
    <w:rPr>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rsid w:val="00ED7784"/>
    <w:rPr>
      <w:sz w:val="0"/>
      <w:szCs w:val="0"/>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ED7784"/>
    <w:rPr>
      <w:sz w:val="0"/>
      <w:szCs w:val="0"/>
    </w:rPr>
  </w:style>
  <w:style w:type="paragraph" w:customStyle="1" w:styleId="Standardowy0">
    <w:name w:val="Standardowy.+"/>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locked/>
    <w:rsid w:val="00662361"/>
    <w:rPr>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aliases w:val="Punkt 1.1"/>
    <w:basedOn w:val="Normalny"/>
    <w:link w:val="AkapitzlistZnak"/>
    <w:uiPriority w:val="34"/>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character" w:customStyle="1" w:styleId="AkapitzlistZnak">
    <w:name w:val="Akapit z listą Znak"/>
    <w:aliases w:val="Punkt 1.1 Znak"/>
    <w:basedOn w:val="Domylnaczcionkaakapitu"/>
    <w:link w:val="Akapitzlist"/>
    <w:uiPriority w:val="34"/>
    <w:locked/>
    <w:rsid w:val="00B54F7A"/>
    <w:rPr>
      <w:sz w:val="24"/>
      <w:szCs w:val="24"/>
    </w:rPr>
  </w:style>
  <w:style w:type="table" w:styleId="Tabela-Siatka">
    <w:name w:val="Table Grid"/>
    <w:basedOn w:val="Standardowy"/>
    <w:uiPriority w:val="59"/>
    <w:rsid w:val="000268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636">
      <w:bodyDiv w:val="1"/>
      <w:marLeft w:val="0"/>
      <w:marRight w:val="0"/>
      <w:marTop w:val="0"/>
      <w:marBottom w:val="0"/>
      <w:divBdr>
        <w:top w:val="none" w:sz="0" w:space="0" w:color="auto"/>
        <w:left w:val="none" w:sz="0" w:space="0" w:color="auto"/>
        <w:bottom w:val="none" w:sz="0" w:space="0" w:color="auto"/>
        <w:right w:val="none" w:sz="0" w:space="0" w:color="auto"/>
      </w:divBdr>
    </w:div>
    <w:div w:id="369689740">
      <w:bodyDiv w:val="1"/>
      <w:marLeft w:val="0"/>
      <w:marRight w:val="0"/>
      <w:marTop w:val="0"/>
      <w:marBottom w:val="0"/>
      <w:divBdr>
        <w:top w:val="none" w:sz="0" w:space="0" w:color="auto"/>
        <w:left w:val="none" w:sz="0" w:space="0" w:color="auto"/>
        <w:bottom w:val="none" w:sz="0" w:space="0" w:color="auto"/>
        <w:right w:val="none" w:sz="0" w:space="0" w:color="auto"/>
      </w:divBdr>
    </w:div>
    <w:div w:id="490869508">
      <w:bodyDiv w:val="1"/>
      <w:marLeft w:val="0"/>
      <w:marRight w:val="0"/>
      <w:marTop w:val="0"/>
      <w:marBottom w:val="0"/>
      <w:divBdr>
        <w:top w:val="none" w:sz="0" w:space="0" w:color="auto"/>
        <w:left w:val="none" w:sz="0" w:space="0" w:color="auto"/>
        <w:bottom w:val="none" w:sz="0" w:space="0" w:color="auto"/>
        <w:right w:val="none" w:sz="0" w:space="0" w:color="auto"/>
      </w:divBdr>
    </w:div>
    <w:div w:id="1229413373">
      <w:marLeft w:val="0"/>
      <w:marRight w:val="0"/>
      <w:marTop w:val="0"/>
      <w:marBottom w:val="0"/>
      <w:divBdr>
        <w:top w:val="none" w:sz="0" w:space="0" w:color="auto"/>
        <w:left w:val="none" w:sz="0" w:space="0" w:color="auto"/>
        <w:bottom w:val="none" w:sz="0" w:space="0" w:color="auto"/>
        <w:right w:val="none" w:sz="0" w:space="0" w:color="auto"/>
      </w:divBdr>
    </w:div>
    <w:div w:id="1229413374">
      <w:marLeft w:val="0"/>
      <w:marRight w:val="0"/>
      <w:marTop w:val="0"/>
      <w:marBottom w:val="0"/>
      <w:divBdr>
        <w:top w:val="none" w:sz="0" w:space="0" w:color="auto"/>
        <w:left w:val="none" w:sz="0" w:space="0" w:color="auto"/>
        <w:bottom w:val="none" w:sz="0" w:space="0" w:color="auto"/>
        <w:right w:val="none" w:sz="0" w:space="0" w:color="auto"/>
      </w:divBdr>
    </w:div>
    <w:div w:id="1229413375">
      <w:marLeft w:val="0"/>
      <w:marRight w:val="0"/>
      <w:marTop w:val="0"/>
      <w:marBottom w:val="0"/>
      <w:divBdr>
        <w:top w:val="none" w:sz="0" w:space="0" w:color="auto"/>
        <w:left w:val="none" w:sz="0" w:space="0" w:color="auto"/>
        <w:bottom w:val="none" w:sz="0" w:space="0" w:color="auto"/>
        <w:right w:val="none" w:sz="0" w:space="0" w:color="auto"/>
      </w:divBdr>
    </w:div>
    <w:div w:id="14733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63C1-3323-4E9A-8C62-9A1EA448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2151</Words>
  <Characters>13802</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psosnowski</cp:lastModifiedBy>
  <cp:revision>20</cp:revision>
  <cp:lastPrinted>2017-02-14T10:56:00Z</cp:lastPrinted>
  <dcterms:created xsi:type="dcterms:W3CDTF">2018-10-31T10:22:00Z</dcterms:created>
  <dcterms:modified xsi:type="dcterms:W3CDTF">2018-11-27T09:16:00Z</dcterms:modified>
</cp:coreProperties>
</file>