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51" w:rsidRDefault="00430C51" w:rsidP="00ED4CF8">
      <w:pPr>
        <w:pStyle w:val="Default"/>
        <w:spacing w:after="720"/>
        <w:jc w:val="center"/>
        <w:rPr>
          <w:sz w:val="23"/>
          <w:szCs w:val="23"/>
        </w:rPr>
      </w:pPr>
      <w:r>
        <w:rPr>
          <w:b/>
          <w:bCs/>
          <w:sz w:val="23"/>
          <w:szCs w:val="23"/>
        </w:rPr>
        <w:t>WZÓR UMOWY</w:t>
      </w:r>
    </w:p>
    <w:p w:rsidR="00EA315C" w:rsidRDefault="002E2119" w:rsidP="00D449BC">
      <w:pPr>
        <w:jc w:val="both"/>
        <w:rPr>
          <w:b/>
        </w:rPr>
      </w:pPr>
      <w:r>
        <w:rPr>
          <w:b/>
        </w:rPr>
        <w:t xml:space="preserve">Fundacją Rozwoju Systemu Edukacji </w:t>
      </w:r>
      <w:r>
        <w:t xml:space="preserve">z siedzibą w Warszawie 00-551 przy </w:t>
      </w:r>
      <w:r>
        <w:br/>
        <w:t xml:space="preserve">ul. Mokotowskiej 43, posiadającą NIP 526-10-00-645, REGON 010393032, zarejestrowaną </w:t>
      </w:r>
      <w:r>
        <w:br/>
        <w:t>w Sądzie Rejonowym dla m.st. Warszawy XII Wydział Gospodarczy Krajowego Rejestru Sądowego pod numerem 24777,</w:t>
      </w:r>
      <w:r>
        <w:rPr>
          <w:b/>
        </w:rPr>
        <w:t xml:space="preserve"> </w:t>
      </w:r>
    </w:p>
    <w:p w:rsidR="002E2119" w:rsidRDefault="002E2119" w:rsidP="00D449BC">
      <w:pPr>
        <w:jc w:val="both"/>
        <w:rPr>
          <w:b/>
        </w:rPr>
      </w:pPr>
      <w:r>
        <w:t xml:space="preserve">reprezentowaną przez: - </w:t>
      </w:r>
      <w:r>
        <w:rPr>
          <w:b/>
        </w:rPr>
        <w:t xml:space="preserve">dr Pawła </w:t>
      </w:r>
      <w:proofErr w:type="spellStart"/>
      <w:r>
        <w:rPr>
          <w:b/>
        </w:rPr>
        <w:t>Poszytka</w:t>
      </w:r>
      <w:proofErr w:type="spellEnd"/>
      <w:r>
        <w:rPr>
          <w:b/>
        </w:rPr>
        <w:t xml:space="preserve"> – Dyrektora Generalnego FRSE</w:t>
      </w:r>
      <w:r>
        <w:t>,</w:t>
      </w:r>
    </w:p>
    <w:p w:rsidR="002E2119" w:rsidRDefault="002E2119" w:rsidP="00D449BC">
      <w:pPr>
        <w:spacing w:after="240"/>
        <w:jc w:val="both"/>
        <w:rPr>
          <w:highlight w:val="yellow"/>
        </w:rPr>
      </w:pPr>
      <w:r>
        <w:t xml:space="preserve">zwaną dalej </w:t>
      </w:r>
      <w:r>
        <w:rPr>
          <w:b/>
        </w:rPr>
        <w:t>Zamawiającym</w:t>
      </w:r>
      <w:r>
        <w:t>,</w:t>
      </w:r>
    </w:p>
    <w:p w:rsidR="00430C51" w:rsidRDefault="00430C51" w:rsidP="00D449BC">
      <w:pPr>
        <w:pStyle w:val="Default"/>
        <w:spacing w:after="240"/>
        <w:jc w:val="both"/>
        <w:rPr>
          <w:sz w:val="22"/>
          <w:szCs w:val="22"/>
        </w:rPr>
      </w:pPr>
      <w:r>
        <w:rPr>
          <w:sz w:val="22"/>
          <w:szCs w:val="22"/>
        </w:rPr>
        <w:t xml:space="preserve">a </w:t>
      </w:r>
    </w:p>
    <w:p w:rsidR="00430C51" w:rsidRDefault="00430C51" w:rsidP="00D449BC">
      <w:pPr>
        <w:pStyle w:val="Default"/>
        <w:spacing w:after="120"/>
        <w:jc w:val="both"/>
        <w:rPr>
          <w:sz w:val="22"/>
          <w:szCs w:val="22"/>
        </w:rPr>
      </w:pPr>
      <w:r>
        <w:rPr>
          <w:sz w:val="22"/>
          <w:szCs w:val="22"/>
        </w:rPr>
        <w:t xml:space="preserve">…………………………………………………………………………………………………………… ………………………………………………………………………………………………………….. ……………………………………., </w:t>
      </w:r>
    </w:p>
    <w:p w:rsidR="00430C51" w:rsidRDefault="00430C51" w:rsidP="00D449BC">
      <w:pPr>
        <w:pStyle w:val="Default"/>
        <w:spacing w:after="240"/>
        <w:jc w:val="both"/>
        <w:rPr>
          <w:sz w:val="22"/>
          <w:szCs w:val="22"/>
        </w:rPr>
      </w:pPr>
      <w:r>
        <w:rPr>
          <w:sz w:val="22"/>
          <w:szCs w:val="22"/>
        </w:rPr>
        <w:t>zwaną(</w:t>
      </w:r>
      <w:proofErr w:type="spellStart"/>
      <w:r>
        <w:rPr>
          <w:sz w:val="22"/>
          <w:szCs w:val="22"/>
        </w:rPr>
        <w:t>ym</w:t>
      </w:r>
      <w:proofErr w:type="spellEnd"/>
      <w:r>
        <w:rPr>
          <w:sz w:val="22"/>
          <w:szCs w:val="22"/>
        </w:rPr>
        <w:t xml:space="preserve">) dalej Wykonawcą </w:t>
      </w:r>
    </w:p>
    <w:p w:rsidR="00430C51" w:rsidRDefault="00430C51" w:rsidP="00D449BC">
      <w:pPr>
        <w:pStyle w:val="Default"/>
        <w:jc w:val="center"/>
        <w:rPr>
          <w:sz w:val="22"/>
          <w:szCs w:val="22"/>
        </w:rPr>
      </w:pPr>
      <w:r>
        <w:rPr>
          <w:b/>
          <w:bCs/>
          <w:sz w:val="22"/>
          <w:szCs w:val="22"/>
        </w:rPr>
        <w:t>§ 1</w:t>
      </w:r>
    </w:p>
    <w:p w:rsidR="00430C51" w:rsidRDefault="00430C51" w:rsidP="00D449BC">
      <w:pPr>
        <w:pStyle w:val="Default"/>
        <w:jc w:val="both"/>
        <w:rPr>
          <w:sz w:val="22"/>
          <w:szCs w:val="22"/>
        </w:rPr>
      </w:pPr>
      <w:r>
        <w:rPr>
          <w:sz w:val="22"/>
          <w:szCs w:val="22"/>
        </w:rPr>
        <w:t xml:space="preserve">Przez użyte w niniejszej Umowie określenia należy rozumieć: </w:t>
      </w:r>
    </w:p>
    <w:p w:rsidR="00430C51" w:rsidRDefault="00430C51" w:rsidP="00D449BC">
      <w:pPr>
        <w:pStyle w:val="Default"/>
        <w:numPr>
          <w:ilvl w:val="0"/>
          <w:numId w:val="17"/>
        </w:numPr>
        <w:spacing w:after="21"/>
        <w:jc w:val="both"/>
        <w:rPr>
          <w:sz w:val="22"/>
          <w:szCs w:val="22"/>
        </w:rPr>
      </w:pPr>
      <w:r>
        <w:rPr>
          <w:sz w:val="22"/>
          <w:szCs w:val="22"/>
        </w:rPr>
        <w:t>urządzenia – wielofunkcyjne urządzenia drukujące, o których mowa</w:t>
      </w:r>
      <w:r w:rsidR="00ED4CF8">
        <w:rPr>
          <w:sz w:val="22"/>
          <w:szCs w:val="22"/>
        </w:rPr>
        <w:t xml:space="preserve"> </w:t>
      </w:r>
      <w:r w:rsidR="00F20042">
        <w:rPr>
          <w:sz w:val="22"/>
          <w:szCs w:val="22"/>
        </w:rPr>
        <w:t>w</w:t>
      </w:r>
      <w:r>
        <w:rPr>
          <w:sz w:val="22"/>
          <w:szCs w:val="22"/>
        </w:rPr>
        <w:t xml:space="preserve"> § 2 ust. 1 pkt 1), </w:t>
      </w:r>
    </w:p>
    <w:p w:rsidR="00E14383" w:rsidRDefault="00E14383" w:rsidP="00D449BC">
      <w:pPr>
        <w:pStyle w:val="Default"/>
        <w:numPr>
          <w:ilvl w:val="0"/>
          <w:numId w:val="17"/>
        </w:numPr>
        <w:spacing w:after="21"/>
        <w:jc w:val="both"/>
        <w:rPr>
          <w:sz w:val="22"/>
          <w:szCs w:val="22"/>
        </w:rPr>
      </w:pPr>
      <w:r>
        <w:rPr>
          <w:sz w:val="22"/>
          <w:szCs w:val="22"/>
        </w:rPr>
        <w:t xml:space="preserve">oprogramowanie </w:t>
      </w:r>
      <w:r w:rsidR="00F352E3">
        <w:rPr>
          <w:sz w:val="22"/>
          <w:szCs w:val="22"/>
        </w:rPr>
        <w:t>–</w:t>
      </w:r>
      <w:r>
        <w:rPr>
          <w:sz w:val="22"/>
          <w:szCs w:val="22"/>
        </w:rPr>
        <w:t xml:space="preserve"> </w:t>
      </w:r>
      <w:r w:rsidR="005A273F">
        <w:rPr>
          <w:sz w:val="22"/>
          <w:szCs w:val="22"/>
        </w:rPr>
        <w:t xml:space="preserve">modułowy system, dający możliwości kontroli wykonywanych zadań na </w:t>
      </w:r>
      <w:r w:rsidR="002129BD">
        <w:rPr>
          <w:sz w:val="22"/>
          <w:szCs w:val="22"/>
        </w:rPr>
        <w:t>urządzeniach</w:t>
      </w:r>
      <w:r w:rsidR="00F352E3">
        <w:rPr>
          <w:sz w:val="22"/>
          <w:szCs w:val="22"/>
        </w:rPr>
        <w:t>, o którym mowa w § 2 ust. 1 pkt 2),</w:t>
      </w:r>
    </w:p>
    <w:p w:rsidR="00430C51" w:rsidRDefault="00430C51" w:rsidP="00D449BC">
      <w:pPr>
        <w:pStyle w:val="Default"/>
        <w:numPr>
          <w:ilvl w:val="0"/>
          <w:numId w:val="17"/>
        </w:numPr>
        <w:spacing w:after="21"/>
        <w:jc w:val="both"/>
        <w:rPr>
          <w:sz w:val="22"/>
          <w:szCs w:val="22"/>
        </w:rPr>
      </w:pPr>
      <w:r>
        <w:rPr>
          <w:sz w:val="22"/>
          <w:szCs w:val="22"/>
        </w:rPr>
        <w:t xml:space="preserve">awaria – wszelkie nieprawidłowości w działaniu urządzeń i materiałów eksploatacyjnych; </w:t>
      </w:r>
    </w:p>
    <w:p w:rsidR="00430C51" w:rsidRDefault="00430C51" w:rsidP="00D449BC">
      <w:pPr>
        <w:pStyle w:val="Default"/>
        <w:numPr>
          <w:ilvl w:val="0"/>
          <w:numId w:val="17"/>
        </w:numPr>
        <w:spacing w:after="21"/>
        <w:jc w:val="both"/>
        <w:rPr>
          <w:sz w:val="22"/>
          <w:szCs w:val="22"/>
        </w:rPr>
      </w:pPr>
      <w:r>
        <w:rPr>
          <w:sz w:val="22"/>
          <w:szCs w:val="22"/>
        </w:rPr>
        <w:t>wada - ujawnione w trakcie odbioru ilościowego i technicznego, o którym mowa w § 4,</w:t>
      </w:r>
      <w:r w:rsidR="00B3155D">
        <w:rPr>
          <w:sz w:val="22"/>
          <w:szCs w:val="22"/>
        </w:rPr>
        <w:br/>
      </w:r>
      <w:r>
        <w:rPr>
          <w:sz w:val="22"/>
          <w:szCs w:val="22"/>
        </w:rPr>
        <w:t xml:space="preserve">lub po tym odbiorze, cechy zmniejszające, ze względu przeznaczenie sprzętu, jego wartość lub użyteczność; </w:t>
      </w:r>
    </w:p>
    <w:p w:rsidR="00430C51" w:rsidRDefault="00430C51" w:rsidP="00D449BC">
      <w:pPr>
        <w:pStyle w:val="Default"/>
        <w:numPr>
          <w:ilvl w:val="0"/>
          <w:numId w:val="17"/>
        </w:numPr>
        <w:spacing w:after="21"/>
        <w:jc w:val="both"/>
        <w:rPr>
          <w:sz w:val="22"/>
          <w:szCs w:val="22"/>
        </w:rPr>
      </w:pPr>
      <w:r>
        <w:rPr>
          <w:sz w:val="22"/>
          <w:szCs w:val="22"/>
        </w:rPr>
        <w:t xml:space="preserve">dni robocze - dni tygodnia od poniedziałku do piątku z wyłączeniem przypadających w tym okresie dni ustawowo wolnych od pracy; </w:t>
      </w:r>
    </w:p>
    <w:p w:rsidR="00430C51" w:rsidRDefault="00430C51" w:rsidP="00D449BC">
      <w:pPr>
        <w:pStyle w:val="Default"/>
        <w:numPr>
          <w:ilvl w:val="0"/>
          <w:numId w:val="17"/>
        </w:numPr>
        <w:spacing w:after="21"/>
        <w:jc w:val="both"/>
        <w:rPr>
          <w:sz w:val="22"/>
          <w:szCs w:val="22"/>
        </w:rPr>
      </w:pPr>
      <w:r>
        <w:rPr>
          <w:sz w:val="22"/>
          <w:szCs w:val="22"/>
        </w:rPr>
        <w:t xml:space="preserve">godziny robocze – godziny w dniu roboczym od 8:00 do 16:00; </w:t>
      </w:r>
    </w:p>
    <w:p w:rsidR="00EA315C" w:rsidRDefault="00430C51" w:rsidP="00D449BC">
      <w:pPr>
        <w:pStyle w:val="Default"/>
        <w:numPr>
          <w:ilvl w:val="0"/>
          <w:numId w:val="17"/>
        </w:numPr>
        <w:spacing w:after="600"/>
        <w:ind w:left="714" w:hanging="357"/>
        <w:jc w:val="both"/>
        <w:rPr>
          <w:sz w:val="22"/>
          <w:szCs w:val="22"/>
        </w:rPr>
      </w:pPr>
      <w:r>
        <w:rPr>
          <w:sz w:val="22"/>
          <w:szCs w:val="22"/>
        </w:rPr>
        <w:t xml:space="preserve">Okoliczności Siły Wyższej - wszelkie zdarzenia, których wystąpienie pozostaje poza kontrolą Strony i było niemożliwe do przewidzenia przez nią przy uwzględnieniu zasad rozsądnego prognozowania przyszłości, skutkujące obiektywną niemożnością wykonania w całości lub części zobowiązań wynikających z niniejszej Umowy lub wykonaniem tych zobowiązań </w:t>
      </w:r>
      <w:r w:rsidR="00B3155D">
        <w:rPr>
          <w:sz w:val="22"/>
          <w:szCs w:val="22"/>
        </w:rPr>
        <w:br/>
      </w:r>
      <w:r>
        <w:rPr>
          <w:sz w:val="22"/>
          <w:szCs w:val="22"/>
        </w:rPr>
        <w:t xml:space="preserve">w sposób niezgodny z Umową; w szczególności za Okoliczności Siły Wyższej Strony uznają zdarzenia takie jak klęski żywiołowe, katastrofy komunikacyjne, budowlane i przemysłowe, konflikty zbrojne, akty terroryzmu, mające bezpośredni wpływ na działalność Strony </w:t>
      </w:r>
      <w:r w:rsidR="00B3155D">
        <w:rPr>
          <w:sz w:val="22"/>
          <w:szCs w:val="22"/>
        </w:rPr>
        <w:br/>
      </w:r>
      <w:r>
        <w:rPr>
          <w:sz w:val="22"/>
          <w:szCs w:val="22"/>
        </w:rPr>
        <w:t>i uniemożliwiające real</w:t>
      </w:r>
      <w:r w:rsidR="00CD28C8">
        <w:rPr>
          <w:sz w:val="22"/>
          <w:szCs w:val="22"/>
        </w:rPr>
        <w:t>izację zobowiązań przez Stronę.</w:t>
      </w:r>
    </w:p>
    <w:p w:rsidR="00430C51" w:rsidRPr="00EA315C" w:rsidRDefault="00EA315C" w:rsidP="00D449BC">
      <w:pPr>
        <w:pStyle w:val="Default"/>
        <w:jc w:val="center"/>
        <w:rPr>
          <w:color w:val="auto"/>
          <w:sz w:val="22"/>
          <w:szCs w:val="22"/>
        </w:rPr>
      </w:pPr>
      <w:r>
        <w:rPr>
          <w:b/>
          <w:bCs/>
          <w:sz w:val="22"/>
          <w:szCs w:val="22"/>
        </w:rPr>
        <w:t>§</w:t>
      </w:r>
      <w:r w:rsidR="00430C51" w:rsidRPr="00EA315C">
        <w:rPr>
          <w:b/>
          <w:bCs/>
          <w:color w:val="auto"/>
          <w:sz w:val="22"/>
          <w:szCs w:val="22"/>
        </w:rPr>
        <w:t xml:space="preserve"> 2</w:t>
      </w:r>
    </w:p>
    <w:p w:rsidR="00430C51" w:rsidRDefault="00430C51" w:rsidP="00D449BC">
      <w:pPr>
        <w:pStyle w:val="Default"/>
        <w:spacing w:after="21"/>
        <w:jc w:val="both"/>
        <w:rPr>
          <w:color w:val="auto"/>
          <w:sz w:val="22"/>
          <w:szCs w:val="22"/>
        </w:rPr>
      </w:pPr>
      <w:r>
        <w:rPr>
          <w:color w:val="auto"/>
          <w:sz w:val="22"/>
          <w:szCs w:val="22"/>
        </w:rPr>
        <w:t xml:space="preserve">1. Przedmiotem umowy jest: </w:t>
      </w:r>
    </w:p>
    <w:p w:rsidR="00F20042" w:rsidRDefault="00430C51" w:rsidP="00F20042">
      <w:pPr>
        <w:pStyle w:val="Default"/>
        <w:numPr>
          <w:ilvl w:val="0"/>
          <w:numId w:val="19"/>
        </w:numPr>
        <w:spacing w:after="21"/>
        <w:jc w:val="both"/>
        <w:rPr>
          <w:color w:val="auto"/>
          <w:sz w:val="22"/>
          <w:szCs w:val="22"/>
        </w:rPr>
      </w:pPr>
      <w:r>
        <w:rPr>
          <w:color w:val="auto"/>
          <w:sz w:val="22"/>
          <w:szCs w:val="22"/>
        </w:rPr>
        <w:t xml:space="preserve">dostarczenie do siedziby Zamawiającego, adres: </w:t>
      </w:r>
      <w:r w:rsidR="00C90B12">
        <w:t xml:space="preserve">02-305 </w:t>
      </w:r>
      <w:r>
        <w:rPr>
          <w:color w:val="auto"/>
          <w:sz w:val="22"/>
          <w:szCs w:val="22"/>
        </w:rPr>
        <w:t xml:space="preserve">Warszawa, </w:t>
      </w:r>
      <w:r w:rsidR="00C90B12">
        <w:rPr>
          <w:sz w:val="22"/>
          <w:szCs w:val="22"/>
        </w:rPr>
        <w:t>a</w:t>
      </w:r>
      <w:r w:rsidR="00C90B12" w:rsidRPr="00624E6D">
        <w:rPr>
          <w:sz w:val="22"/>
          <w:szCs w:val="22"/>
        </w:rPr>
        <w:t>l. Jerozolimskie 142A</w:t>
      </w:r>
      <w:r w:rsidR="00C90B12">
        <w:rPr>
          <w:color w:val="auto"/>
          <w:sz w:val="22"/>
          <w:szCs w:val="22"/>
        </w:rPr>
        <w:t>, wymienionych w Załącznikach</w:t>
      </w:r>
      <w:r w:rsidR="00ED4CF8">
        <w:rPr>
          <w:color w:val="auto"/>
          <w:sz w:val="22"/>
          <w:szCs w:val="22"/>
        </w:rPr>
        <w:t xml:space="preserve"> nr 2, 3</w:t>
      </w:r>
      <w:r w:rsidR="00F20042">
        <w:rPr>
          <w:color w:val="auto"/>
          <w:sz w:val="22"/>
          <w:szCs w:val="22"/>
        </w:rPr>
        <w:t xml:space="preserve"> do Umowy </w:t>
      </w:r>
      <w:r w:rsidR="00C90B12" w:rsidRPr="00F20042">
        <w:rPr>
          <w:color w:val="auto"/>
          <w:sz w:val="22"/>
          <w:szCs w:val="22"/>
        </w:rPr>
        <w:t>16</w:t>
      </w:r>
      <w:r w:rsidRPr="00F20042">
        <w:rPr>
          <w:color w:val="auto"/>
          <w:sz w:val="22"/>
          <w:szCs w:val="22"/>
        </w:rPr>
        <w:t xml:space="preserve"> sztuk wielofunkcy</w:t>
      </w:r>
      <w:r w:rsidR="00C90B12" w:rsidRPr="00F20042">
        <w:rPr>
          <w:color w:val="auto"/>
          <w:sz w:val="22"/>
          <w:szCs w:val="22"/>
        </w:rPr>
        <w:t>jnych urządzeń drukujących</w:t>
      </w:r>
      <w:r w:rsidR="00F20042">
        <w:rPr>
          <w:color w:val="auto"/>
          <w:sz w:val="22"/>
          <w:szCs w:val="22"/>
        </w:rPr>
        <w:t>, w tym:</w:t>
      </w:r>
    </w:p>
    <w:p w:rsidR="00F20042" w:rsidRDefault="00F20042" w:rsidP="00F20042">
      <w:pPr>
        <w:pStyle w:val="Default"/>
        <w:numPr>
          <w:ilvl w:val="1"/>
          <w:numId w:val="19"/>
        </w:numPr>
        <w:spacing w:after="21"/>
        <w:jc w:val="both"/>
        <w:rPr>
          <w:color w:val="auto"/>
          <w:sz w:val="22"/>
          <w:szCs w:val="22"/>
        </w:rPr>
      </w:pPr>
      <w:r>
        <w:rPr>
          <w:color w:val="auto"/>
          <w:sz w:val="22"/>
          <w:szCs w:val="22"/>
        </w:rPr>
        <w:t xml:space="preserve">14 monochromatycznych </w:t>
      </w:r>
      <w:r w:rsidR="00104EC5">
        <w:rPr>
          <w:color w:val="auto"/>
          <w:sz w:val="22"/>
          <w:szCs w:val="22"/>
        </w:rPr>
        <w:t xml:space="preserve">– </w:t>
      </w:r>
      <w:r w:rsidR="00430C51" w:rsidRPr="00F20042">
        <w:rPr>
          <w:color w:val="auto"/>
          <w:sz w:val="22"/>
          <w:szCs w:val="22"/>
        </w:rPr>
        <w:t>model</w:t>
      </w:r>
      <w:r w:rsidR="00104EC5">
        <w:rPr>
          <w:color w:val="auto"/>
          <w:sz w:val="22"/>
          <w:szCs w:val="22"/>
        </w:rPr>
        <w:t>:</w:t>
      </w:r>
      <w:r>
        <w:rPr>
          <w:color w:val="auto"/>
          <w:sz w:val="22"/>
          <w:szCs w:val="22"/>
        </w:rPr>
        <w:t xml:space="preserve"> </w:t>
      </w:r>
      <w:r w:rsidR="00430C51" w:rsidRPr="00F20042">
        <w:rPr>
          <w:color w:val="auto"/>
          <w:sz w:val="22"/>
          <w:szCs w:val="22"/>
        </w:rPr>
        <w:t xml:space="preserve">……………………………., </w:t>
      </w:r>
    </w:p>
    <w:p w:rsidR="00F20042" w:rsidRDefault="00F20042" w:rsidP="00F20042">
      <w:pPr>
        <w:pStyle w:val="Default"/>
        <w:numPr>
          <w:ilvl w:val="1"/>
          <w:numId w:val="19"/>
        </w:numPr>
        <w:spacing w:after="21"/>
        <w:jc w:val="both"/>
        <w:rPr>
          <w:color w:val="auto"/>
          <w:sz w:val="22"/>
          <w:szCs w:val="22"/>
        </w:rPr>
      </w:pPr>
      <w:r>
        <w:rPr>
          <w:color w:val="auto"/>
          <w:sz w:val="22"/>
          <w:szCs w:val="22"/>
        </w:rPr>
        <w:t xml:space="preserve">2 kolorowych </w:t>
      </w:r>
      <w:r w:rsidR="00104EC5">
        <w:rPr>
          <w:color w:val="auto"/>
          <w:sz w:val="22"/>
          <w:szCs w:val="22"/>
        </w:rPr>
        <w:t>–</w:t>
      </w:r>
      <w:r>
        <w:rPr>
          <w:color w:val="auto"/>
          <w:sz w:val="22"/>
          <w:szCs w:val="22"/>
        </w:rPr>
        <w:t xml:space="preserve"> </w:t>
      </w:r>
      <w:r w:rsidRPr="00F20042">
        <w:rPr>
          <w:color w:val="auto"/>
          <w:sz w:val="22"/>
          <w:szCs w:val="22"/>
        </w:rPr>
        <w:t>model</w:t>
      </w:r>
      <w:r w:rsidR="00104EC5">
        <w:rPr>
          <w:color w:val="auto"/>
          <w:sz w:val="22"/>
          <w:szCs w:val="22"/>
        </w:rPr>
        <w:t>:</w:t>
      </w:r>
      <w:r>
        <w:rPr>
          <w:color w:val="auto"/>
          <w:sz w:val="22"/>
          <w:szCs w:val="22"/>
        </w:rPr>
        <w:t xml:space="preserve"> </w:t>
      </w:r>
      <w:r w:rsidRPr="00F20042">
        <w:rPr>
          <w:color w:val="auto"/>
          <w:sz w:val="22"/>
          <w:szCs w:val="22"/>
        </w:rPr>
        <w:t xml:space="preserve">……………………………., </w:t>
      </w:r>
    </w:p>
    <w:p w:rsidR="00430C51" w:rsidRPr="00F20042" w:rsidRDefault="00430C51" w:rsidP="00F20042">
      <w:pPr>
        <w:pStyle w:val="Default"/>
        <w:spacing w:after="21"/>
        <w:ind w:left="1080"/>
        <w:jc w:val="both"/>
        <w:rPr>
          <w:color w:val="auto"/>
          <w:sz w:val="22"/>
          <w:szCs w:val="22"/>
        </w:rPr>
      </w:pPr>
      <w:r w:rsidRPr="00F20042">
        <w:rPr>
          <w:color w:val="auto"/>
          <w:sz w:val="22"/>
          <w:szCs w:val="22"/>
        </w:rPr>
        <w:t xml:space="preserve">składających się z kopiarki, drukarki sieciowej i kolorowego skanera sieciowego, posiadających funkcje: drukowania, skanowania i kopiowania dokumentów wraz z materiałami eksploatacyjnymi, w ilości umożliwiającej wydruk 200 000 stron A4 dla każdego urządzenia z osobna, przy założonym 5% pokryciu strony, </w:t>
      </w:r>
    </w:p>
    <w:p w:rsidR="00F20042" w:rsidRDefault="00E14383" w:rsidP="005C2515">
      <w:pPr>
        <w:pStyle w:val="Default"/>
        <w:numPr>
          <w:ilvl w:val="0"/>
          <w:numId w:val="19"/>
        </w:numPr>
        <w:spacing w:after="21"/>
        <w:jc w:val="both"/>
        <w:rPr>
          <w:color w:val="auto"/>
          <w:sz w:val="22"/>
          <w:szCs w:val="22"/>
        </w:rPr>
      </w:pPr>
      <w:r>
        <w:rPr>
          <w:color w:val="auto"/>
          <w:sz w:val="22"/>
          <w:szCs w:val="22"/>
        </w:rPr>
        <w:lastRenderedPageBreak/>
        <w:t>zainstalowanie na serwerze Zamawiającego oprogramowania</w:t>
      </w:r>
      <w:r w:rsidR="005A273F">
        <w:rPr>
          <w:color w:val="auto"/>
          <w:sz w:val="22"/>
          <w:szCs w:val="22"/>
        </w:rPr>
        <w:t xml:space="preserve"> wymienionego w załączniku nr 4 do Umowy</w:t>
      </w:r>
      <w:r w:rsidR="005C2515">
        <w:rPr>
          <w:color w:val="auto"/>
          <w:sz w:val="22"/>
          <w:szCs w:val="22"/>
        </w:rPr>
        <w:t xml:space="preserve"> o nazwie </w:t>
      </w:r>
      <w:r w:rsidR="00F352E3">
        <w:rPr>
          <w:color w:val="auto"/>
          <w:sz w:val="22"/>
          <w:szCs w:val="22"/>
        </w:rPr>
        <w:t>……………………</w:t>
      </w:r>
      <w:r w:rsidR="005C2515">
        <w:rPr>
          <w:color w:val="auto"/>
          <w:sz w:val="22"/>
          <w:szCs w:val="22"/>
        </w:rPr>
        <w:t xml:space="preserve">..... </w:t>
      </w:r>
      <w:r w:rsidR="002129BD">
        <w:rPr>
          <w:color w:val="auto"/>
          <w:sz w:val="22"/>
          <w:szCs w:val="22"/>
        </w:rPr>
        <w:t>k</w:t>
      </w:r>
      <w:r w:rsidR="005A273F">
        <w:rPr>
          <w:sz w:val="22"/>
          <w:szCs w:val="22"/>
        </w:rPr>
        <w:t xml:space="preserve">ontrolującego wydruki, kopiowania i skanowania na urządzeniach. </w:t>
      </w:r>
      <w:r w:rsidRPr="005C2515">
        <w:rPr>
          <w:color w:val="auto"/>
          <w:sz w:val="22"/>
          <w:szCs w:val="22"/>
        </w:rPr>
        <w:t xml:space="preserve"> </w:t>
      </w:r>
      <w:r w:rsidR="00B92CEE">
        <w:rPr>
          <w:color w:val="auto"/>
          <w:sz w:val="22"/>
          <w:szCs w:val="22"/>
        </w:rPr>
        <w:t xml:space="preserve">W jego skład </w:t>
      </w:r>
      <w:r w:rsidR="009267E6">
        <w:rPr>
          <w:color w:val="auto"/>
          <w:sz w:val="22"/>
          <w:szCs w:val="22"/>
        </w:rPr>
        <w:t xml:space="preserve"> ma</w:t>
      </w:r>
      <w:r w:rsidR="00B92CEE">
        <w:rPr>
          <w:color w:val="auto"/>
          <w:sz w:val="22"/>
          <w:szCs w:val="22"/>
        </w:rPr>
        <w:t>ja wchodzić</w:t>
      </w:r>
      <w:r w:rsidR="009267E6">
        <w:rPr>
          <w:color w:val="auto"/>
          <w:sz w:val="22"/>
          <w:szCs w:val="22"/>
        </w:rPr>
        <w:t xml:space="preserve"> </w:t>
      </w:r>
      <w:r w:rsidR="00B92CEE">
        <w:rPr>
          <w:color w:val="auto"/>
          <w:sz w:val="22"/>
          <w:szCs w:val="22"/>
        </w:rPr>
        <w:t>następujące</w:t>
      </w:r>
      <w:r w:rsidR="009267E6">
        <w:rPr>
          <w:color w:val="auto"/>
          <w:sz w:val="22"/>
          <w:szCs w:val="22"/>
        </w:rPr>
        <w:t xml:space="preserve"> </w:t>
      </w:r>
      <w:r w:rsidR="00D16BC2">
        <w:rPr>
          <w:color w:val="auto"/>
          <w:sz w:val="22"/>
          <w:szCs w:val="22"/>
        </w:rPr>
        <w:t>elementy</w:t>
      </w:r>
      <w:r w:rsidR="00B92CEE">
        <w:rPr>
          <w:color w:val="auto"/>
          <w:sz w:val="22"/>
          <w:szCs w:val="22"/>
        </w:rPr>
        <w:t>:</w:t>
      </w:r>
    </w:p>
    <w:p w:rsidR="00B92CEE" w:rsidRDefault="00B92CEE" w:rsidP="00B92CEE">
      <w:pPr>
        <w:pStyle w:val="Default"/>
        <w:numPr>
          <w:ilvl w:val="1"/>
          <w:numId w:val="19"/>
        </w:numPr>
        <w:spacing w:after="21"/>
        <w:jc w:val="both"/>
        <w:rPr>
          <w:color w:val="auto"/>
          <w:sz w:val="22"/>
          <w:szCs w:val="22"/>
        </w:rPr>
      </w:pPr>
      <w:r>
        <w:rPr>
          <w:color w:val="auto"/>
          <w:sz w:val="22"/>
          <w:szCs w:val="22"/>
        </w:rPr>
        <w:t>moduł autoryzacji</w:t>
      </w:r>
      <w:r w:rsidR="00D16BC2">
        <w:rPr>
          <w:color w:val="auto"/>
          <w:sz w:val="22"/>
          <w:szCs w:val="22"/>
        </w:rPr>
        <w:t>,</w:t>
      </w:r>
    </w:p>
    <w:p w:rsidR="00B92CEE" w:rsidRDefault="00B92CEE" w:rsidP="00B92CEE">
      <w:pPr>
        <w:pStyle w:val="Default"/>
        <w:numPr>
          <w:ilvl w:val="1"/>
          <w:numId w:val="19"/>
        </w:numPr>
        <w:spacing w:after="21"/>
        <w:jc w:val="both"/>
        <w:rPr>
          <w:color w:val="auto"/>
          <w:sz w:val="22"/>
          <w:szCs w:val="22"/>
        </w:rPr>
      </w:pPr>
      <w:r>
        <w:rPr>
          <w:color w:val="auto"/>
          <w:sz w:val="22"/>
          <w:szCs w:val="22"/>
        </w:rPr>
        <w:t>moduł skanowania</w:t>
      </w:r>
      <w:r w:rsidR="00D16BC2">
        <w:rPr>
          <w:color w:val="auto"/>
          <w:sz w:val="22"/>
          <w:szCs w:val="22"/>
        </w:rPr>
        <w:t>,</w:t>
      </w:r>
    </w:p>
    <w:p w:rsidR="00B92CEE" w:rsidRDefault="00B92CEE" w:rsidP="00B92CEE">
      <w:pPr>
        <w:pStyle w:val="Default"/>
        <w:numPr>
          <w:ilvl w:val="1"/>
          <w:numId w:val="19"/>
        </w:numPr>
        <w:spacing w:after="21"/>
        <w:jc w:val="both"/>
        <w:rPr>
          <w:color w:val="auto"/>
          <w:sz w:val="22"/>
          <w:szCs w:val="22"/>
        </w:rPr>
      </w:pPr>
      <w:r>
        <w:rPr>
          <w:color w:val="auto"/>
          <w:sz w:val="22"/>
          <w:szCs w:val="22"/>
        </w:rPr>
        <w:t xml:space="preserve">moduł </w:t>
      </w:r>
      <w:r w:rsidR="00D16BC2">
        <w:rPr>
          <w:color w:val="auto"/>
          <w:sz w:val="22"/>
          <w:szCs w:val="22"/>
        </w:rPr>
        <w:t>raportowania,</w:t>
      </w:r>
    </w:p>
    <w:p w:rsidR="00971D4E" w:rsidRDefault="00D16BC2" w:rsidP="00971D4E">
      <w:pPr>
        <w:pStyle w:val="Default"/>
        <w:numPr>
          <w:ilvl w:val="1"/>
          <w:numId w:val="19"/>
        </w:numPr>
        <w:spacing w:after="21"/>
        <w:jc w:val="both"/>
        <w:rPr>
          <w:color w:val="auto"/>
          <w:sz w:val="22"/>
          <w:szCs w:val="22"/>
        </w:rPr>
      </w:pPr>
      <w:r>
        <w:rPr>
          <w:color w:val="auto"/>
          <w:sz w:val="22"/>
          <w:szCs w:val="22"/>
        </w:rPr>
        <w:t xml:space="preserve">moduł </w:t>
      </w:r>
      <w:r w:rsidR="00971D4E">
        <w:rPr>
          <w:color w:val="auto"/>
          <w:sz w:val="22"/>
          <w:szCs w:val="22"/>
        </w:rPr>
        <w:t>wydruku podążającego</w:t>
      </w:r>
      <w:r w:rsidR="00C43FB0">
        <w:rPr>
          <w:color w:val="auto"/>
          <w:sz w:val="22"/>
          <w:szCs w:val="22"/>
        </w:rPr>
        <w:t>,</w:t>
      </w:r>
    </w:p>
    <w:p w:rsidR="00971D4E" w:rsidRPr="00971D4E" w:rsidRDefault="00971D4E" w:rsidP="00971D4E">
      <w:pPr>
        <w:pStyle w:val="Default"/>
        <w:spacing w:after="21"/>
        <w:ind w:left="720"/>
        <w:jc w:val="both"/>
        <w:rPr>
          <w:color w:val="auto"/>
          <w:sz w:val="22"/>
          <w:szCs w:val="22"/>
        </w:rPr>
      </w:pPr>
      <w:r>
        <w:rPr>
          <w:color w:val="auto"/>
          <w:sz w:val="22"/>
          <w:szCs w:val="22"/>
        </w:rPr>
        <w:t>Zintegrowane rozwiązania zarządzania drukiem oferuje</w:t>
      </w:r>
      <w:r w:rsidRPr="00971D4E">
        <w:rPr>
          <w:color w:val="auto"/>
          <w:sz w:val="22"/>
          <w:szCs w:val="22"/>
        </w:rPr>
        <w:t xml:space="preserve"> obsługę rozliczeń, zabezpieczenia oraz </w:t>
      </w:r>
      <w:r>
        <w:rPr>
          <w:color w:val="auto"/>
          <w:sz w:val="22"/>
          <w:szCs w:val="22"/>
        </w:rPr>
        <w:t>kontrolę dostępu w urządzeniach,</w:t>
      </w:r>
      <w:r w:rsidRPr="00971D4E">
        <w:rPr>
          <w:color w:val="auto"/>
          <w:sz w:val="22"/>
          <w:szCs w:val="22"/>
        </w:rPr>
        <w:t xml:space="preserve"> zapewniając bezpieczeństwo poufnych dokume</w:t>
      </w:r>
      <w:r>
        <w:rPr>
          <w:color w:val="auto"/>
          <w:sz w:val="22"/>
          <w:szCs w:val="22"/>
        </w:rPr>
        <w:t>ntów. Oprogramowanie musi poddawać</w:t>
      </w:r>
      <w:r w:rsidRPr="00971D4E">
        <w:rPr>
          <w:color w:val="auto"/>
          <w:sz w:val="22"/>
          <w:szCs w:val="22"/>
        </w:rPr>
        <w:t xml:space="preserve"> analizie każdą operację drukowania, kopiowania i skanowania w celu uzyskania dokładnego</w:t>
      </w:r>
      <w:r>
        <w:rPr>
          <w:color w:val="auto"/>
          <w:sz w:val="22"/>
          <w:szCs w:val="22"/>
        </w:rPr>
        <w:t xml:space="preserve"> rozliczenia</w:t>
      </w:r>
      <w:r w:rsidR="00C43FB0">
        <w:rPr>
          <w:color w:val="auto"/>
          <w:sz w:val="22"/>
          <w:szCs w:val="22"/>
        </w:rPr>
        <w:t>,</w:t>
      </w:r>
    </w:p>
    <w:p w:rsidR="00430C51" w:rsidRDefault="00430C51" w:rsidP="00D449BC">
      <w:pPr>
        <w:pStyle w:val="Default"/>
        <w:numPr>
          <w:ilvl w:val="0"/>
          <w:numId w:val="19"/>
        </w:numPr>
        <w:spacing w:after="21"/>
        <w:jc w:val="both"/>
        <w:rPr>
          <w:color w:val="auto"/>
          <w:sz w:val="22"/>
          <w:szCs w:val="22"/>
        </w:rPr>
      </w:pPr>
      <w:r>
        <w:rPr>
          <w:color w:val="auto"/>
          <w:sz w:val="22"/>
          <w:szCs w:val="22"/>
        </w:rPr>
        <w:t xml:space="preserve">instalacja, uruchomienie i konfiguracja dostarczonych urządzeń, </w:t>
      </w:r>
    </w:p>
    <w:p w:rsidR="00430C51" w:rsidRDefault="00430C51" w:rsidP="00D449BC">
      <w:pPr>
        <w:pStyle w:val="Default"/>
        <w:numPr>
          <w:ilvl w:val="0"/>
          <w:numId w:val="19"/>
        </w:numPr>
        <w:spacing w:after="21"/>
        <w:jc w:val="both"/>
        <w:rPr>
          <w:color w:val="auto"/>
          <w:sz w:val="22"/>
          <w:szCs w:val="22"/>
        </w:rPr>
      </w:pPr>
      <w:r>
        <w:rPr>
          <w:color w:val="auto"/>
          <w:sz w:val="22"/>
          <w:szCs w:val="22"/>
        </w:rPr>
        <w:t xml:space="preserve">przeprowadzenie dla 4 pracowników Zamawiającego, </w:t>
      </w:r>
      <w:r w:rsidR="00E14383">
        <w:rPr>
          <w:color w:val="auto"/>
          <w:sz w:val="22"/>
          <w:szCs w:val="22"/>
        </w:rPr>
        <w:t xml:space="preserve">min. </w:t>
      </w:r>
      <w:r>
        <w:rPr>
          <w:color w:val="auto"/>
          <w:sz w:val="22"/>
          <w:szCs w:val="22"/>
        </w:rPr>
        <w:t>60 minutowego szkolenia administratorskiego (IT) w zakresie administrowania, raportowania i funkcjonowania urządzeń</w:t>
      </w:r>
      <w:r w:rsidR="00F572D9">
        <w:rPr>
          <w:color w:val="auto"/>
          <w:sz w:val="22"/>
          <w:szCs w:val="22"/>
        </w:rPr>
        <w:t xml:space="preserve"> i oprogramowania o których mowa w pkt. 1) i 2)</w:t>
      </w:r>
      <w:r>
        <w:rPr>
          <w:color w:val="auto"/>
          <w:sz w:val="22"/>
          <w:szCs w:val="22"/>
        </w:rPr>
        <w:t xml:space="preserve">. </w:t>
      </w:r>
    </w:p>
    <w:p w:rsidR="00430C51" w:rsidRDefault="00430C51" w:rsidP="00D449BC">
      <w:pPr>
        <w:pStyle w:val="Default"/>
        <w:spacing w:after="21"/>
        <w:jc w:val="both"/>
        <w:rPr>
          <w:color w:val="auto"/>
          <w:sz w:val="22"/>
          <w:szCs w:val="22"/>
        </w:rPr>
      </w:pPr>
      <w:r>
        <w:rPr>
          <w:color w:val="auto"/>
          <w:sz w:val="22"/>
          <w:szCs w:val="22"/>
        </w:rPr>
        <w:t xml:space="preserve">2. Warunki techniczne, funkcjonalne oferowanych urządzeń </w:t>
      </w:r>
      <w:r w:rsidR="00E14383">
        <w:rPr>
          <w:color w:val="auto"/>
          <w:sz w:val="22"/>
          <w:szCs w:val="22"/>
        </w:rPr>
        <w:t xml:space="preserve">i oprogramowania określa opis przedmiotu </w:t>
      </w:r>
      <w:r>
        <w:rPr>
          <w:color w:val="auto"/>
          <w:sz w:val="22"/>
          <w:szCs w:val="22"/>
        </w:rPr>
        <w:t>zamówienia</w:t>
      </w:r>
      <w:r w:rsidR="00E14383">
        <w:rPr>
          <w:color w:val="auto"/>
          <w:sz w:val="22"/>
          <w:szCs w:val="22"/>
        </w:rPr>
        <w:t xml:space="preserve"> </w:t>
      </w:r>
      <w:r>
        <w:rPr>
          <w:color w:val="auto"/>
          <w:sz w:val="22"/>
          <w:szCs w:val="22"/>
        </w:rPr>
        <w:t>i specyfikacje/dokumenty techn</w:t>
      </w:r>
      <w:r w:rsidR="00B3155D">
        <w:rPr>
          <w:color w:val="auto"/>
          <w:sz w:val="22"/>
          <w:szCs w:val="22"/>
        </w:rPr>
        <w:t>iczne, stanowiące Załącznik nr 1,</w:t>
      </w:r>
      <w:r>
        <w:rPr>
          <w:color w:val="auto"/>
          <w:sz w:val="22"/>
          <w:szCs w:val="22"/>
        </w:rPr>
        <w:t xml:space="preserve"> Załącznik nr 2</w:t>
      </w:r>
      <w:r w:rsidR="00B3155D">
        <w:rPr>
          <w:color w:val="auto"/>
          <w:sz w:val="22"/>
          <w:szCs w:val="22"/>
        </w:rPr>
        <w:t>, Załącznik nr 3</w:t>
      </w:r>
      <w:r w:rsidR="00E14383">
        <w:rPr>
          <w:color w:val="auto"/>
          <w:sz w:val="22"/>
          <w:szCs w:val="22"/>
        </w:rPr>
        <w:t xml:space="preserve"> </w:t>
      </w:r>
      <w:r w:rsidR="00B3155D">
        <w:rPr>
          <w:color w:val="auto"/>
          <w:sz w:val="22"/>
          <w:szCs w:val="22"/>
        </w:rPr>
        <w:t>i Załącznik nr 4</w:t>
      </w:r>
      <w:r>
        <w:rPr>
          <w:color w:val="auto"/>
          <w:sz w:val="22"/>
          <w:szCs w:val="22"/>
        </w:rPr>
        <w:t xml:space="preserve"> do Umowy. </w:t>
      </w:r>
    </w:p>
    <w:p w:rsidR="00430C51" w:rsidRDefault="00430C51" w:rsidP="00D449BC">
      <w:pPr>
        <w:pStyle w:val="Default"/>
        <w:spacing w:after="21"/>
        <w:jc w:val="both"/>
        <w:rPr>
          <w:color w:val="auto"/>
          <w:sz w:val="22"/>
          <w:szCs w:val="22"/>
        </w:rPr>
      </w:pPr>
      <w:r>
        <w:rPr>
          <w:color w:val="auto"/>
          <w:sz w:val="22"/>
          <w:szCs w:val="22"/>
        </w:rPr>
        <w:t xml:space="preserve">3. Urządzenia i materiały eksploatacyjne zostaną dostarczone do siedziby Zamawiającego na koszt </w:t>
      </w:r>
      <w:r w:rsidR="00B3155D">
        <w:rPr>
          <w:color w:val="auto"/>
          <w:sz w:val="22"/>
          <w:szCs w:val="22"/>
        </w:rPr>
        <w:br/>
      </w:r>
      <w:r>
        <w:rPr>
          <w:color w:val="auto"/>
          <w:sz w:val="22"/>
          <w:szCs w:val="22"/>
        </w:rPr>
        <w:t>i ryzyko Wykonawcy. Wykaz dostarczanych materiałów eksploa</w:t>
      </w:r>
      <w:r w:rsidR="00B3155D">
        <w:rPr>
          <w:color w:val="auto"/>
          <w:sz w:val="22"/>
          <w:szCs w:val="22"/>
        </w:rPr>
        <w:t xml:space="preserve">tacyjnych zawiera Załącznik nr </w:t>
      </w:r>
      <w:r w:rsidR="00861EEB">
        <w:rPr>
          <w:color w:val="auto"/>
          <w:sz w:val="22"/>
          <w:szCs w:val="22"/>
        </w:rPr>
        <w:t>7</w:t>
      </w:r>
      <w:r>
        <w:rPr>
          <w:color w:val="auto"/>
          <w:sz w:val="22"/>
          <w:szCs w:val="22"/>
        </w:rPr>
        <w:t xml:space="preserve"> </w:t>
      </w:r>
      <w:r w:rsidR="00B3155D">
        <w:rPr>
          <w:color w:val="auto"/>
          <w:sz w:val="22"/>
          <w:szCs w:val="22"/>
        </w:rPr>
        <w:br/>
      </w:r>
      <w:r>
        <w:rPr>
          <w:color w:val="auto"/>
          <w:sz w:val="22"/>
          <w:szCs w:val="22"/>
        </w:rPr>
        <w:t xml:space="preserve">do Umowy. </w:t>
      </w:r>
    </w:p>
    <w:p w:rsidR="00430C51" w:rsidRDefault="00430C51" w:rsidP="00D449BC">
      <w:pPr>
        <w:pStyle w:val="Default"/>
        <w:spacing w:after="21"/>
        <w:jc w:val="both"/>
        <w:rPr>
          <w:color w:val="auto"/>
          <w:sz w:val="22"/>
          <w:szCs w:val="22"/>
        </w:rPr>
      </w:pPr>
      <w:r>
        <w:rPr>
          <w:color w:val="auto"/>
          <w:sz w:val="22"/>
          <w:szCs w:val="22"/>
        </w:rPr>
        <w:t>4. Wyk</w:t>
      </w:r>
      <w:r w:rsidR="00E14383">
        <w:rPr>
          <w:color w:val="auto"/>
          <w:sz w:val="22"/>
          <w:szCs w:val="22"/>
        </w:rPr>
        <w:t>onawca oświadcza, że dostarczone</w:t>
      </w:r>
      <w:r>
        <w:rPr>
          <w:color w:val="auto"/>
          <w:sz w:val="22"/>
          <w:szCs w:val="22"/>
        </w:rPr>
        <w:t xml:space="preserve"> urządzenia i materiały eksploatacyjne będą fabrycznie nowe, w pełni sprawne i odpowiadać będą standardom jakościowym i technicznym, wynikającym </w:t>
      </w:r>
      <w:r w:rsidR="00B3155D">
        <w:rPr>
          <w:color w:val="auto"/>
          <w:sz w:val="22"/>
          <w:szCs w:val="22"/>
        </w:rPr>
        <w:br/>
      </w:r>
      <w:r>
        <w:rPr>
          <w:color w:val="auto"/>
          <w:sz w:val="22"/>
          <w:szCs w:val="22"/>
        </w:rPr>
        <w:t xml:space="preserve">z funkcji i przeznaczenia urządzeń i materiałów eksploatacyjnych, zgodnie ze Specyfikacją Istotnych Warunków Zamówienia i ofertą Wykonawcy oraz że są wolne od wad prawnych i fizycznych. </w:t>
      </w:r>
    </w:p>
    <w:p w:rsidR="00CC2A13" w:rsidRDefault="00CC2A13" w:rsidP="00D449BC">
      <w:pPr>
        <w:pStyle w:val="Default"/>
        <w:spacing w:after="21"/>
        <w:jc w:val="both"/>
        <w:rPr>
          <w:color w:val="auto"/>
          <w:sz w:val="22"/>
          <w:szCs w:val="22"/>
        </w:rPr>
      </w:pPr>
      <w:r>
        <w:rPr>
          <w:color w:val="auto"/>
          <w:sz w:val="22"/>
          <w:szCs w:val="22"/>
        </w:rPr>
        <w:t>5. Wykonawca oświadcza, że</w:t>
      </w:r>
      <w:r w:rsidRPr="00CC2A13">
        <w:rPr>
          <w:color w:val="auto"/>
          <w:sz w:val="22"/>
          <w:szCs w:val="22"/>
        </w:rPr>
        <w:t xml:space="preserve"> </w:t>
      </w:r>
      <w:r>
        <w:rPr>
          <w:color w:val="auto"/>
          <w:sz w:val="22"/>
          <w:szCs w:val="22"/>
        </w:rPr>
        <w:t>u</w:t>
      </w:r>
      <w:r w:rsidRPr="00CC2A13">
        <w:rPr>
          <w:color w:val="auto"/>
          <w:sz w:val="22"/>
          <w:szCs w:val="22"/>
        </w:rPr>
        <w:t xml:space="preserve">rządzenia i materiały eksploatacyjne oferowane w postępowaniu, </w:t>
      </w:r>
      <w:r>
        <w:rPr>
          <w:color w:val="auto"/>
          <w:sz w:val="22"/>
          <w:szCs w:val="22"/>
        </w:rPr>
        <w:t>będą</w:t>
      </w:r>
      <w:r w:rsidRPr="00CC2A13">
        <w:rPr>
          <w:color w:val="auto"/>
          <w:sz w:val="22"/>
          <w:szCs w:val="22"/>
        </w:rPr>
        <w:t xml:space="preserve"> pochodzić z oficjalnego kanału dystrybucji producenta na Polskę.</w:t>
      </w:r>
    </w:p>
    <w:p w:rsidR="00430C51" w:rsidRDefault="00CC2A13" w:rsidP="00D449BC">
      <w:pPr>
        <w:pStyle w:val="Default"/>
        <w:spacing w:after="21"/>
        <w:jc w:val="both"/>
        <w:rPr>
          <w:color w:val="auto"/>
          <w:sz w:val="22"/>
          <w:szCs w:val="22"/>
        </w:rPr>
      </w:pPr>
      <w:r>
        <w:rPr>
          <w:color w:val="auto"/>
          <w:sz w:val="22"/>
          <w:szCs w:val="22"/>
        </w:rPr>
        <w:t>6</w:t>
      </w:r>
      <w:r w:rsidR="00430C51">
        <w:rPr>
          <w:color w:val="auto"/>
          <w:sz w:val="22"/>
          <w:szCs w:val="22"/>
        </w:rPr>
        <w:t xml:space="preserve">. Wykonawca oświadcza, że przy udziale podwykonawców zostanie wykonany następujący zakres przedmiotu umowy: ………………………… </w:t>
      </w:r>
    </w:p>
    <w:p w:rsidR="00430C51" w:rsidRDefault="00CC2A13" w:rsidP="00D449BC">
      <w:pPr>
        <w:pStyle w:val="Default"/>
        <w:jc w:val="both"/>
        <w:rPr>
          <w:color w:val="auto"/>
          <w:sz w:val="22"/>
          <w:szCs w:val="22"/>
        </w:rPr>
      </w:pPr>
      <w:r>
        <w:rPr>
          <w:color w:val="auto"/>
          <w:sz w:val="22"/>
          <w:szCs w:val="22"/>
        </w:rPr>
        <w:t>7</w:t>
      </w:r>
      <w:r w:rsidR="00430C51">
        <w:rPr>
          <w:color w:val="auto"/>
          <w:sz w:val="22"/>
          <w:szCs w:val="22"/>
        </w:rPr>
        <w:t xml:space="preserve">. W sytuacji wskazanej w ust. </w:t>
      </w:r>
      <w:r>
        <w:rPr>
          <w:color w:val="auto"/>
          <w:sz w:val="22"/>
          <w:szCs w:val="22"/>
        </w:rPr>
        <w:t>6</w:t>
      </w:r>
      <w:r w:rsidR="00430C51">
        <w:rPr>
          <w:color w:val="auto"/>
          <w:sz w:val="22"/>
          <w:szCs w:val="22"/>
        </w:rPr>
        <w:t xml:space="preserve"> Wykonawca, za ich działania lub zaniechania podwykonawców, ponosi odpowiedzialność jak za działania lub zaniechania własne. </w:t>
      </w:r>
    </w:p>
    <w:p w:rsidR="00430C51" w:rsidRDefault="00430C51" w:rsidP="00D449BC">
      <w:pPr>
        <w:pStyle w:val="Default"/>
        <w:jc w:val="both"/>
        <w:rPr>
          <w:color w:val="auto"/>
          <w:sz w:val="22"/>
          <w:szCs w:val="22"/>
        </w:rPr>
      </w:pPr>
    </w:p>
    <w:p w:rsidR="00430C51" w:rsidRDefault="00430C51" w:rsidP="00D449BC">
      <w:pPr>
        <w:pStyle w:val="Default"/>
        <w:jc w:val="center"/>
        <w:rPr>
          <w:color w:val="auto"/>
          <w:sz w:val="22"/>
          <w:szCs w:val="22"/>
        </w:rPr>
      </w:pPr>
      <w:r>
        <w:rPr>
          <w:b/>
          <w:bCs/>
          <w:color w:val="auto"/>
          <w:sz w:val="22"/>
          <w:szCs w:val="22"/>
        </w:rPr>
        <w:t>§ 3</w:t>
      </w:r>
    </w:p>
    <w:p w:rsidR="00430C51" w:rsidRDefault="00430C51" w:rsidP="00D449BC">
      <w:pPr>
        <w:pStyle w:val="Default"/>
        <w:spacing w:after="21"/>
        <w:jc w:val="both"/>
        <w:rPr>
          <w:color w:val="auto"/>
          <w:sz w:val="22"/>
          <w:szCs w:val="22"/>
        </w:rPr>
      </w:pPr>
      <w:r>
        <w:rPr>
          <w:color w:val="auto"/>
          <w:sz w:val="22"/>
          <w:szCs w:val="22"/>
        </w:rPr>
        <w:t>1. Termin realizacji przedmiotu umowy, o którym mo</w:t>
      </w:r>
      <w:r w:rsidR="00CC2A13">
        <w:rPr>
          <w:color w:val="auto"/>
          <w:sz w:val="22"/>
          <w:szCs w:val="22"/>
        </w:rPr>
        <w:t>wa w § 2:</w:t>
      </w:r>
      <w:r>
        <w:rPr>
          <w:color w:val="auto"/>
          <w:sz w:val="22"/>
          <w:szCs w:val="22"/>
        </w:rPr>
        <w:t xml:space="preserve"> </w:t>
      </w:r>
    </w:p>
    <w:p w:rsidR="00430C51" w:rsidRDefault="00430C51" w:rsidP="00D449BC">
      <w:pPr>
        <w:pStyle w:val="Default"/>
        <w:numPr>
          <w:ilvl w:val="0"/>
          <w:numId w:val="20"/>
        </w:numPr>
        <w:spacing w:after="21"/>
        <w:jc w:val="both"/>
        <w:rPr>
          <w:color w:val="auto"/>
          <w:sz w:val="22"/>
          <w:szCs w:val="22"/>
        </w:rPr>
      </w:pPr>
      <w:r>
        <w:rPr>
          <w:color w:val="auto"/>
          <w:sz w:val="22"/>
          <w:szCs w:val="22"/>
        </w:rPr>
        <w:t xml:space="preserve">dostarczenie urządzeń i materiałów eksploatacyjnych oraz czynności , o których mowa w § 2 ust. 1 pkt. </w:t>
      </w:r>
      <w:r w:rsidR="00176AEA">
        <w:rPr>
          <w:color w:val="auto"/>
          <w:sz w:val="22"/>
          <w:szCs w:val="22"/>
        </w:rPr>
        <w:t>1</w:t>
      </w:r>
      <w:r>
        <w:rPr>
          <w:color w:val="auto"/>
          <w:sz w:val="22"/>
          <w:szCs w:val="22"/>
        </w:rPr>
        <w:t>)</w:t>
      </w:r>
      <w:r w:rsidR="002F1A96">
        <w:rPr>
          <w:color w:val="auto"/>
          <w:sz w:val="22"/>
          <w:szCs w:val="22"/>
        </w:rPr>
        <w:t xml:space="preserve">, wykonane zostaną w </w:t>
      </w:r>
      <w:r w:rsidR="002F1A96" w:rsidRPr="00176AEA">
        <w:rPr>
          <w:color w:val="auto"/>
          <w:sz w:val="22"/>
          <w:szCs w:val="22"/>
        </w:rPr>
        <w:t>terminie</w:t>
      </w:r>
      <w:r w:rsidR="00176AEA" w:rsidRPr="00176AEA">
        <w:rPr>
          <w:color w:val="auto"/>
          <w:sz w:val="22"/>
          <w:szCs w:val="22"/>
        </w:rPr>
        <w:t xml:space="preserve">: </w:t>
      </w:r>
      <w:r w:rsidR="00176AEA">
        <w:rPr>
          <w:color w:val="auto"/>
          <w:sz w:val="22"/>
          <w:szCs w:val="22"/>
        </w:rPr>
        <w:t>0</w:t>
      </w:r>
      <w:r w:rsidR="002129BD">
        <w:rPr>
          <w:color w:val="auto"/>
          <w:sz w:val="22"/>
          <w:szCs w:val="22"/>
        </w:rPr>
        <w:t>6</w:t>
      </w:r>
      <w:r w:rsidR="00176AEA">
        <w:rPr>
          <w:color w:val="auto"/>
          <w:sz w:val="22"/>
          <w:szCs w:val="22"/>
        </w:rPr>
        <w:t>.06.2017-13.06.2017</w:t>
      </w:r>
      <w:r>
        <w:rPr>
          <w:color w:val="auto"/>
          <w:sz w:val="22"/>
          <w:szCs w:val="22"/>
        </w:rPr>
        <w:t xml:space="preserve">, </w:t>
      </w:r>
    </w:p>
    <w:p w:rsidR="00176AEA" w:rsidRDefault="00176AEA" w:rsidP="00D449BC">
      <w:pPr>
        <w:pStyle w:val="Default"/>
        <w:numPr>
          <w:ilvl w:val="0"/>
          <w:numId w:val="20"/>
        </w:numPr>
        <w:spacing w:after="21"/>
        <w:jc w:val="both"/>
        <w:rPr>
          <w:color w:val="auto"/>
          <w:sz w:val="22"/>
          <w:szCs w:val="22"/>
        </w:rPr>
      </w:pPr>
      <w:r>
        <w:rPr>
          <w:color w:val="auto"/>
          <w:sz w:val="22"/>
          <w:szCs w:val="22"/>
        </w:rPr>
        <w:t xml:space="preserve">instalacja oprogramowania o którym mowa w § 2 ust. 1 pkt. 2), wykonana zostanie w </w:t>
      </w:r>
      <w:r w:rsidRPr="00176AEA">
        <w:rPr>
          <w:color w:val="auto"/>
          <w:sz w:val="22"/>
          <w:szCs w:val="22"/>
        </w:rPr>
        <w:t xml:space="preserve">terminie: </w:t>
      </w:r>
      <w:r w:rsidR="002129BD">
        <w:rPr>
          <w:color w:val="auto"/>
          <w:sz w:val="22"/>
          <w:szCs w:val="22"/>
        </w:rPr>
        <w:t>19.06.2017-23.06.2017,</w:t>
      </w:r>
    </w:p>
    <w:p w:rsidR="00093D19" w:rsidRPr="00093D19" w:rsidRDefault="00093D19" w:rsidP="00093D19">
      <w:pPr>
        <w:pStyle w:val="Default"/>
        <w:numPr>
          <w:ilvl w:val="0"/>
          <w:numId w:val="20"/>
        </w:numPr>
        <w:spacing w:after="21"/>
        <w:jc w:val="both"/>
        <w:rPr>
          <w:color w:val="auto"/>
          <w:sz w:val="22"/>
          <w:szCs w:val="22"/>
        </w:rPr>
      </w:pPr>
      <w:r>
        <w:rPr>
          <w:color w:val="auto"/>
          <w:sz w:val="22"/>
          <w:szCs w:val="22"/>
        </w:rPr>
        <w:t xml:space="preserve">instalacja, uruchomienie i konfiguracja dostarczonych urządzeń o których mowa w § 2 ust. 1 pkt. 1), wykonana zostanie w </w:t>
      </w:r>
      <w:r w:rsidRPr="00176AEA">
        <w:rPr>
          <w:color w:val="auto"/>
          <w:sz w:val="22"/>
          <w:szCs w:val="22"/>
        </w:rPr>
        <w:t xml:space="preserve">terminie: </w:t>
      </w:r>
      <w:r>
        <w:rPr>
          <w:color w:val="auto"/>
          <w:sz w:val="22"/>
          <w:szCs w:val="22"/>
        </w:rPr>
        <w:t>19.06.2017-23.06.2017,</w:t>
      </w:r>
    </w:p>
    <w:p w:rsidR="00093D19" w:rsidRDefault="00430C51" w:rsidP="00093D19">
      <w:pPr>
        <w:pStyle w:val="Default"/>
        <w:numPr>
          <w:ilvl w:val="0"/>
          <w:numId w:val="20"/>
        </w:numPr>
        <w:spacing w:after="21"/>
        <w:jc w:val="both"/>
        <w:rPr>
          <w:color w:val="auto"/>
          <w:sz w:val="22"/>
          <w:szCs w:val="22"/>
        </w:rPr>
      </w:pPr>
      <w:r>
        <w:rPr>
          <w:color w:val="auto"/>
          <w:sz w:val="22"/>
          <w:szCs w:val="22"/>
        </w:rPr>
        <w:t xml:space="preserve">szkolenia, o których mowa w § 2 ust. 1 pkt. </w:t>
      </w:r>
      <w:r w:rsidR="00093D19">
        <w:rPr>
          <w:color w:val="auto"/>
          <w:sz w:val="22"/>
          <w:szCs w:val="22"/>
        </w:rPr>
        <w:t>4</w:t>
      </w:r>
      <w:r>
        <w:rPr>
          <w:color w:val="auto"/>
          <w:sz w:val="22"/>
          <w:szCs w:val="22"/>
        </w:rPr>
        <w:t xml:space="preserve">), przeprowadzone zostaną </w:t>
      </w:r>
      <w:r w:rsidR="00093D19">
        <w:rPr>
          <w:color w:val="auto"/>
          <w:sz w:val="22"/>
          <w:szCs w:val="22"/>
        </w:rPr>
        <w:t xml:space="preserve">w </w:t>
      </w:r>
      <w:r w:rsidR="00093D19" w:rsidRPr="00176AEA">
        <w:rPr>
          <w:color w:val="auto"/>
          <w:sz w:val="22"/>
          <w:szCs w:val="22"/>
        </w:rPr>
        <w:t xml:space="preserve">terminie: </w:t>
      </w:r>
      <w:r w:rsidR="00093D19">
        <w:rPr>
          <w:color w:val="auto"/>
          <w:sz w:val="22"/>
          <w:szCs w:val="22"/>
        </w:rPr>
        <w:t>1</w:t>
      </w:r>
      <w:r w:rsidR="002129BD">
        <w:rPr>
          <w:color w:val="auto"/>
          <w:sz w:val="22"/>
          <w:szCs w:val="22"/>
        </w:rPr>
        <w:t>9</w:t>
      </w:r>
      <w:r w:rsidR="00093D19">
        <w:rPr>
          <w:color w:val="auto"/>
          <w:sz w:val="22"/>
          <w:szCs w:val="22"/>
        </w:rPr>
        <w:t>.0</w:t>
      </w:r>
      <w:r w:rsidR="002129BD">
        <w:rPr>
          <w:color w:val="auto"/>
          <w:sz w:val="22"/>
          <w:szCs w:val="22"/>
        </w:rPr>
        <w:t>6</w:t>
      </w:r>
      <w:r w:rsidR="00093D19">
        <w:rPr>
          <w:color w:val="auto"/>
          <w:sz w:val="22"/>
          <w:szCs w:val="22"/>
        </w:rPr>
        <w:t>.2017-</w:t>
      </w:r>
      <w:r w:rsidR="002129BD">
        <w:rPr>
          <w:color w:val="auto"/>
          <w:sz w:val="22"/>
          <w:szCs w:val="22"/>
        </w:rPr>
        <w:t>30</w:t>
      </w:r>
      <w:r w:rsidR="00093D19">
        <w:rPr>
          <w:color w:val="auto"/>
          <w:sz w:val="22"/>
          <w:szCs w:val="22"/>
        </w:rPr>
        <w:t>.0</w:t>
      </w:r>
      <w:r w:rsidR="002129BD">
        <w:rPr>
          <w:color w:val="auto"/>
          <w:sz w:val="22"/>
          <w:szCs w:val="22"/>
        </w:rPr>
        <w:t>6</w:t>
      </w:r>
      <w:r w:rsidR="00093D19">
        <w:rPr>
          <w:color w:val="auto"/>
          <w:sz w:val="22"/>
          <w:szCs w:val="22"/>
        </w:rPr>
        <w:t>.201</w:t>
      </w:r>
      <w:r w:rsidR="002129BD">
        <w:rPr>
          <w:color w:val="auto"/>
          <w:sz w:val="22"/>
          <w:szCs w:val="22"/>
        </w:rPr>
        <w:t>7.</w:t>
      </w:r>
    </w:p>
    <w:p w:rsidR="00430C51" w:rsidRDefault="00430C51" w:rsidP="00D449BC">
      <w:pPr>
        <w:pStyle w:val="Default"/>
        <w:jc w:val="both"/>
        <w:rPr>
          <w:color w:val="auto"/>
          <w:sz w:val="22"/>
          <w:szCs w:val="22"/>
        </w:rPr>
      </w:pPr>
    </w:p>
    <w:p w:rsidR="00430C51" w:rsidRDefault="00430C51" w:rsidP="00D449BC">
      <w:pPr>
        <w:pStyle w:val="Default"/>
        <w:jc w:val="center"/>
        <w:rPr>
          <w:color w:val="auto"/>
          <w:sz w:val="22"/>
          <w:szCs w:val="22"/>
        </w:rPr>
      </w:pPr>
      <w:r>
        <w:rPr>
          <w:b/>
          <w:bCs/>
          <w:color w:val="auto"/>
          <w:sz w:val="22"/>
          <w:szCs w:val="22"/>
        </w:rPr>
        <w:t>§ 4</w:t>
      </w:r>
    </w:p>
    <w:p w:rsidR="00430C51" w:rsidRDefault="002F1A96" w:rsidP="00D449BC">
      <w:pPr>
        <w:pStyle w:val="Default"/>
        <w:spacing w:after="21"/>
        <w:jc w:val="both"/>
        <w:rPr>
          <w:color w:val="auto"/>
          <w:sz w:val="22"/>
          <w:szCs w:val="22"/>
        </w:rPr>
      </w:pPr>
      <w:r>
        <w:rPr>
          <w:color w:val="auto"/>
          <w:sz w:val="22"/>
          <w:szCs w:val="22"/>
        </w:rPr>
        <w:t xml:space="preserve">1. </w:t>
      </w:r>
      <w:r w:rsidR="00430C51">
        <w:rPr>
          <w:color w:val="auto"/>
          <w:sz w:val="22"/>
          <w:szCs w:val="22"/>
        </w:rPr>
        <w:t>Odbiór zostanie potwierdzony Protokołem Odbioru Ilościowego i Technicznego, któ</w:t>
      </w:r>
      <w:r w:rsidR="00B3155D">
        <w:rPr>
          <w:color w:val="auto"/>
          <w:sz w:val="22"/>
          <w:szCs w:val="22"/>
        </w:rPr>
        <w:t xml:space="preserve">rego wzór stanowi Załącznik nr </w:t>
      </w:r>
      <w:r w:rsidR="00861EEB">
        <w:rPr>
          <w:color w:val="auto"/>
          <w:sz w:val="22"/>
          <w:szCs w:val="22"/>
        </w:rPr>
        <w:t>5</w:t>
      </w:r>
      <w:r w:rsidR="00430C51">
        <w:rPr>
          <w:color w:val="auto"/>
          <w:sz w:val="22"/>
          <w:szCs w:val="22"/>
        </w:rPr>
        <w:t xml:space="preserve"> do Umowy. Odbiór uznaje się za dokonany, a przedmiot umowy, określony w § 2 ust. 1 pkt. 1) i 2) </w:t>
      </w:r>
      <w:r w:rsidR="00322F5D">
        <w:rPr>
          <w:color w:val="auto"/>
          <w:sz w:val="22"/>
          <w:szCs w:val="22"/>
        </w:rPr>
        <w:t xml:space="preserve">i 3) </w:t>
      </w:r>
      <w:r w:rsidR="00430C51">
        <w:rPr>
          <w:color w:val="auto"/>
          <w:sz w:val="22"/>
          <w:szCs w:val="22"/>
        </w:rPr>
        <w:t xml:space="preserve">za wykonany, z chwilą podpisania przez Zamawiającego, bez zastrzeżeń, </w:t>
      </w:r>
      <w:r w:rsidR="00322F5D">
        <w:rPr>
          <w:color w:val="auto"/>
          <w:sz w:val="22"/>
          <w:szCs w:val="22"/>
        </w:rPr>
        <w:t xml:space="preserve">trzech etapów </w:t>
      </w:r>
      <w:r w:rsidR="00430C51">
        <w:rPr>
          <w:color w:val="auto"/>
          <w:sz w:val="22"/>
          <w:szCs w:val="22"/>
        </w:rPr>
        <w:t xml:space="preserve">Protokołu Odbioru Ilościowego i Technicznego. </w:t>
      </w:r>
    </w:p>
    <w:p w:rsidR="00430C51" w:rsidRDefault="00430C51" w:rsidP="00D449BC">
      <w:pPr>
        <w:pStyle w:val="Default"/>
        <w:jc w:val="both"/>
        <w:rPr>
          <w:color w:val="auto"/>
          <w:sz w:val="22"/>
          <w:szCs w:val="22"/>
        </w:rPr>
      </w:pPr>
      <w:r>
        <w:rPr>
          <w:color w:val="auto"/>
          <w:sz w:val="22"/>
          <w:szCs w:val="22"/>
        </w:rPr>
        <w:t xml:space="preserve">2. W przypadku, gdy dostarczone urządzenia lub materiały eksploatacyjne nie będą zgodne </w:t>
      </w:r>
      <w:r w:rsidR="00B3155D">
        <w:rPr>
          <w:color w:val="auto"/>
          <w:sz w:val="22"/>
          <w:szCs w:val="22"/>
        </w:rPr>
        <w:br/>
      </w:r>
      <w:r>
        <w:rPr>
          <w:color w:val="auto"/>
          <w:sz w:val="22"/>
          <w:szCs w:val="22"/>
        </w:rPr>
        <w:t>z warunkami ilościowymi, rodzajowymi, technicznymi i funkcjonalnymi,</w:t>
      </w:r>
      <w:r w:rsidR="00D449BC">
        <w:rPr>
          <w:color w:val="auto"/>
          <w:sz w:val="22"/>
          <w:szCs w:val="22"/>
        </w:rPr>
        <w:t xml:space="preserve"> określonymi w Załącznikach nr </w:t>
      </w:r>
      <w:r w:rsidR="00861EEB">
        <w:rPr>
          <w:color w:val="auto"/>
          <w:sz w:val="22"/>
          <w:szCs w:val="22"/>
        </w:rPr>
        <w:t>1, 2, 3 i 7</w:t>
      </w:r>
      <w:r>
        <w:rPr>
          <w:color w:val="auto"/>
          <w:sz w:val="22"/>
          <w:szCs w:val="22"/>
        </w:rPr>
        <w:t xml:space="preserve"> do Umowy lub w toku czynności odbioru technicznego zostaną ujawnione wady urządzeń/materiałów eksploatacyjnych albo stwierdzony zostanie brak zgodności oprogramowania zarządzającego dostarczonymi urządzeniami z istniejącą infrastrukturą informatyczną Zamawiające</w:t>
      </w:r>
      <w:r w:rsidR="00D61994">
        <w:rPr>
          <w:color w:val="auto"/>
          <w:sz w:val="22"/>
          <w:szCs w:val="22"/>
        </w:rPr>
        <w:t xml:space="preserve">go, </w:t>
      </w:r>
      <w:r w:rsidR="00D61994">
        <w:rPr>
          <w:color w:val="auto"/>
          <w:sz w:val="22"/>
          <w:szCs w:val="22"/>
        </w:rPr>
        <w:lastRenderedPageBreak/>
        <w:t>Zamawiający uzależni odbiór</w:t>
      </w:r>
      <w:r>
        <w:rPr>
          <w:color w:val="auto"/>
          <w:sz w:val="22"/>
          <w:szCs w:val="22"/>
        </w:rPr>
        <w:t xml:space="preserve"> od dokonania przez Wykonawcę niezbędnych zmian lub usunięcia stwierdzonych wad, wyznaczając na to Wykonawcy dodatkowy termin, nie dłuższy niż </w:t>
      </w:r>
      <w:r w:rsidR="00D61994">
        <w:rPr>
          <w:color w:val="auto"/>
          <w:sz w:val="22"/>
          <w:szCs w:val="22"/>
        </w:rPr>
        <w:t>10</w:t>
      </w:r>
      <w:r w:rsidRPr="00D61994">
        <w:rPr>
          <w:color w:val="auto"/>
          <w:sz w:val="22"/>
          <w:szCs w:val="22"/>
        </w:rPr>
        <w:t xml:space="preserve"> dni roboczych.</w:t>
      </w:r>
    </w:p>
    <w:p w:rsidR="00430C51" w:rsidRDefault="00430C51" w:rsidP="00D449BC">
      <w:pPr>
        <w:pStyle w:val="Default"/>
        <w:spacing w:after="23"/>
        <w:jc w:val="both"/>
        <w:rPr>
          <w:color w:val="auto"/>
          <w:sz w:val="22"/>
          <w:szCs w:val="22"/>
        </w:rPr>
      </w:pPr>
      <w:r>
        <w:rPr>
          <w:color w:val="auto"/>
          <w:sz w:val="22"/>
          <w:szCs w:val="22"/>
        </w:rPr>
        <w:t>3. Ponowne przeprowadzenie przez Zamawiającego czynności odbioru i dokonanie ostatecznego odbioru, określonego w § 2 ust. 1 pkt. 1)</w:t>
      </w:r>
      <w:r w:rsidR="00D61994">
        <w:rPr>
          <w:color w:val="auto"/>
          <w:sz w:val="22"/>
          <w:szCs w:val="22"/>
        </w:rPr>
        <w:t>,</w:t>
      </w:r>
      <w:r>
        <w:rPr>
          <w:color w:val="auto"/>
          <w:sz w:val="22"/>
          <w:szCs w:val="22"/>
        </w:rPr>
        <w:t xml:space="preserve"> </w:t>
      </w:r>
      <w:r w:rsidR="00D61994">
        <w:rPr>
          <w:color w:val="auto"/>
          <w:sz w:val="22"/>
          <w:szCs w:val="22"/>
        </w:rPr>
        <w:t xml:space="preserve"> </w:t>
      </w:r>
      <w:r>
        <w:rPr>
          <w:color w:val="auto"/>
          <w:sz w:val="22"/>
          <w:szCs w:val="22"/>
        </w:rPr>
        <w:t>2)</w:t>
      </w:r>
      <w:r w:rsidR="00D61994">
        <w:rPr>
          <w:color w:val="auto"/>
          <w:sz w:val="22"/>
          <w:szCs w:val="22"/>
        </w:rPr>
        <w:t xml:space="preserve"> i 3)</w:t>
      </w:r>
      <w:r>
        <w:rPr>
          <w:color w:val="auto"/>
          <w:sz w:val="22"/>
          <w:szCs w:val="22"/>
        </w:rPr>
        <w:t xml:space="preserve"> przedmiotu umowy nast</w:t>
      </w:r>
      <w:r w:rsidR="00D449BC">
        <w:rPr>
          <w:color w:val="auto"/>
          <w:sz w:val="22"/>
          <w:szCs w:val="22"/>
        </w:rPr>
        <w:t>ąpi nie później, niż w terminie</w:t>
      </w:r>
      <w:r w:rsidR="00D61994">
        <w:rPr>
          <w:color w:val="auto"/>
          <w:sz w:val="22"/>
          <w:szCs w:val="22"/>
        </w:rPr>
        <w:t xml:space="preserve"> </w:t>
      </w:r>
      <w:r w:rsidR="00D449BC" w:rsidRPr="00D61994">
        <w:rPr>
          <w:color w:val="auto"/>
          <w:sz w:val="22"/>
          <w:szCs w:val="22"/>
        </w:rPr>
        <w:t>5</w:t>
      </w:r>
      <w:r w:rsidRPr="00D61994">
        <w:rPr>
          <w:color w:val="auto"/>
          <w:sz w:val="22"/>
          <w:szCs w:val="22"/>
        </w:rPr>
        <w:t xml:space="preserve"> dni roboczych</w:t>
      </w:r>
      <w:r>
        <w:rPr>
          <w:color w:val="auto"/>
          <w:sz w:val="22"/>
          <w:szCs w:val="22"/>
        </w:rPr>
        <w:t xml:space="preserve"> od dnia ponownego zgłoszenia przez Wykonawcę gotowości do odbioru. </w:t>
      </w:r>
    </w:p>
    <w:p w:rsidR="00430C51" w:rsidRDefault="00430C51" w:rsidP="00D449BC">
      <w:pPr>
        <w:pStyle w:val="Default"/>
        <w:spacing w:after="23"/>
        <w:jc w:val="both"/>
        <w:rPr>
          <w:color w:val="auto"/>
          <w:sz w:val="22"/>
          <w:szCs w:val="22"/>
        </w:rPr>
      </w:pPr>
      <w:r>
        <w:rPr>
          <w:color w:val="auto"/>
          <w:sz w:val="22"/>
          <w:szCs w:val="22"/>
        </w:rPr>
        <w:t xml:space="preserve">4. Jeżeli w trakcie odbioru, o którym mowa w ust. 3 stwierdzone zostanie, że wady nie zostały usunięte lub dostarczone urządzenia/materiały eksploatacyjne nadal nie są zgodne z warunkami ilościowymi, rodzajowymi, technicznymi i funkcjonalnymi, określonymi w Załącznikach nr </w:t>
      </w:r>
      <w:r w:rsidR="00861EEB">
        <w:rPr>
          <w:color w:val="auto"/>
          <w:sz w:val="22"/>
          <w:szCs w:val="22"/>
        </w:rPr>
        <w:t>1, 2, 3 i 7</w:t>
      </w:r>
      <w:r>
        <w:rPr>
          <w:color w:val="auto"/>
          <w:sz w:val="22"/>
          <w:szCs w:val="22"/>
        </w:rPr>
        <w:t xml:space="preserve"> do Umowy, albo oprogramowanie zarządzające urządzeniami </w:t>
      </w:r>
      <w:r w:rsidR="00D61994">
        <w:rPr>
          <w:color w:val="auto"/>
          <w:sz w:val="22"/>
          <w:szCs w:val="22"/>
        </w:rPr>
        <w:t xml:space="preserve">nadal </w:t>
      </w:r>
      <w:r>
        <w:rPr>
          <w:color w:val="auto"/>
          <w:sz w:val="22"/>
          <w:szCs w:val="22"/>
        </w:rPr>
        <w:t xml:space="preserve">nie jest zgodne z </w:t>
      </w:r>
      <w:r w:rsidR="00D61994">
        <w:rPr>
          <w:color w:val="auto"/>
          <w:sz w:val="22"/>
          <w:szCs w:val="22"/>
        </w:rPr>
        <w:t>zamówieniem</w:t>
      </w:r>
      <w:r>
        <w:rPr>
          <w:color w:val="auto"/>
          <w:sz w:val="22"/>
          <w:szCs w:val="22"/>
        </w:rPr>
        <w:t xml:space="preserve">, Zamawiający będzie uprawniony do rozwiązania Umowy ze skutkiem natychmiastowym lub wyznaczenia Wykonawcy kolejnego, dodatkowego i ostatecznego </w:t>
      </w:r>
      <w:r w:rsidRPr="00D61994">
        <w:rPr>
          <w:color w:val="auto"/>
          <w:sz w:val="22"/>
          <w:szCs w:val="22"/>
        </w:rPr>
        <w:t>terminu 10 dni roboczych</w:t>
      </w:r>
      <w:r>
        <w:rPr>
          <w:color w:val="auto"/>
          <w:sz w:val="22"/>
          <w:szCs w:val="22"/>
        </w:rPr>
        <w:t xml:space="preserve"> na dokonanie niezbędnych zmian lub usunięcie wad, z zastrzeżeniem,</w:t>
      </w:r>
      <w:r w:rsidR="00B3155D">
        <w:rPr>
          <w:color w:val="auto"/>
          <w:sz w:val="22"/>
          <w:szCs w:val="22"/>
        </w:rPr>
        <w:br/>
      </w:r>
      <w:r>
        <w:rPr>
          <w:color w:val="auto"/>
          <w:sz w:val="22"/>
          <w:szCs w:val="22"/>
        </w:rPr>
        <w:t xml:space="preserve">że po bezskutecznym upływie tego terminu Zamawiający rozwiąże Umowę ze skutkiem natychmiastowym. W przypadku bezskutecznego upływu ww. terminu Zamawiający będzie ponadto uprawniony do naliczenia kary umownej, o której mowa w § 8 ust. 1 pkt. 4). </w:t>
      </w:r>
    </w:p>
    <w:p w:rsidR="00430C51" w:rsidRDefault="00430C51" w:rsidP="00D61994">
      <w:pPr>
        <w:pStyle w:val="Default"/>
        <w:spacing w:after="23"/>
        <w:jc w:val="both"/>
        <w:rPr>
          <w:color w:val="auto"/>
          <w:sz w:val="22"/>
          <w:szCs w:val="22"/>
        </w:rPr>
      </w:pPr>
      <w:r>
        <w:rPr>
          <w:color w:val="auto"/>
          <w:sz w:val="22"/>
          <w:szCs w:val="22"/>
        </w:rPr>
        <w:t xml:space="preserve">5. Wykonawca, niezwłocznie po dokonaniu odbioru ilościowego i technicznego, nie </w:t>
      </w:r>
      <w:r w:rsidR="00D61994">
        <w:rPr>
          <w:color w:val="auto"/>
          <w:sz w:val="22"/>
          <w:szCs w:val="22"/>
        </w:rPr>
        <w:t xml:space="preserve">później jednak niż w terminie </w:t>
      </w:r>
      <w:r>
        <w:rPr>
          <w:color w:val="auto"/>
          <w:sz w:val="22"/>
          <w:szCs w:val="22"/>
        </w:rPr>
        <w:t xml:space="preserve">2 dni roboczych od dnia dokonania odbioru, przekaże Zamawiającemu karty gwarancyjne osobne dla każdego </w:t>
      </w:r>
      <w:r w:rsidR="00D61994">
        <w:rPr>
          <w:color w:val="auto"/>
          <w:sz w:val="22"/>
          <w:szCs w:val="22"/>
        </w:rPr>
        <w:t xml:space="preserve">z </w:t>
      </w:r>
      <w:r>
        <w:rPr>
          <w:color w:val="auto"/>
          <w:sz w:val="22"/>
          <w:szCs w:val="22"/>
        </w:rPr>
        <w:t xml:space="preserve">urządzeń i materiałów eksploatacyjnych, wchodzących w zakres dostawy, </w:t>
      </w:r>
    </w:p>
    <w:p w:rsidR="00430C51" w:rsidRDefault="00430C51" w:rsidP="00D449BC">
      <w:pPr>
        <w:pStyle w:val="Default"/>
        <w:spacing w:after="23"/>
        <w:jc w:val="both"/>
        <w:rPr>
          <w:color w:val="auto"/>
          <w:sz w:val="22"/>
          <w:szCs w:val="22"/>
        </w:rPr>
      </w:pPr>
      <w:r>
        <w:rPr>
          <w:color w:val="auto"/>
          <w:sz w:val="22"/>
          <w:szCs w:val="22"/>
        </w:rPr>
        <w:t xml:space="preserve">6. Wykaz osób upoważnionych ze strony Wykonawcy i Zamawiającego do kontaktu oraz do nadzoru nad realizacją niniejszej Umowy, w tym dokonania odbioru ilościowego i technicznego, o którym mowa w ust. 1, zawiera Załącznik nr </w:t>
      </w:r>
      <w:r w:rsidR="00861EEB">
        <w:rPr>
          <w:color w:val="auto"/>
          <w:sz w:val="22"/>
          <w:szCs w:val="22"/>
        </w:rPr>
        <w:t>6</w:t>
      </w:r>
      <w:r>
        <w:rPr>
          <w:color w:val="auto"/>
          <w:sz w:val="22"/>
          <w:szCs w:val="22"/>
        </w:rPr>
        <w:t xml:space="preserve"> do Umowy. Zmiana osób wymienionych w tym Załączniku nie stanowi zamiany Umowy. </w:t>
      </w:r>
    </w:p>
    <w:p w:rsidR="00430C51" w:rsidRDefault="00430C51" w:rsidP="00D449BC">
      <w:pPr>
        <w:pStyle w:val="Default"/>
        <w:spacing w:after="23"/>
        <w:jc w:val="both"/>
        <w:rPr>
          <w:color w:val="auto"/>
          <w:sz w:val="22"/>
          <w:szCs w:val="22"/>
        </w:rPr>
      </w:pPr>
      <w:r>
        <w:rPr>
          <w:color w:val="auto"/>
          <w:sz w:val="22"/>
          <w:szCs w:val="22"/>
        </w:rPr>
        <w:t xml:space="preserve">7. Informacje o zmianie osób, wymienionych w Załączniku </w:t>
      </w:r>
      <w:r w:rsidR="00D61994">
        <w:rPr>
          <w:color w:val="auto"/>
          <w:sz w:val="22"/>
          <w:szCs w:val="22"/>
        </w:rPr>
        <w:t xml:space="preserve">nr </w:t>
      </w:r>
      <w:r w:rsidR="00861EEB">
        <w:rPr>
          <w:color w:val="auto"/>
          <w:sz w:val="22"/>
          <w:szCs w:val="22"/>
        </w:rPr>
        <w:t>6</w:t>
      </w:r>
      <w:r w:rsidR="00D61994">
        <w:rPr>
          <w:color w:val="auto"/>
          <w:sz w:val="22"/>
          <w:szCs w:val="22"/>
        </w:rPr>
        <w:t xml:space="preserve"> </w:t>
      </w:r>
      <w:r>
        <w:rPr>
          <w:color w:val="auto"/>
          <w:sz w:val="22"/>
          <w:szCs w:val="22"/>
        </w:rPr>
        <w:t xml:space="preserve"> do Umowy, przekazywane będą </w:t>
      </w:r>
      <w:r w:rsidR="00B3155D">
        <w:rPr>
          <w:color w:val="auto"/>
          <w:sz w:val="22"/>
          <w:szCs w:val="22"/>
        </w:rPr>
        <w:br/>
      </w:r>
      <w:r>
        <w:rPr>
          <w:color w:val="auto"/>
          <w:sz w:val="22"/>
          <w:szCs w:val="22"/>
        </w:rPr>
        <w:t xml:space="preserve">w formie pisemnej lub drogą elektroniczną na adres: </w:t>
      </w:r>
    </w:p>
    <w:p w:rsidR="00430C51" w:rsidRDefault="00430C51" w:rsidP="00D449BC">
      <w:pPr>
        <w:pStyle w:val="Default"/>
        <w:spacing w:after="23"/>
        <w:jc w:val="both"/>
        <w:rPr>
          <w:color w:val="auto"/>
          <w:sz w:val="22"/>
          <w:szCs w:val="22"/>
        </w:rPr>
      </w:pPr>
      <w:r>
        <w:rPr>
          <w:color w:val="auto"/>
          <w:sz w:val="22"/>
          <w:szCs w:val="22"/>
        </w:rPr>
        <w:t xml:space="preserve">1) Zamawiającego - …………………….., </w:t>
      </w:r>
    </w:p>
    <w:p w:rsidR="00430C51" w:rsidRDefault="00430C51" w:rsidP="00D449BC">
      <w:pPr>
        <w:pStyle w:val="Default"/>
        <w:jc w:val="both"/>
        <w:rPr>
          <w:color w:val="auto"/>
          <w:sz w:val="22"/>
          <w:szCs w:val="22"/>
        </w:rPr>
      </w:pPr>
      <w:r>
        <w:rPr>
          <w:color w:val="auto"/>
          <w:sz w:val="22"/>
          <w:szCs w:val="22"/>
        </w:rPr>
        <w:t xml:space="preserve">2) Wykonawcy - ……………………….... </w:t>
      </w:r>
    </w:p>
    <w:p w:rsidR="00430C51" w:rsidRDefault="00430C51" w:rsidP="00D449BC">
      <w:pPr>
        <w:pStyle w:val="Default"/>
        <w:jc w:val="both"/>
        <w:rPr>
          <w:color w:val="auto"/>
          <w:sz w:val="22"/>
          <w:szCs w:val="22"/>
        </w:rPr>
      </w:pPr>
    </w:p>
    <w:p w:rsidR="00430C51" w:rsidRDefault="00430C51" w:rsidP="00541A73">
      <w:pPr>
        <w:pStyle w:val="Default"/>
        <w:jc w:val="center"/>
        <w:rPr>
          <w:color w:val="auto"/>
          <w:sz w:val="22"/>
          <w:szCs w:val="22"/>
        </w:rPr>
      </w:pPr>
      <w:r>
        <w:rPr>
          <w:b/>
          <w:bCs/>
          <w:color w:val="auto"/>
          <w:sz w:val="22"/>
          <w:szCs w:val="22"/>
        </w:rPr>
        <w:t>§ 5</w:t>
      </w:r>
    </w:p>
    <w:p w:rsidR="00430C51" w:rsidRDefault="00430C51" w:rsidP="00D449BC">
      <w:pPr>
        <w:pStyle w:val="Default"/>
        <w:jc w:val="both"/>
        <w:rPr>
          <w:color w:val="auto"/>
          <w:sz w:val="22"/>
          <w:szCs w:val="22"/>
        </w:rPr>
      </w:pPr>
      <w:r>
        <w:rPr>
          <w:color w:val="auto"/>
          <w:sz w:val="22"/>
          <w:szCs w:val="22"/>
        </w:rPr>
        <w:t xml:space="preserve">Niezależnie od obowiązków określonych w innych postanowieniach niniejszej Umowy, Wykonawca zobowiązuje się do: </w:t>
      </w:r>
    </w:p>
    <w:p w:rsidR="00430C51" w:rsidRDefault="00430C51" w:rsidP="00541A73">
      <w:pPr>
        <w:pStyle w:val="Default"/>
        <w:numPr>
          <w:ilvl w:val="0"/>
          <w:numId w:val="22"/>
        </w:numPr>
        <w:spacing w:after="21"/>
        <w:jc w:val="both"/>
        <w:rPr>
          <w:color w:val="auto"/>
          <w:sz w:val="22"/>
          <w:szCs w:val="22"/>
        </w:rPr>
      </w:pPr>
      <w:r>
        <w:rPr>
          <w:color w:val="auto"/>
          <w:sz w:val="22"/>
          <w:szCs w:val="22"/>
        </w:rPr>
        <w:t xml:space="preserve">udzielania upoważnionym przedstawicielom Zamawiającego, wymienionym w Załączniku </w:t>
      </w:r>
      <w:r w:rsidR="00F81407">
        <w:rPr>
          <w:color w:val="auto"/>
          <w:sz w:val="22"/>
          <w:szCs w:val="22"/>
        </w:rPr>
        <w:t xml:space="preserve">nr </w:t>
      </w:r>
      <w:r w:rsidR="00861EEB">
        <w:rPr>
          <w:color w:val="auto"/>
          <w:sz w:val="22"/>
          <w:szCs w:val="22"/>
        </w:rPr>
        <w:t>6</w:t>
      </w:r>
      <w:r w:rsidR="00F81407">
        <w:rPr>
          <w:color w:val="auto"/>
          <w:sz w:val="22"/>
          <w:szCs w:val="22"/>
        </w:rPr>
        <w:t xml:space="preserve"> </w:t>
      </w:r>
      <w:r>
        <w:rPr>
          <w:color w:val="auto"/>
          <w:sz w:val="22"/>
          <w:szCs w:val="22"/>
        </w:rPr>
        <w:t xml:space="preserve">do Umowy, wszelkich informacji i wyjaśnień dotyczących realizacji przedmiotu Umowy; </w:t>
      </w:r>
    </w:p>
    <w:p w:rsidR="00430C51" w:rsidRDefault="00430C51" w:rsidP="00541A73">
      <w:pPr>
        <w:pStyle w:val="Default"/>
        <w:numPr>
          <w:ilvl w:val="0"/>
          <w:numId w:val="22"/>
        </w:numPr>
        <w:spacing w:after="21"/>
        <w:jc w:val="both"/>
        <w:rPr>
          <w:color w:val="auto"/>
          <w:sz w:val="22"/>
          <w:szCs w:val="22"/>
        </w:rPr>
      </w:pPr>
      <w:r>
        <w:rPr>
          <w:color w:val="auto"/>
          <w:sz w:val="22"/>
          <w:szCs w:val="22"/>
        </w:rPr>
        <w:t xml:space="preserve">wykonywania wszystkich prac objętych Umową ze szczególną starannością i w sposób najmniej uciążliwy dla Zamawiającego; </w:t>
      </w:r>
    </w:p>
    <w:p w:rsidR="00430C51" w:rsidRDefault="00430C51" w:rsidP="00541A73">
      <w:pPr>
        <w:pStyle w:val="Default"/>
        <w:numPr>
          <w:ilvl w:val="0"/>
          <w:numId w:val="22"/>
        </w:numPr>
        <w:jc w:val="both"/>
        <w:rPr>
          <w:color w:val="auto"/>
          <w:sz w:val="22"/>
          <w:szCs w:val="22"/>
        </w:rPr>
      </w:pPr>
      <w:r>
        <w:rPr>
          <w:color w:val="auto"/>
          <w:sz w:val="22"/>
          <w:szCs w:val="22"/>
        </w:rPr>
        <w:t xml:space="preserve">zachowania poufności danych i informacji zastrzeżonych przez Zamawiającego jako tajemnicy przedsiębiorstwa, uzyskanych w związku z realizacją niniejszej Umowy, chyba </w:t>
      </w:r>
      <w:r w:rsidR="00B3155D">
        <w:rPr>
          <w:color w:val="auto"/>
          <w:sz w:val="22"/>
          <w:szCs w:val="22"/>
        </w:rPr>
        <w:br/>
      </w:r>
      <w:r>
        <w:rPr>
          <w:color w:val="auto"/>
          <w:sz w:val="22"/>
          <w:szCs w:val="22"/>
        </w:rPr>
        <w:t xml:space="preserve">że obowiązek ich ujawnienia wynika z przepisów prawa. </w:t>
      </w:r>
    </w:p>
    <w:p w:rsidR="00430C51" w:rsidRDefault="00430C51" w:rsidP="00D449BC">
      <w:pPr>
        <w:pStyle w:val="Default"/>
        <w:jc w:val="both"/>
        <w:rPr>
          <w:color w:val="auto"/>
          <w:sz w:val="22"/>
          <w:szCs w:val="22"/>
        </w:rPr>
      </w:pPr>
    </w:p>
    <w:p w:rsidR="00430C51" w:rsidRDefault="00430C51" w:rsidP="00541A73">
      <w:pPr>
        <w:pStyle w:val="Default"/>
        <w:jc w:val="center"/>
        <w:rPr>
          <w:color w:val="auto"/>
          <w:sz w:val="22"/>
          <w:szCs w:val="22"/>
        </w:rPr>
      </w:pPr>
      <w:r>
        <w:rPr>
          <w:b/>
          <w:bCs/>
          <w:color w:val="auto"/>
          <w:sz w:val="22"/>
          <w:szCs w:val="22"/>
        </w:rPr>
        <w:t>§ 6</w:t>
      </w:r>
    </w:p>
    <w:p w:rsidR="00430C51" w:rsidRDefault="00430C51" w:rsidP="00D449BC">
      <w:pPr>
        <w:pStyle w:val="Default"/>
        <w:spacing w:after="21"/>
        <w:jc w:val="both"/>
        <w:rPr>
          <w:color w:val="auto"/>
          <w:sz w:val="22"/>
          <w:szCs w:val="22"/>
        </w:rPr>
      </w:pPr>
      <w:r>
        <w:rPr>
          <w:color w:val="auto"/>
          <w:sz w:val="22"/>
          <w:szCs w:val="22"/>
        </w:rPr>
        <w:t xml:space="preserve">1. Wynagrodzenie za realizację przedmiotu umowy wynosi ……………….. PLN </w:t>
      </w:r>
      <w:r w:rsidR="004D3688">
        <w:rPr>
          <w:color w:val="auto"/>
          <w:sz w:val="22"/>
          <w:szCs w:val="22"/>
        </w:rPr>
        <w:t>brutto</w:t>
      </w:r>
      <w:r>
        <w:rPr>
          <w:color w:val="auto"/>
          <w:sz w:val="22"/>
          <w:szCs w:val="22"/>
        </w:rPr>
        <w:t xml:space="preserve"> (słownie: ……………………….), </w:t>
      </w:r>
      <w:r w:rsidR="004D3688">
        <w:rPr>
          <w:color w:val="auto"/>
          <w:sz w:val="22"/>
          <w:szCs w:val="22"/>
        </w:rPr>
        <w:t>w tym</w:t>
      </w:r>
      <w:r>
        <w:rPr>
          <w:color w:val="auto"/>
          <w:sz w:val="22"/>
          <w:szCs w:val="22"/>
        </w:rPr>
        <w:t xml:space="preserve"> podatek VAT</w:t>
      </w:r>
      <w:r w:rsidR="004D3688">
        <w:rPr>
          <w:color w:val="auto"/>
          <w:sz w:val="22"/>
          <w:szCs w:val="22"/>
        </w:rPr>
        <w:t>.</w:t>
      </w:r>
      <w:r>
        <w:rPr>
          <w:color w:val="auto"/>
          <w:sz w:val="22"/>
          <w:szCs w:val="22"/>
        </w:rPr>
        <w:t xml:space="preserve"> </w:t>
      </w:r>
    </w:p>
    <w:p w:rsidR="00430C51" w:rsidRDefault="00430C51" w:rsidP="00D449BC">
      <w:pPr>
        <w:pStyle w:val="Default"/>
        <w:jc w:val="both"/>
        <w:rPr>
          <w:color w:val="auto"/>
          <w:sz w:val="22"/>
          <w:szCs w:val="22"/>
        </w:rPr>
      </w:pPr>
      <w:r>
        <w:rPr>
          <w:color w:val="auto"/>
          <w:sz w:val="22"/>
          <w:szCs w:val="22"/>
        </w:rPr>
        <w:t xml:space="preserve">2. Zapłata wynagrodzenia nastąpi na podstawie prawidłowo wystawionej faktury VAT. Warunkiem wystawienia faktury VAT jest wykonanie przedmiotu umowy w zakresie określonym w § 2 ust. 1. </w:t>
      </w:r>
    </w:p>
    <w:p w:rsidR="00541A73" w:rsidRDefault="00430C51" w:rsidP="00D449BC">
      <w:pPr>
        <w:pStyle w:val="Default"/>
        <w:jc w:val="both"/>
        <w:rPr>
          <w:color w:val="auto"/>
          <w:sz w:val="22"/>
          <w:szCs w:val="22"/>
        </w:rPr>
      </w:pPr>
      <w:r>
        <w:rPr>
          <w:color w:val="auto"/>
          <w:sz w:val="22"/>
          <w:szCs w:val="22"/>
        </w:rPr>
        <w:t xml:space="preserve">3. Płatności realizowane będą przelewem na rachunek bankowy Wykonawcy wskazany w fakturze </w:t>
      </w:r>
      <w:r w:rsidR="00B3155D">
        <w:rPr>
          <w:color w:val="auto"/>
          <w:sz w:val="22"/>
          <w:szCs w:val="22"/>
        </w:rPr>
        <w:br/>
      </w:r>
      <w:r w:rsidR="00F81407">
        <w:rPr>
          <w:color w:val="auto"/>
          <w:sz w:val="22"/>
          <w:szCs w:val="22"/>
        </w:rPr>
        <w:t xml:space="preserve">w terminie </w:t>
      </w:r>
      <w:r w:rsidR="004D3688">
        <w:rPr>
          <w:color w:val="auto"/>
          <w:sz w:val="22"/>
          <w:szCs w:val="22"/>
        </w:rPr>
        <w:t>21</w:t>
      </w:r>
      <w:r>
        <w:rPr>
          <w:color w:val="auto"/>
          <w:sz w:val="22"/>
          <w:szCs w:val="22"/>
        </w:rPr>
        <w:t xml:space="preserve"> dni od daty jej otrzymania przez Zamawiającego.</w:t>
      </w:r>
    </w:p>
    <w:p w:rsidR="00430C51" w:rsidRDefault="00430C51" w:rsidP="00D449BC">
      <w:pPr>
        <w:pStyle w:val="Default"/>
        <w:jc w:val="both"/>
        <w:rPr>
          <w:color w:val="auto"/>
          <w:sz w:val="22"/>
          <w:szCs w:val="22"/>
        </w:rPr>
      </w:pPr>
      <w:r>
        <w:rPr>
          <w:color w:val="auto"/>
          <w:sz w:val="22"/>
          <w:szCs w:val="22"/>
        </w:rPr>
        <w:t>4. Za dzień zapłaty Strony</w:t>
      </w:r>
      <w:r w:rsidR="00F81407">
        <w:rPr>
          <w:color w:val="auto"/>
          <w:sz w:val="22"/>
          <w:szCs w:val="22"/>
        </w:rPr>
        <w:t xml:space="preserve"> uznają</w:t>
      </w:r>
      <w:r>
        <w:rPr>
          <w:color w:val="auto"/>
          <w:sz w:val="22"/>
          <w:szCs w:val="22"/>
        </w:rPr>
        <w:t xml:space="preserve"> dzień obciążenia rachunku bankowego Zamawiającego. </w:t>
      </w:r>
    </w:p>
    <w:p w:rsidR="00430C51" w:rsidRDefault="00430C51" w:rsidP="00D449BC">
      <w:pPr>
        <w:pStyle w:val="Default"/>
        <w:jc w:val="both"/>
        <w:rPr>
          <w:color w:val="auto"/>
          <w:sz w:val="22"/>
          <w:szCs w:val="22"/>
        </w:rPr>
      </w:pPr>
      <w:r>
        <w:rPr>
          <w:color w:val="auto"/>
          <w:sz w:val="22"/>
          <w:szCs w:val="22"/>
        </w:rPr>
        <w:t xml:space="preserve">5. Wynagrodzenie należne podwykonawcom wypłaci Wykonawca, czym zwalnia Zamawiającego </w:t>
      </w:r>
      <w:r w:rsidR="00B3155D">
        <w:rPr>
          <w:color w:val="auto"/>
          <w:sz w:val="22"/>
          <w:szCs w:val="22"/>
        </w:rPr>
        <w:br/>
      </w:r>
      <w:r>
        <w:rPr>
          <w:color w:val="auto"/>
          <w:sz w:val="22"/>
          <w:szCs w:val="22"/>
        </w:rPr>
        <w:t xml:space="preserve">z jakichkolwiek roszczeń w tym zakresie. </w:t>
      </w:r>
    </w:p>
    <w:p w:rsidR="00430C51" w:rsidRDefault="00430C51" w:rsidP="00D449BC">
      <w:pPr>
        <w:pStyle w:val="Default"/>
        <w:jc w:val="both"/>
        <w:rPr>
          <w:color w:val="auto"/>
        </w:rPr>
      </w:pPr>
    </w:p>
    <w:p w:rsidR="004D3688" w:rsidRDefault="004D3688" w:rsidP="00D449BC">
      <w:pPr>
        <w:pStyle w:val="Default"/>
        <w:jc w:val="both"/>
        <w:rPr>
          <w:color w:val="auto"/>
        </w:rPr>
      </w:pPr>
    </w:p>
    <w:p w:rsidR="004D3688" w:rsidRDefault="004D3688" w:rsidP="00D449BC">
      <w:pPr>
        <w:pStyle w:val="Default"/>
        <w:jc w:val="both"/>
        <w:rPr>
          <w:color w:val="auto"/>
        </w:rPr>
      </w:pPr>
    </w:p>
    <w:p w:rsidR="004D3688" w:rsidRDefault="004D3688" w:rsidP="00D449BC">
      <w:pPr>
        <w:pStyle w:val="Default"/>
        <w:jc w:val="both"/>
        <w:rPr>
          <w:color w:val="auto"/>
        </w:rPr>
      </w:pPr>
    </w:p>
    <w:p w:rsidR="00430C51" w:rsidRDefault="00430C51" w:rsidP="00ED4CF8">
      <w:pPr>
        <w:pStyle w:val="Default"/>
        <w:jc w:val="center"/>
        <w:rPr>
          <w:color w:val="auto"/>
          <w:sz w:val="22"/>
          <w:szCs w:val="22"/>
        </w:rPr>
      </w:pPr>
      <w:r>
        <w:rPr>
          <w:b/>
          <w:bCs/>
          <w:color w:val="auto"/>
          <w:sz w:val="22"/>
          <w:szCs w:val="22"/>
        </w:rPr>
        <w:lastRenderedPageBreak/>
        <w:t>§ 7</w:t>
      </w:r>
    </w:p>
    <w:p w:rsidR="00430C51" w:rsidRDefault="00430C51" w:rsidP="00D449BC">
      <w:pPr>
        <w:pStyle w:val="Default"/>
        <w:spacing w:after="21"/>
        <w:jc w:val="both"/>
        <w:rPr>
          <w:color w:val="auto"/>
          <w:sz w:val="22"/>
          <w:szCs w:val="22"/>
        </w:rPr>
      </w:pPr>
      <w:r>
        <w:rPr>
          <w:color w:val="auto"/>
          <w:sz w:val="22"/>
          <w:szCs w:val="22"/>
        </w:rPr>
        <w:t>1. Na dostarczone urządzenia i materiały eksploatacyjne Wykonawca udziela Z</w:t>
      </w:r>
      <w:r w:rsidR="00C230AE">
        <w:rPr>
          <w:color w:val="auto"/>
          <w:sz w:val="22"/>
          <w:szCs w:val="22"/>
        </w:rPr>
        <w:t>amawiającemu gwarancji na okres ……</w:t>
      </w:r>
      <w:r>
        <w:rPr>
          <w:color w:val="auto"/>
          <w:sz w:val="22"/>
          <w:szCs w:val="22"/>
        </w:rPr>
        <w:t xml:space="preserve"> miesięcy, licząc od dnia następnego po dniu podpisania bez zastrzeżeń Protokołu Odbioru Ilościowego i Technicznego, o którym mowa w § 4 ust. 1. </w:t>
      </w:r>
    </w:p>
    <w:p w:rsidR="00430C51" w:rsidRDefault="00430C51" w:rsidP="00D449BC">
      <w:pPr>
        <w:pStyle w:val="Default"/>
        <w:spacing w:after="21"/>
        <w:jc w:val="both"/>
        <w:rPr>
          <w:color w:val="auto"/>
          <w:sz w:val="22"/>
          <w:szCs w:val="22"/>
        </w:rPr>
      </w:pPr>
      <w:r>
        <w:rPr>
          <w:color w:val="auto"/>
          <w:sz w:val="22"/>
          <w:szCs w:val="22"/>
        </w:rPr>
        <w:t xml:space="preserve">2. Gwarancją, o której mowa w ust. 1 objęte są również wszystkie komponenty, stanowiące elementy składowe urządzeń, części i podzespoły urządzeń oraz wszelkie awarie i wady wykryte podczas eksploatacji urządzeń. </w:t>
      </w:r>
    </w:p>
    <w:p w:rsidR="00430C51" w:rsidRDefault="00430C51" w:rsidP="00D449BC">
      <w:pPr>
        <w:pStyle w:val="Default"/>
        <w:spacing w:after="21"/>
        <w:jc w:val="both"/>
        <w:rPr>
          <w:color w:val="auto"/>
          <w:sz w:val="22"/>
          <w:szCs w:val="22"/>
        </w:rPr>
      </w:pPr>
      <w:r>
        <w:rPr>
          <w:color w:val="auto"/>
          <w:sz w:val="22"/>
          <w:szCs w:val="22"/>
        </w:rPr>
        <w:t xml:space="preserve">3. Wykonawca oświadcza, że: </w:t>
      </w:r>
    </w:p>
    <w:p w:rsidR="00430C51" w:rsidRDefault="00430C51" w:rsidP="00541A73">
      <w:pPr>
        <w:pStyle w:val="Default"/>
        <w:numPr>
          <w:ilvl w:val="0"/>
          <w:numId w:val="24"/>
        </w:numPr>
        <w:spacing w:after="21"/>
        <w:jc w:val="both"/>
        <w:rPr>
          <w:color w:val="auto"/>
          <w:sz w:val="22"/>
          <w:szCs w:val="22"/>
        </w:rPr>
      </w:pPr>
      <w:r>
        <w:rPr>
          <w:color w:val="auto"/>
          <w:sz w:val="22"/>
          <w:szCs w:val="22"/>
        </w:rPr>
        <w:t xml:space="preserve">ponosi odpowiedzialność za szkody Zamawiającego i osób trzecich spowodowane istnieniem wad ukrytych oraz za szkody powstałe przy usuwaniu tych wad; </w:t>
      </w:r>
    </w:p>
    <w:p w:rsidR="00430C51" w:rsidRDefault="00430C51" w:rsidP="00541A73">
      <w:pPr>
        <w:pStyle w:val="Default"/>
        <w:numPr>
          <w:ilvl w:val="0"/>
          <w:numId w:val="24"/>
        </w:numPr>
        <w:spacing w:after="21"/>
        <w:jc w:val="both"/>
        <w:rPr>
          <w:color w:val="auto"/>
          <w:sz w:val="22"/>
          <w:szCs w:val="22"/>
        </w:rPr>
      </w:pPr>
      <w:r>
        <w:rPr>
          <w:color w:val="auto"/>
          <w:sz w:val="22"/>
          <w:szCs w:val="22"/>
        </w:rPr>
        <w:t>serwis gwarancyjny świadczony będzie przez producenta urządzeń</w:t>
      </w:r>
      <w:r w:rsidR="006E47E4">
        <w:rPr>
          <w:color w:val="auto"/>
          <w:sz w:val="22"/>
          <w:szCs w:val="22"/>
        </w:rPr>
        <w:t xml:space="preserve"> i oprogramowania</w:t>
      </w:r>
      <w:r>
        <w:rPr>
          <w:color w:val="auto"/>
          <w:sz w:val="22"/>
          <w:szCs w:val="22"/>
        </w:rPr>
        <w:t xml:space="preserve"> lub podmiot przez niego autoryzowany. </w:t>
      </w:r>
    </w:p>
    <w:p w:rsidR="00430C51" w:rsidRDefault="00430C51" w:rsidP="00D449BC">
      <w:pPr>
        <w:pStyle w:val="Default"/>
        <w:spacing w:after="21"/>
        <w:jc w:val="both"/>
        <w:rPr>
          <w:color w:val="auto"/>
          <w:sz w:val="22"/>
          <w:szCs w:val="22"/>
        </w:rPr>
      </w:pPr>
      <w:r>
        <w:rPr>
          <w:color w:val="auto"/>
          <w:sz w:val="22"/>
          <w:szCs w:val="22"/>
        </w:rPr>
        <w:t xml:space="preserve">4. Wykonawca nie ponosi odpowiedzialności z tytułu gwarancji jedynie w przypadku: </w:t>
      </w:r>
    </w:p>
    <w:p w:rsidR="00430C51" w:rsidRDefault="00430C51" w:rsidP="00541A73">
      <w:pPr>
        <w:pStyle w:val="Default"/>
        <w:numPr>
          <w:ilvl w:val="0"/>
          <w:numId w:val="26"/>
        </w:numPr>
        <w:spacing w:after="21"/>
        <w:jc w:val="both"/>
        <w:rPr>
          <w:color w:val="auto"/>
          <w:sz w:val="22"/>
          <w:szCs w:val="22"/>
        </w:rPr>
      </w:pPr>
      <w:r>
        <w:rPr>
          <w:color w:val="auto"/>
          <w:sz w:val="22"/>
          <w:szCs w:val="22"/>
        </w:rPr>
        <w:t xml:space="preserve">nieprzestrzegania przez użytkowników instrukcji obsługi urządzeń; </w:t>
      </w:r>
    </w:p>
    <w:p w:rsidR="00430C51" w:rsidRDefault="00430C51" w:rsidP="00541A73">
      <w:pPr>
        <w:pStyle w:val="Default"/>
        <w:numPr>
          <w:ilvl w:val="0"/>
          <w:numId w:val="26"/>
        </w:numPr>
        <w:spacing w:after="21"/>
        <w:jc w:val="both"/>
        <w:rPr>
          <w:color w:val="auto"/>
          <w:sz w:val="22"/>
          <w:szCs w:val="22"/>
        </w:rPr>
      </w:pPr>
      <w:r>
        <w:rPr>
          <w:color w:val="auto"/>
          <w:sz w:val="22"/>
          <w:szCs w:val="22"/>
        </w:rPr>
        <w:t xml:space="preserve">dokonania nieautoryzowanych napraw lub zmian konstrukcyjnych przez użytkowników. </w:t>
      </w:r>
    </w:p>
    <w:p w:rsidR="00430C51" w:rsidRDefault="00430C51" w:rsidP="00D449BC">
      <w:pPr>
        <w:pStyle w:val="Default"/>
        <w:spacing w:after="21"/>
        <w:jc w:val="both"/>
        <w:rPr>
          <w:color w:val="auto"/>
          <w:sz w:val="22"/>
          <w:szCs w:val="22"/>
        </w:rPr>
      </w:pPr>
      <w:r>
        <w:rPr>
          <w:color w:val="auto"/>
          <w:sz w:val="22"/>
          <w:szCs w:val="22"/>
        </w:rPr>
        <w:t xml:space="preserve">5. Wykonawca w okresie wskazanym w ust. 1, na własny koszt i ryzyko, w ramach wynagrodzenia wskazanego w § 6 ust. 1, zobowiązuje się: </w:t>
      </w:r>
    </w:p>
    <w:p w:rsidR="00430C51" w:rsidRDefault="00430C51" w:rsidP="00541A73">
      <w:pPr>
        <w:pStyle w:val="Default"/>
        <w:numPr>
          <w:ilvl w:val="0"/>
          <w:numId w:val="28"/>
        </w:numPr>
        <w:spacing w:after="21"/>
        <w:jc w:val="both"/>
        <w:rPr>
          <w:color w:val="auto"/>
          <w:sz w:val="22"/>
          <w:szCs w:val="22"/>
        </w:rPr>
      </w:pPr>
      <w:r>
        <w:rPr>
          <w:color w:val="auto"/>
          <w:sz w:val="22"/>
          <w:szCs w:val="22"/>
        </w:rPr>
        <w:t>zapewnić opiekę gwarancyjną i serwisową oraz zape</w:t>
      </w:r>
      <w:r w:rsidR="006E47E4">
        <w:rPr>
          <w:color w:val="auto"/>
          <w:sz w:val="22"/>
          <w:szCs w:val="22"/>
        </w:rPr>
        <w:t xml:space="preserve">wnić sprawne działanie urządzeń, </w:t>
      </w:r>
      <w:r>
        <w:rPr>
          <w:color w:val="auto"/>
          <w:sz w:val="22"/>
          <w:szCs w:val="22"/>
        </w:rPr>
        <w:t>materiałów eksploatacyjnych</w:t>
      </w:r>
      <w:r w:rsidR="006E47E4">
        <w:rPr>
          <w:color w:val="auto"/>
          <w:sz w:val="22"/>
          <w:szCs w:val="22"/>
        </w:rPr>
        <w:t xml:space="preserve"> i oprogramowania</w:t>
      </w:r>
      <w:r>
        <w:rPr>
          <w:color w:val="auto"/>
          <w:sz w:val="22"/>
          <w:szCs w:val="22"/>
        </w:rPr>
        <w:t xml:space="preserve">, </w:t>
      </w:r>
    </w:p>
    <w:p w:rsidR="00430C51" w:rsidRDefault="00430C51" w:rsidP="00541A73">
      <w:pPr>
        <w:pStyle w:val="Default"/>
        <w:numPr>
          <w:ilvl w:val="0"/>
          <w:numId w:val="28"/>
        </w:numPr>
        <w:spacing w:after="21"/>
        <w:jc w:val="both"/>
        <w:rPr>
          <w:color w:val="auto"/>
          <w:sz w:val="22"/>
          <w:szCs w:val="22"/>
        </w:rPr>
      </w:pPr>
      <w:r>
        <w:rPr>
          <w:color w:val="auto"/>
          <w:sz w:val="22"/>
          <w:szCs w:val="22"/>
        </w:rPr>
        <w:t xml:space="preserve">przeprowadzać, wynikające z zaleceń i przewidziane przez producenta urządzeń, okresowe przeglądy i czynności konserwacyjne, </w:t>
      </w:r>
    </w:p>
    <w:p w:rsidR="00430C51" w:rsidRDefault="00430C51" w:rsidP="00541A73">
      <w:pPr>
        <w:pStyle w:val="Default"/>
        <w:numPr>
          <w:ilvl w:val="0"/>
          <w:numId w:val="28"/>
        </w:numPr>
        <w:spacing w:after="21"/>
        <w:jc w:val="both"/>
        <w:rPr>
          <w:color w:val="auto"/>
          <w:sz w:val="22"/>
          <w:szCs w:val="22"/>
        </w:rPr>
      </w:pPr>
      <w:r>
        <w:rPr>
          <w:color w:val="auto"/>
          <w:sz w:val="22"/>
          <w:szCs w:val="22"/>
        </w:rPr>
        <w:t>dokonywać wymiany części i podzespołów urządzeń naturalnie zużywającyc</w:t>
      </w:r>
      <w:r w:rsidR="006E47E4">
        <w:rPr>
          <w:color w:val="auto"/>
          <w:sz w:val="22"/>
          <w:szCs w:val="22"/>
        </w:rPr>
        <w:t>h się podczas ich eksploatacji.</w:t>
      </w:r>
    </w:p>
    <w:p w:rsidR="00430C51" w:rsidRDefault="00430C51" w:rsidP="00D449BC">
      <w:pPr>
        <w:pStyle w:val="Default"/>
        <w:spacing w:after="21"/>
        <w:jc w:val="both"/>
        <w:rPr>
          <w:color w:val="auto"/>
          <w:sz w:val="22"/>
          <w:szCs w:val="22"/>
        </w:rPr>
      </w:pPr>
      <w:r>
        <w:rPr>
          <w:color w:val="auto"/>
          <w:sz w:val="22"/>
          <w:szCs w:val="22"/>
        </w:rPr>
        <w:t>6. W przypadku awarii urządzeń/materiałów eksploatacyjnych</w:t>
      </w:r>
      <w:r w:rsidR="006E47E4">
        <w:rPr>
          <w:color w:val="auto"/>
          <w:sz w:val="22"/>
          <w:szCs w:val="22"/>
        </w:rPr>
        <w:t xml:space="preserve"> i oprogramowania</w:t>
      </w:r>
      <w:r>
        <w:rPr>
          <w:color w:val="auto"/>
          <w:sz w:val="22"/>
          <w:szCs w:val="22"/>
        </w:rPr>
        <w:t xml:space="preserve">, w okresie wskazanym w ust. 1, Wykonawca zobowiązuje się do przywrócenia ich pełnej sprawności z uwzględnieniem poniższych wymogów: </w:t>
      </w:r>
    </w:p>
    <w:p w:rsidR="00430C51" w:rsidRDefault="00430C51" w:rsidP="00541A73">
      <w:pPr>
        <w:pStyle w:val="Default"/>
        <w:numPr>
          <w:ilvl w:val="0"/>
          <w:numId w:val="30"/>
        </w:numPr>
        <w:spacing w:after="21"/>
        <w:jc w:val="both"/>
        <w:rPr>
          <w:color w:val="auto"/>
          <w:sz w:val="22"/>
          <w:szCs w:val="22"/>
        </w:rPr>
      </w:pPr>
      <w:r>
        <w:rPr>
          <w:color w:val="auto"/>
          <w:sz w:val="22"/>
          <w:szCs w:val="22"/>
        </w:rPr>
        <w:t xml:space="preserve">czas reakcji na zgłoszone awarie/wady, tzn. potwierdzenie przyjęcia zgłoszenia awarii, nie dłuższy niż do końca dnia roboczego, następującego po dniu w którym dokonano zgłoszenia; </w:t>
      </w:r>
    </w:p>
    <w:p w:rsidR="00430C51" w:rsidRDefault="00430C51" w:rsidP="00541A73">
      <w:pPr>
        <w:pStyle w:val="Default"/>
        <w:numPr>
          <w:ilvl w:val="0"/>
          <w:numId w:val="30"/>
        </w:numPr>
        <w:spacing w:after="21"/>
        <w:jc w:val="both"/>
        <w:rPr>
          <w:color w:val="auto"/>
          <w:sz w:val="22"/>
          <w:szCs w:val="22"/>
        </w:rPr>
      </w:pPr>
      <w:r>
        <w:rPr>
          <w:color w:val="auto"/>
          <w:sz w:val="22"/>
          <w:szCs w:val="22"/>
        </w:rPr>
        <w:t xml:space="preserve">termin usunięcia awarii/wady nie dłuższy niż 2 dni robocze od dnia zgłoszenia; </w:t>
      </w:r>
    </w:p>
    <w:p w:rsidR="00430C51" w:rsidRDefault="00430C51" w:rsidP="00541A73">
      <w:pPr>
        <w:pStyle w:val="Default"/>
        <w:numPr>
          <w:ilvl w:val="0"/>
          <w:numId w:val="30"/>
        </w:numPr>
        <w:spacing w:after="21"/>
        <w:jc w:val="both"/>
        <w:rPr>
          <w:color w:val="auto"/>
          <w:sz w:val="22"/>
          <w:szCs w:val="22"/>
        </w:rPr>
      </w:pPr>
      <w:r>
        <w:rPr>
          <w:color w:val="auto"/>
          <w:sz w:val="22"/>
          <w:szCs w:val="22"/>
        </w:rPr>
        <w:t>w przypadku, gdy nie można usunąć awarii/wady w terminie wskazanym w pkt. 2) - dostarczenie urządzenia zastępczego do momentu usunięcia awarii/wady, spełniającego warunki techniczne i funkcjonalne,</w:t>
      </w:r>
      <w:r w:rsidR="00861EEB">
        <w:rPr>
          <w:color w:val="auto"/>
          <w:sz w:val="22"/>
          <w:szCs w:val="22"/>
        </w:rPr>
        <w:t xml:space="preserve"> określone w Załącznikach nr 1, 2 i</w:t>
      </w:r>
      <w:r w:rsidR="00772474">
        <w:rPr>
          <w:color w:val="auto"/>
          <w:sz w:val="22"/>
          <w:szCs w:val="22"/>
        </w:rPr>
        <w:t xml:space="preserve"> 3</w:t>
      </w:r>
      <w:r>
        <w:rPr>
          <w:color w:val="auto"/>
          <w:sz w:val="22"/>
          <w:szCs w:val="22"/>
        </w:rPr>
        <w:t xml:space="preserve"> do Umowy, </w:t>
      </w:r>
    </w:p>
    <w:p w:rsidR="00430C51" w:rsidRPr="006E47E4" w:rsidRDefault="00430C51" w:rsidP="00D449BC">
      <w:pPr>
        <w:pStyle w:val="Default"/>
        <w:numPr>
          <w:ilvl w:val="0"/>
          <w:numId w:val="30"/>
        </w:numPr>
        <w:spacing w:after="21"/>
        <w:jc w:val="both"/>
        <w:rPr>
          <w:color w:val="auto"/>
          <w:sz w:val="22"/>
          <w:szCs w:val="22"/>
        </w:rPr>
      </w:pPr>
      <w:r>
        <w:rPr>
          <w:color w:val="auto"/>
          <w:sz w:val="22"/>
          <w:szCs w:val="22"/>
        </w:rPr>
        <w:t xml:space="preserve">w przypadku awarii/wady urządzeń lub dysków twardych, dysk twardy pozostawać będzie </w:t>
      </w:r>
      <w:r w:rsidR="00B3155D">
        <w:rPr>
          <w:color w:val="auto"/>
          <w:sz w:val="22"/>
          <w:szCs w:val="22"/>
        </w:rPr>
        <w:br/>
      </w:r>
      <w:r>
        <w:rPr>
          <w:color w:val="auto"/>
          <w:sz w:val="22"/>
          <w:szCs w:val="22"/>
        </w:rPr>
        <w:t xml:space="preserve">u Zamawiającego. </w:t>
      </w:r>
      <w:r w:rsidRPr="006E47E4">
        <w:rPr>
          <w:color w:val="auto"/>
          <w:sz w:val="22"/>
          <w:szCs w:val="22"/>
        </w:rPr>
        <w:t xml:space="preserve"> </w:t>
      </w:r>
    </w:p>
    <w:p w:rsidR="00430C51" w:rsidRDefault="006E47E4" w:rsidP="00D449BC">
      <w:pPr>
        <w:pStyle w:val="Default"/>
        <w:spacing w:after="21"/>
        <w:jc w:val="both"/>
        <w:rPr>
          <w:color w:val="auto"/>
          <w:sz w:val="22"/>
          <w:szCs w:val="22"/>
        </w:rPr>
      </w:pPr>
      <w:r>
        <w:rPr>
          <w:color w:val="auto"/>
          <w:sz w:val="22"/>
          <w:szCs w:val="22"/>
        </w:rPr>
        <w:t>7</w:t>
      </w:r>
      <w:r w:rsidR="00430C51">
        <w:rPr>
          <w:color w:val="auto"/>
          <w:sz w:val="22"/>
          <w:szCs w:val="22"/>
        </w:rPr>
        <w:t>. Transport urządzeń z si</w:t>
      </w:r>
      <w:r w:rsidR="0089703B">
        <w:rPr>
          <w:color w:val="auto"/>
          <w:sz w:val="22"/>
          <w:szCs w:val="22"/>
        </w:rPr>
        <w:t xml:space="preserve">edziby Zamawiającego do serwisu </w:t>
      </w:r>
      <w:r w:rsidR="00430C51">
        <w:rPr>
          <w:color w:val="auto"/>
          <w:sz w:val="22"/>
          <w:szCs w:val="22"/>
        </w:rPr>
        <w:t xml:space="preserve">oraz z serwisu do siedziby Zamawiającego, a także dostarczenie do siedziby Zamawiającego urządzenia zastępczego, o którym mowa w ust. 6 pkt 3) odbywać się będzie na koszt i ryzyko Wykonawcy. </w:t>
      </w:r>
    </w:p>
    <w:p w:rsidR="00430C51" w:rsidRDefault="0089703B" w:rsidP="00D449BC">
      <w:pPr>
        <w:pStyle w:val="Default"/>
        <w:spacing w:after="21"/>
        <w:jc w:val="both"/>
        <w:rPr>
          <w:color w:val="auto"/>
          <w:sz w:val="22"/>
          <w:szCs w:val="22"/>
        </w:rPr>
      </w:pPr>
      <w:r>
        <w:rPr>
          <w:color w:val="auto"/>
          <w:sz w:val="22"/>
          <w:szCs w:val="22"/>
        </w:rPr>
        <w:t>8</w:t>
      </w:r>
      <w:r w:rsidR="00430C51">
        <w:rPr>
          <w:color w:val="auto"/>
          <w:sz w:val="22"/>
          <w:szCs w:val="22"/>
        </w:rPr>
        <w:t>. Zgłoszenia awarii lub stwierdzonych wad przyjmowane będą w dni robocze w godzinach ro</w:t>
      </w:r>
      <w:r>
        <w:rPr>
          <w:color w:val="auto"/>
          <w:sz w:val="22"/>
          <w:szCs w:val="22"/>
        </w:rPr>
        <w:t>boczych</w:t>
      </w:r>
      <w:r w:rsidR="00430C51">
        <w:rPr>
          <w:color w:val="auto"/>
          <w:sz w:val="22"/>
          <w:szCs w:val="22"/>
        </w:rPr>
        <w:t xml:space="preserve"> drogą elektroniczną na adres: ……………</w:t>
      </w:r>
      <w:r>
        <w:rPr>
          <w:color w:val="auto"/>
          <w:sz w:val="22"/>
          <w:szCs w:val="22"/>
        </w:rPr>
        <w:t>…………..</w:t>
      </w:r>
      <w:r w:rsidR="00430C51">
        <w:rPr>
          <w:color w:val="auto"/>
          <w:sz w:val="22"/>
          <w:szCs w:val="22"/>
        </w:rPr>
        <w:t xml:space="preserve">… Za moment zgłoszenia przyjmuje się datę i godzinę wysłania e-maila. Zgłoszenie awarii lub wady dokonane po godzinie 16:00 będzie traktowane jako zgłoszenie otrzymane o godzinie 8:00 następnego dnia roboczego. </w:t>
      </w:r>
    </w:p>
    <w:p w:rsidR="00430C51" w:rsidRDefault="0089703B" w:rsidP="00D449BC">
      <w:pPr>
        <w:pStyle w:val="Default"/>
        <w:spacing w:after="21"/>
        <w:jc w:val="both"/>
        <w:rPr>
          <w:color w:val="auto"/>
          <w:sz w:val="22"/>
          <w:szCs w:val="22"/>
        </w:rPr>
      </w:pPr>
      <w:r>
        <w:rPr>
          <w:color w:val="auto"/>
          <w:sz w:val="22"/>
          <w:szCs w:val="22"/>
        </w:rPr>
        <w:t>9</w:t>
      </w:r>
      <w:r w:rsidR="00430C51">
        <w:rPr>
          <w:color w:val="auto"/>
          <w:sz w:val="22"/>
          <w:szCs w:val="22"/>
        </w:rPr>
        <w:t>. Zgłoszenia awarii i wad dokonywane będą przez os</w:t>
      </w:r>
      <w:r w:rsidR="00E410E3">
        <w:rPr>
          <w:color w:val="auto"/>
          <w:sz w:val="22"/>
          <w:szCs w:val="22"/>
        </w:rPr>
        <w:t xml:space="preserve">oby wymienione w Załączniku nr </w:t>
      </w:r>
      <w:r w:rsidR="00772474">
        <w:rPr>
          <w:color w:val="auto"/>
          <w:sz w:val="22"/>
          <w:szCs w:val="22"/>
        </w:rPr>
        <w:t>6</w:t>
      </w:r>
      <w:r w:rsidR="00B3155D">
        <w:rPr>
          <w:color w:val="auto"/>
          <w:sz w:val="22"/>
          <w:szCs w:val="22"/>
        </w:rPr>
        <w:br/>
      </w:r>
      <w:r w:rsidR="00430C51">
        <w:rPr>
          <w:color w:val="auto"/>
          <w:sz w:val="22"/>
          <w:szCs w:val="22"/>
        </w:rPr>
        <w:t xml:space="preserve">do Umowy. </w:t>
      </w:r>
    </w:p>
    <w:p w:rsidR="00430C51" w:rsidRDefault="0089703B" w:rsidP="00D449BC">
      <w:pPr>
        <w:pStyle w:val="Default"/>
        <w:spacing w:after="21"/>
        <w:jc w:val="both"/>
        <w:rPr>
          <w:color w:val="auto"/>
          <w:sz w:val="22"/>
          <w:szCs w:val="22"/>
        </w:rPr>
      </w:pPr>
      <w:r>
        <w:rPr>
          <w:color w:val="auto"/>
          <w:sz w:val="22"/>
          <w:szCs w:val="22"/>
        </w:rPr>
        <w:t>10</w:t>
      </w:r>
      <w:r w:rsidR="00430C51">
        <w:rPr>
          <w:color w:val="auto"/>
          <w:sz w:val="22"/>
          <w:szCs w:val="22"/>
        </w:rPr>
        <w:t xml:space="preserve">. Jeżeli pomimo trzech napraw urządzenie nadal będzie wadliwe lub występować w nim będą awarie Wykonawca na własny koszt i ryzyko dokona wymiany urządzenia na nowe, spełniające warunki techniczne i funkcjonalne określone w Załącznikach nr </w:t>
      </w:r>
      <w:r w:rsidR="00772474">
        <w:rPr>
          <w:color w:val="auto"/>
          <w:sz w:val="22"/>
          <w:szCs w:val="22"/>
        </w:rPr>
        <w:t xml:space="preserve">1, 2 i 3 </w:t>
      </w:r>
      <w:r w:rsidR="00430C51">
        <w:rPr>
          <w:color w:val="auto"/>
          <w:sz w:val="22"/>
          <w:szCs w:val="22"/>
        </w:rPr>
        <w:t xml:space="preserve">do Umowy. Na wymienione urządzenie Wykonawca udzieli gwarancji i dostarczy nową kartę gwarancyjną, a okres gwarancji liczony będzie od daty jego dostarczenia do Zamawiającego. </w:t>
      </w:r>
    </w:p>
    <w:p w:rsidR="00430C51" w:rsidRPr="002F1A96" w:rsidRDefault="0089703B" w:rsidP="00D449BC">
      <w:pPr>
        <w:pStyle w:val="Default"/>
        <w:jc w:val="both"/>
        <w:rPr>
          <w:color w:val="auto"/>
          <w:sz w:val="22"/>
          <w:szCs w:val="22"/>
        </w:rPr>
      </w:pPr>
      <w:r>
        <w:rPr>
          <w:color w:val="auto"/>
          <w:sz w:val="22"/>
          <w:szCs w:val="22"/>
        </w:rPr>
        <w:t>11</w:t>
      </w:r>
      <w:r w:rsidR="00430C51">
        <w:rPr>
          <w:color w:val="auto"/>
          <w:sz w:val="22"/>
          <w:szCs w:val="22"/>
        </w:rPr>
        <w:t xml:space="preserve">. Fakt usunięcia awarii lub wady, dostarczenia urządzenia zastępczego, o którym mowa w ust. 6 pkt 3) oraz wymiany urządzenia na nowe będzie każdorazowo odnotowywany w karcie gwarancyjnej. </w:t>
      </w:r>
    </w:p>
    <w:p w:rsidR="00430C51" w:rsidRDefault="0089703B" w:rsidP="00D449BC">
      <w:pPr>
        <w:pStyle w:val="Default"/>
        <w:spacing w:after="21"/>
        <w:jc w:val="both"/>
        <w:rPr>
          <w:color w:val="auto"/>
          <w:sz w:val="22"/>
          <w:szCs w:val="22"/>
        </w:rPr>
      </w:pPr>
      <w:r>
        <w:rPr>
          <w:color w:val="auto"/>
          <w:sz w:val="22"/>
          <w:szCs w:val="22"/>
        </w:rPr>
        <w:t>12</w:t>
      </w:r>
      <w:r w:rsidR="00430C51">
        <w:rPr>
          <w:color w:val="auto"/>
          <w:sz w:val="22"/>
          <w:szCs w:val="22"/>
        </w:rPr>
        <w:t xml:space="preserve">. Zobowiązania Wykonawcy wynikające z udzielonej gwarancji pozostają wiążące przez okres, </w:t>
      </w:r>
      <w:r w:rsidR="00B3155D">
        <w:rPr>
          <w:color w:val="auto"/>
          <w:sz w:val="22"/>
          <w:szCs w:val="22"/>
        </w:rPr>
        <w:br/>
      </w:r>
      <w:r w:rsidR="00430C51">
        <w:rPr>
          <w:color w:val="auto"/>
          <w:sz w:val="22"/>
          <w:szCs w:val="22"/>
        </w:rPr>
        <w:t xml:space="preserve">na jaki gwarancja zostanie udzielona. </w:t>
      </w:r>
    </w:p>
    <w:p w:rsidR="00430C51" w:rsidRDefault="0089703B" w:rsidP="00D449BC">
      <w:pPr>
        <w:pStyle w:val="Default"/>
        <w:spacing w:after="21"/>
        <w:jc w:val="both"/>
        <w:rPr>
          <w:color w:val="auto"/>
          <w:sz w:val="22"/>
          <w:szCs w:val="22"/>
        </w:rPr>
      </w:pPr>
      <w:r>
        <w:rPr>
          <w:color w:val="auto"/>
          <w:sz w:val="22"/>
          <w:szCs w:val="22"/>
        </w:rPr>
        <w:lastRenderedPageBreak/>
        <w:t>13</w:t>
      </w:r>
      <w:r w:rsidR="00430C51">
        <w:rPr>
          <w:color w:val="auto"/>
          <w:sz w:val="22"/>
          <w:szCs w:val="22"/>
        </w:rPr>
        <w:t xml:space="preserve">. Zamawiającemu przysługują prawa wynikające z gwarancji, także po upływie terminu określonego w ust. 1 jeżeli reklamował wady i zgłosił awarie przed upływem tego terminu. </w:t>
      </w:r>
    </w:p>
    <w:p w:rsidR="00430C51" w:rsidRDefault="00430C51" w:rsidP="00D449BC">
      <w:pPr>
        <w:pStyle w:val="Default"/>
        <w:jc w:val="both"/>
        <w:rPr>
          <w:color w:val="auto"/>
          <w:sz w:val="22"/>
          <w:szCs w:val="22"/>
        </w:rPr>
      </w:pPr>
      <w:r>
        <w:rPr>
          <w:color w:val="auto"/>
          <w:sz w:val="22"/>
          <w:szCs w:val="22"/>
        </w:rPr>
        <w:t>1</w:t>
      </w:r>
      <w:r w:rsidR="0089703B">
        <w:rPr>
          <w:color w:val="auto"/>
          <w:sz w:val="22"/>
          <w:szCs w:val="22"/>
        </w:rPr>
        <w:t>4</w:t>
      </w:r>
      <w:r>
        <w:rPr>
          <w:color w:val="auto"/>
          <w:sz w:val="22"/>
          <w:szCs w:val="22"/>
        </w:rPr>
        <w:t xml:space="preserve">. W przypadku sprzeczności pomiędzy warunkami gwarancji określonymi w niniejszym paragrafie a warunkami gwarancji określonymi w kartach gwarancyjnych, o których mowa § 4 ust. 5 pkt 1), zastosowanie będą miały warunki korzystniejsze dla Zamawiającego. </w:t>
      </w:r>
    </w:p>
    <w:p w:rsidR="00430C51" w:rsidRDefault="00430C51" w:rsidP="00D449BC">
      <w:pPr>
        <w:pStyle w:val="Default"/>
        <w:jc w:val="both"/>
        <w:rPr>
          <w:color w:val="auto"/>
          <w:sz w:val="22"/>
          <w:szCs w:val="22"/>
        </w:rPr>
      </w:pPr>
    </w:p>
    <w:p w:rsidR="00430C51" w:rsidRDefault="00430C51" w:rsidP="00541A73">
      <w:pPr>
        <w:pStyle w:val="Default"/>
        <w:jc w:val="center"/>
        <w:rPr>
          <w:color w:val="auto"/>
          <w:sz w:val="22"/>
          <w:szCs w:val="22"/>
        </w:rPr>
      </w:pPr>
      <w:r>
        <w:rPr>
          <w:b/>
          <w:bCs/>
          <w:color w:val="auto"/>
          <w:sz w:val="22"/>
          <w:szCs w:val="22"/>
        </w:rPr>
        <w:t>§ 8</w:t>
      </w:r>
    </w:p>
    <w:p w:rsidR="00430C51" w:rsidRDefault="00430C51" w:rsidP="00D449BC">
      <w:pPr>
        <w:pStyle w:val="Default"/>
        <w:jc w:val="both"/>
        <w:rPr>
          <w:color w:val="auto"/>
          <w:sz w:val="22"/>
          <w:szCs w:val="22"/>
        </w:rPr>
      </w:pPr>
      <w:r>
        <w:rPr>
          <w:color w:val="auto"/>
          <w:sz w:val="22"/>
          <w:szCs w:val="22"/>
        </w:rPr>
        <w:t xml:space="preserve">1. Zamawiający uprawniony jest do obciążenia Wykonawcy karami umownymi: </w:t>
      </w:r>
    </w:p>
    <w:p w:rsidR="00430C51" w:rsidRDefault="00430C51" w:rsidP="00541A73">
      <w:pPr>
        <w:pStyle w:val="Default"/>
        <w:numPr>
          <w:ilvl w:val="0"/>
          <w:numId w:val="32"/>
        </w:numPr>
        <w:spacing w:after="23"/>
        <w:jc w:val="both"/>
        <w:rPr>
          <w:color w:val="auto"/>
          <w:sz w:val="22"/>
          <w:szCs w:val="22"/>
        </w:rPr>
      </w:pPr>
      <w:r>
        <w:rPr>
          <w:color w:val="auto"/>
          <w:sz w:val="22"/>
          <w:szCs w:val="22"/>
        </w:rPr>
        <w:t>za opóźnienie w zrealizowaniu przedmiotu umowy, określonego w § 2 ust. 1 pkt. 1)</w:t>
      </w:r>
      <w:r w:rsidR="0089703B">
        <w:rPr>
          <w:color w:val="auto"/>
          <w:sz w:val="22"/>
          <w:szCs w:val="22"/>
        </w:rPr>
        <w:t>,</w:t>
      </w:r>
      <w:r>
        <w:rPr>
          <w:color w:val="auto"/>
          <w:sz w:val="22"/>
          <w:szCs w:val="22"/>
        </w:rPr>
        <w:t xml:space="preserve"> </w:t>
      </w:r>
      <w:r w:rsidR="0089703B">
        <w:rPr>
          <w:color w:val="auto"/>
          <w:sz w:val="22"/>
          <w:szCs w:val="22"/>
        </w:rPr>
        <w:t xml:space="preserve">2) </w:t>
      </w:r>
      <w:r>
        <w:rPr>
          <w:color w:val="auto"/>
          <w:sz w:val="22"/>
          <w:szCs w:val="22"/>
        </w:rPr>
        <w:t xml:space="preserve">i </w:t>
      </w:r>
      <w:r w:rsidR="0089703B">
        <w:rPr>
          <w:color w:val="auto"/>
          <w:sz w:val="22"/>
          <w:szCs w:val="22"/>
        </w:rPr>
        <w:t>3</w:t>
      </w:r>
      <w:r>
        <w:rPr>
          <w:color w:val="auto"/>
          <w:sz w:val="22"/>
          <w:szCs w:val="22"/>
        </w:rPr>
        <w:t xml:space="preserve">) - </w:t>
      </w:r>
      <w:r w:rsidR="00B3155D">
        <w:rPr>
          <w:color w:val="auto"/>
          <w:sz w:val="22"/>
          <w:szCs w:val="22"/>
        </w:rPr>
        <w:br/>
      </w:r>
      <w:r>
        <w:rPr>
          <w:color w:val="auto"/>
          <w:sz w:val="22"/>
          <w:szCs w:val="22"/>
        </w:rPr>
        <w:t xml:space="preserve">w wysokości 1% wynagrodzenia brutto, wskazanego w § 6 ust. 1 za każdy dzień opóźnienia. W przypadku opóźnienia trwającego ponad 30 dni Zamawiający odstąpi od Umowy </w:t>
      </w:r>
      <w:r w:rsidR="00B3155D">
        <w:rPr>
          <w:color w:val="auto"/>
          <w:sz w:val="22"/>
          <w:szCs w:val="22"/>
        </w:rPr>
        <w:br/>
      </w:r>
      <w:r>
        <w:rPr>
          <w:color w:val="auto"/>
          <w:sz w:val="22"/>
          <w:szCs w:val="22"/>
        </w:rPr>
        <w:t>i dodatkowo obciąży Wyk</w:t>
      </w:r>
      <w:r w:rsidR="0089703B">
        <w:rPr>
          <w:color w:val="auto"/>
          <w:sz w:val="22"/>
          <w:szCs w:val="22"/>
        </w:rPr>
        <w:t>onawcę karą umowną w wysokości 2</w:t>
      </w:r>
      <w:r>
        <w:rPr>
          <w:color w:val="auto"/>
          <w:sz w:val="22"/>
          <w:szCs w:val="22"/>
        </w:rPr>
        <w:t xml:space="preserve">0% wynagrodzenia brutto, wskazanego w § 6 ust. 1; </w:t>
      </w:r>
    </w:p>
    <w:p w:rsidR="00430C51" w:rsidRDefault="00430C51" w:rsidP="00541A73">
      <w:pPr>
        <w:pStyle w:val="Default"/>
        <w:numPr>
          <w:ilvl w:val="0"/>
          <w:numId w:val="32"/>
        </w:numPr>
        <w:spacing w:after="23"/>
        <w:jc w:val="both"/>
        <w:rPr>
          <w:color w:val="auto"/>
          <w:sz w:val="22"/>
          <w:szCs w:val="22"/>
        </w:rPr>
      </w:pPr>
      <w:r>
        <w:rPr>
          <w:color w:val="auto"/>
          <w:sz w:val="22"/>
          <w:szCs w:val="22"/>
        </w:rPr>
        <w:t>za opóźnienie w przeprowadzeniu szkoleń, o k</w:t>
      </w:r>
      <w:r w:rsidR="0089703B">
        <w:rPr>
          <w:color w:val="auto"/>
          <w:sz w:val="22"/>
          <w:szCs w:val="22"/>
        </w:rPr>
        <w:t>tórych mowa w § 2 ust. 1 pkt. 4</w:t>
      </w:r>
      <w:r>
        <w:rPr>
          <w:color w:val="auto"/>
          <w:sz w:val="22"/>
          <w:szCs w:val="22"/>
        </w:rPr>
        <w:t xml:space="preserve">) - w wysokości 0,1% wynagrodzenia brutto, wskazanego w § 6 ust. 1 za każdy dzień opóźnienia; </w:t>
      </w:r>
    </w:p>
    <w:p w:rsidR="00430C51" w:rsidRDefault="00430C51" w:rsidP="00541A73">
      <w:pPr>
        <w:pStyle w:val="Default"/>
        <w:numPr>
          <w:ilvl w:val="0"/>
          <w:numId w:val="32"/>
        </w:numPr>
        <w:spacing w:after="23"/>
        <w:jc w:val="both"/>
        <w:rPr>
          <w:color w:val="auto"/>
          <w:sz w:val="22"/>
          <w:szCs w:val="22"/>
        </w:rPr>
      </w:pPr>
      <w:r>
        <w:rPr>
          <w:color w:val="auto"/>
          <w:sz w:val="22"/>
          <w:szCs w:val="22"/>
        </w:rPr>
        <w:t xml:space="preserve">za opóźnienie w dokonaniu zmian lub usunięciu wad stwierdzonych podczas odbioru ilościowego i technicznego, o których mowa w § 4 ust. 2 – w wysokości 0,1% wynagrodzenia brutto, wskazanego w § 6 ust. 1 za każdy dzień opóźnienia; </w:t>
      </w:r>
    </w:p>
    <w:p w:rsidR="00430C51" w:rsidRDefault="00430C51" w:rsidP="00541A73">
      <w:pPr>
        <w:pStyle w:val="Default"/>
        <w:numPr>
          <w:ilvl w:val="0"/>
          <w:numId w:val="32"/>
        </w:numPr>
        <w:spacing w:after="23"/>
        <w:jc w:val="both"/>
        <w:rPr>
          <w:color w:val="auto"/>
          <w:sz w:val="22"/>
          <w:szCs w:val="22"/>
        </w:rPr>
      </w:pPr>
      <w:r>
        <w:rPr>
          <w:color w:val="auto"/>
          <w:sz w:val="22"/>
          <w:szCs w:val="22"/>
        </w:rPr>
        <w:t>w przypadku bezskutecznego upływu terminu, określon</w:t>
      </w:r>
      <w:r w:rsidR="00416B29">
        <w:rPr>
          <w:color w:val="auto"/>
          <w:sz w:val="22"/>
          <w:szCs w:val="22"/>
        </w:rPr>
        <w:t>ego w § 4 ust. 4 – w wysokości 2</w:t>
      </w:r>
      <w:r>
        <w:rPr>
          <w:color w:val="auto"/>
          <w:sz w:val="22"/>
          <w:szCs w:val="22"/>
        </w:rPr>
        <w:t xml:space="preserve">0% wynagrodzenia wskazanego w § 6 ust. 1; </w:t>
      </w:r>
    </w:p>
    <w:p w:rsidR="00430C51" w:rsidRDefault="00430C51" w:rsidP="00541A73">
      <w:pPr>
        <w:pStyle w:val="Default"/>
        <w:numPr>
          <w:ilvl w:val="0"/>
          <w:numId w:val="32"/>
        </w:numPr>
        <w:spacing w:after="23"/>
        <w:jc w:val="both"/>
        <w:rPr>
          <w:color w:val="auto"/>
          <w:sz w:val="22"/>
          <w:szCs w:val="22"/>
        </w:rPr>
      </w:pPr>
      <w:r>
        <w:rPr>
          <w:color w:val="auto"/>
          <w:sz w:val="22"/>
          <w:szCs w:val="22"/>
        </w:rPr>
        <w:t xml:space="preserve">za opóźnienie w dostarczeniu urządzenia zastępczego, o którym mowa w § 7 ust. 6 pkt 3) - </w:t>
      </w:r>
      <w:r w:rsidR="00B3155D">
        <w:rPr>
          <w:color w:val="auto"/>
          <w:sz w:val="22"/>
          <w:szCs w:val="22"/>
        </w:rPr>
        <w:br/>
      </w:r>
      <w:r>
        <w:rPr>
          <w:color w:val="auto"/>
          <w:sz w:val="22"/>
          <w:szCs w:val="22"/>
        </w:rPr>
        <w:t xml:space="preserve">w wysokości 0,13% wynagrodzenia brutto, wskazanego w § 6 ust. 1 za każdy dzień opóźnienia, przy czym kara umowna nie może przekroczyć wysokości 4% tego wynagrodzenia. </w:t>
      </w:r>
    </w:p>
    <w:p w:rsidR="00430C51" w:rsidRDefault="00430C51" w:rsidP="00D449BC">
      <w:pPr>
        <w:pStyle w:val="Default"/>
        <w:spacing w:after="23"/>
        <w:jc w:val="both"/>
        <w:rPr>
          <w:color w:val="auto"/>
          <w:sz w:val="22"/>
          <w:szCs w:val="22"/>
        </w:rPr>
      </w:pPr>
      <w:r>
        <w:rPr>
          <w:color w:val="auto"/>
          <w:sz w:val="22"/>
          <w:szCs w:val="22"/>
        </w:rPr>
        <w:t xml:space="preserve">2. Kary umowne zostaną udokumentowane przez Zamawiającego poprzez wystawienie noty księgowej. Płatność zrealizowana zostanie przelewem na rachunek Zamawiającego wskazany w nocie księgowej w terminie 14 dni od jej otrzymania przez Wykonawcę. Po upływie w/w terminu Zamawiający naliczy Wykonawcy odsetki ustawowe. Za dzień zapłaty Strony uznają dzień wpływu środków na rachunek Zamawiającego. </w:t>
      </w:r>
    </w:p>
    <w:p w:rsidR="00430C51" w:rsidRDefault="00430C51" w:rsidP="00D449BC">
      <w:pPr>
        <w:pStyle w:val="Default"/>
        <w:spacing w:after="23"/>
        <w:jc w:val="both"/>
        <w:rPr>
          <w:color w:val="auto"/>
          <w:sz w:val="22"/>
          <w:szCs w:val="22"/>
        </w:rPr>
      </w:pPr>
      <w:r>
        <w:rPr>
          <w:color w:val="auto"/>
          <w:sz w:val="22"/>
          <w:szCs w:val="22"/>
        </w:rPr>
        <w:t xml:space="preserve">3. Roszczenia z tytułu kar umownych, o których mowa w ust. 1 pkt. 1) - 4) mogą zostać zaspokojone </w:t>
      </w:r>
      <w:r w:rsidR="00B3155D">
        <w:rPr>
          <w:color w:val="auto"/>
          <w:sz w:val="22"/>
          <w:szCs w:val="22"/>
        </w:rPr>
        <w:br/>
      </w:r>
      <w:r>
        <w:rPr>
          <w:color w:val="auto"/>
          <w:sz w:val="22"/>
          <w:szCs w:val="22"/>
        </w:rPr>
        <w:t xml:space="preserve">z </w:t>
      </w:r>
      <w:r w:rsidR="00521106">
        <w:rPr>
          <w:color w:val="auto"/>
          <w:sz w:val="22"/>
          <w:szCs w:val="22"/>
        </w:rPr>
        <w:t>wynagrodzenia Wykonawcy.</w:t>
      </w:r>
      <w:bookmarkStart w:id="0" w:name="_GoBack"/>
      <w:bookmarkEnd w:id="0"/>
    </w:p>
    <w:p w:rsidR="00430C51" w:rsidRDefault="00430C51" w:rsidP="00D449BC">
      <w:pPr>
        <w:pStyle w:val="Default"/>
        <w:spacing w:after="23"/>
        <w:jc w:val="both"/>
        <w:rPr>
          <w:color w:val="auto"/>
          <w:sz w:val="22"/>
          <w:szCs w:val="22"/>
        </w:rPr>
      </w:pPr>
      <w:r>
        <w:rPr>
          <w:color w:val="auto"/>
          <w:sz w:val="22"/>
          <w:szCs w:val="22"/>
        </w:rPr>
        <w:t>4. W przypadku odstąpienia, o którym mowa w ust. 1 pkt 1), kary umowne, naliczone za każdy dzień opóźnienia w zrealizowaniu przedmiotu umowy, określonego w § 2 ust. 1 pkt. 1)</w:t>
      </w:r>
      <w:r w:rsidR="00416B29">
        <w:rPr>
          <w:color w:val="auto"/>
          <w:sz w:val="22"/>
          <w:szCs w:val="22"/>
        </w:rPr>
        <w:t>,</w:t>
      </w:r>
      <w:r>
        <w:rPr>
          <w:color w:val="auto"/>
          <w:sz w:val="22"/>
          <w:szCs w:val="22"/>
        </w:rPr>
        <w:t xml:space="preserve"> </w:t>
      </w:r>
      <w:r w:rsidR="00416B29">
        <w:rPr>
          <w:color w:val="auto"/>
          <w:sz w:val="22"/>
          <w:szCs w:val="22"/>
        </w:rPr>
        <w:t xml:space="preserve">2) </w:t>
      </w:r>
      <w:r>
        <w:rPr>
          <w:color w:val="auto"/>
          <w:sz w:val="22"/>
          <w:szCs w:val="22"/>
        </w:rPr>
        <w:t xml:space="preserve">i </w:t>
      </w:r>
      <w:r w:rsidR="00416B29">
        <w:rPr>
          <w:color w:val="auto"/>
          <w:sz w:val="22"/>
          <w:szCs w:val="22"/>
        </w:rPr>
        <w:t>3</w:t>
      </w:r>
      <w:r>
        <w:rPr>
          <w:color w:val="auto"/>
          <w:sz w:val="22"/>
          <w:szCs w:val="22"/>
        </w:rPr>
        <w:t xml:space="preserve">) zostaną zaliczone na poczet kary umownej należnej Zamawiającemu w związku z odstąpieniem od umowy. </w:t>
      </w:r>
    </w:p>
    <w:p w:rsidR="00430C51" w:rsidRDefault="00430C51" w:rsidP="00D449BC">
      <w:pPr>
        <w:pStyle w:val="Default"/>
        <w:spacing w:after="23"/>
        <w:jc w:val="both"/>
        <w:rPr>
          <w:color w:val="auto"/>
          <w:sz w:val="22"/>
          <w:szCs w:val="22"/>
        </w:rPr>
      </w:pPr>
      <w:r>
        <w:rPr>
          <w:color w:val="auto"/>
          <w:sz w:val="22"/>
          <w:szCs w:val="22"/>
        </w:rPr>
        <w:t xml:space="preserve">5. Zastrzeżone kary umowne nie wyłączają prawa do dochodzenia odszkodowania na zasadach ogólnych do wysokości poniesionej szkody. </w:t>
      </w:r>
    </w:p>
    <w:p w:rsidR="00430C51" w:rsidRDefault="00430C51" w:rsidP="00D449BC">
      <w:pPr>
        <w:pStyle w:val="Default"/>
        <w:spacing w:after="23"/>
        <w:jc w:val="both"/>
        <w:rPr>
          <w:color w:val="auto"/>
          <w:sz w:val="22"/>
          <w:szCs w:val="22"/>
        </w:rPr>
      </w:pPr>
      <w:r>
        <w:rPr>
          <w:color w:val="auto"/>
          <w:sz w:val="22"/>
          <w:szCs w:val="22"/>
        </w:rPr>
        <w:t xml:space="preserve">6. W przypadku opóźnienia w realizacji płatności, o której mowa w § 6 ust. 3 Wykonawca uprawniony jest do obciążenia Zamawiającego odsetkami w wysokości ustawowej. </w:t>
      </w:r>
    </w:p>
    <w:p w:rsidR="00430C51" w:rsidRDefault="00430C51" w:rsidP="00D449BC">
      <w:pPr>
        <w:pStyle w:val="Default"/>
        <w:jc w:val="both"/>
        <w:rPr>
          <w:color w:val="auto"/>
          <w:sz w:val="22"/>
          <w:szCs w:val="22"/>
        </w:rPr>
      </w:pPr>
      <w:r>
        <w:rPr>
          <w:color w:val="auto"/>
          <w:sz w:val="22"/>
          <w:szCs w:val="22"/>
        </w:rPr>
        <w:t xml:space="preserve">7. Strony nie ponoszą odpowiedzialności za niewykonanie lub nienależyte wykonanie Umowy </w:t>
      </w:r>
      <w:r w:rsidR="00B3155D">
        <w:rPr>
          <w:color w:val="auto"/>
          <w:sz w:val="22"/>
          <w:szCs w:val="22"/>
        </w:rPr>
        <w:br/>
      </w:r>
      <w:r>
        <w:rPr>
          <w:color w:val="auto"/>
          <w:sz w:val="22"/>
          <w:szCs w:val="22"/>
        </w:rPr>
        <w:t xml:space="preserve">z powodu Okoliczności Siły Wyższej. </w:t>
      </w:r>
    </w:p>
    <w:p w:rsidR="00430C51" w:rsidRDefault="00430C51" w:rsidP="00D449BC">
      <w:pPr>
        <w:pStyle w:val="Default"/>
        <w:jc w:val="both"/>
        <w:rPr>
          <w:color w:val="auto"/>
          <w:sz w:val="22"/>
          <w:szCs w:val="22"/>
        </w:rPr>
      </w:pPr>
    </w:p>
    <w:p w:rsidR="00430C51" w:rsidRDefault="00430C51" w:rsidP="00D449BC">
      <w:pPr>
        <w:pStyle w:val="Default"/>
        <w:jc w:val="both"/>
        <w:rPr>
          <w:color w:val="auto"/>
          <w:sz w:val="22"/>
          <w:szCs w:val="22"/>
        </w:rPr>
      </w:pPr>
    </w:p>
    <w:p w:rsidR="00430C51" w:rsidRDefault="00430C51" w:rsidP="0026095D">
      <w:pPr>
        <w:pStyle w:val="Default"/>
        <w:jc w:val="center"/>
        <w:rPr>
          <w:color w:val="auto"/>
          <w:sz w:val="22"/>
          <w:szCs w:val="22"/>
        </w:rPr>
      </w:pPr>
      <w:r>
        <w:rPr>
          <w:b/>
          <w:bCs/>
          <w:color w:val="auto"/>
          <w:sz w:val="22"/>
          <w:szCs w:val="22"/>
        </w:rPr>
        <w:t xml:space="preserve">§ </w:t>
      </w:r>
      <w:r w:rsidR="00104EC5">
        <w:rPr>
          <w:b/>
          <w:bCs/>
          <w:color w:val="auto"/>
          <w:sz w:val="22"/>
          <w:szCs w:val="22"/>
        </w:rPr>
        <w:t>9</w:t>
      </w:r>
    </w:p>
    <w:p w:rsidR="00430C51" w:rsidRDefault="00430C51" w:rsidP="00D449BC">
      <w:pPr>
        <w:pStyle w:val="Default"/>
        <w:spacing w:after="23"/>
        <w:jc w:val="both"/>
        <w:rPr>
          <w:color w:val="auto"/>
          <w:sz w:val="22"/>
          <w:szCs w:val="22"/>
        </w:rPr>
      </w:pPr>
      <w:r>
        <w:rPr>
          <w:color w:val="auto"/>
          <w:sz w:val="22"/>
          <w:szCs w:val="22"/>
        </w:rPr>
        <w:t xml:space="preserve">1. Zmiany Umowy wymagają zachowania formy pisemnej pod rygorem nieważności. </w:t>
      </w:r>
    </w:p>
    <w:p w:rsidR="00430C51" w:rsidRDefault="00430C51" w:rsidP="00D449BC">
      <w:pPr>
        <w:pStyle w:val="Default"/>
        <w:spacing w:after="23"/>
        <w:jc w:val="both"/>
        <w:rPr>
          <w:color w:val="auto"/>
          <w:sz w:val="22"/>
          <w:szCs w:val="22"/>
        </w:rPr>
      </w:pPr>
      <w:r>
        <w:rPr>
          <w:color w:val="auto"/>
          <w:sz w:val="22"/>
          <w:szCs w:val="22"/>
        </w:rPr>
        <w:t xml:space="preserve">2. Zamawiający dopuszcza możliwość dokonania istotnych zmian Umowy w stosunku do treści oferty Wykonawcy w następujących okolicznościach i w zakresie zmiany sposobu spełnienia świadczenia poprzez wdrożenie zmian technicznych i technologicznych w dostarczanych urządzeniach </w:t>
      </w:r>
      <w:r w:rsidR="00B3155D">
        <w:rPr>
          <w:color w:val="auto"/>
          <w:sz w:val="22"/>
          <w:szCs w:val="22"/>
        </w:rPr>
        <w:br/>
      </w:r>
      <w:r>
        <w:rPr>
          <w:color w:val="auto"/>
          <w:sz w:val="22"/>
          <w:szCs w:val="22"/>
        </w:rPr>
        <w:t xml:space="preserve">w przypadku niedostępności na rynku któregokolwiek z urządzeń lub jego komponentów, części </w:t>
      </w:r>
      <w:r w:rsidR="00B3155D">
        <w:rPr>
          <w:color w:val="auto"/>
          <w:sz w:val="22"/>
          <w:szCs w:val="22"/>
        </w:rPr>
        <w:br/>
      </w:r>
      <w:r>
        <w:rPr>
          <w:color w:val="auto"/>
          <w:sz w:val="22"/>
          <w:szCs w:val="22"/>
        </w:rPr>
        <w:t>i podzespołów, okr</w:t>
      </w:r>
      <w:r w:rsidR="00772474">
        <w:rPr>
          <w:color w:val="auto"/>
          <w:sz w:val="22"/>
          <w:szCs w:val="22"/>
        </w:rPr>
        <w:t xml:space="preserve">eślonych w Załącznikach nr 1, 2, 3 i 7 </w:t>
      </w:r>
      <w:r>
        <w:rPr>
          <w:color w:val="auto"/>
          <w:sz w:val="22"/>
          <w:szCs w:val="22"/>
        </w:rPr>
        <w:t xml:space="preserve"> do Umowy, spowodowana zaprzestaniem produkcji lub wycofaniem z rynku tego urządzenia lub komponentu, części lub podzespołów udokumentowanej oświadczeniem producenta sprzętu lub komponentu. Zmiana może dotyczyć wyłącznie zamiany na nowszy model sprzętu zastępujący na rynku poprzednika, pod warunkiem spełnienia przez ten sprzęt warunków technicznych i funkcjonalnych określonych w ww. Załącznikach. </w:t>
      </w:r>
    </w:p>
    <w:p w:rsidR="00430C51" w:rsidRDefault="00430C51" w:rsidP="00D449BC">
      <w:pPr>
        <w:pStyle w:val="Default"/>
        <w:spacing w:after="23"/>
        <w:jc w:val="both"/>
        <w:rPr>
          <w:color w:val="auto"/>
          <w:sz w:val="22"/>
          <w:szCs w:val="22"/>
        </w:rPr>
      </w:pPr>
      <w:r>
        <w:rPr>
          <w:color w:val="auto"/>
          <w:sz w:val="22"/>
          <w:szCs w:val="22"/>
        </w:rPr>
        <w:lastRenderedPageBreak/>
        <w:t xml:space="preserve">3. Ponadto, Zamawiający dopuszcza możliwość dokonania istotnych zmian Umowy w stosunku </w:t>
      </w:r>
      <w:r w:rsidR="00B3155D">
        <w:rPr>
          <w:color w:val="auto"/>
          <w:sz w:val="22"/>
          <w:szCs w:val="22"/>
        </w:rPr>
        <w:br/>
      </w:r>
      <w:r>
        <w:rPr>
          <w:color w:val="auto"/>
          <w:sz w:val="22"/>
          <w:szCs w:val="22"/>
        </w:rPr>
        <w:t xml:space="preserve">do treści oferty Wykonawcy w przypadku: </w:t>
      </w:r>
    </w:p>
    <w:p w:rsidR="00430C51" w:rsidRDefault="00430C51" w:rsidP="00541A73">
      <w:pPr>
        <w:pStyle w:val="Default"/>
        <w:numPr>
          <w:ilvl w:val="0"/>
          <w:numId w:val="34"/>
        </w:numPr>
        <w:spacing w:after="23"/>
        <w:jc w:val="both"/>
        <w:rPr>
          <w:color w:val="auto"/>
          <w:sz w:val="22"/>
          <w:szCs w:val="22"/>
        </w:rPr>
      </w:pPr>
      <w:r>
        <w:rPr>
          <w:color w:val="auto"/>
          <w:sz w:val="22"/>
          <w:szCs w:val="22"/>
        </w:rPr>
        <w:t xml:space="preserve">wystąpienia Okoliczności Siły Wyższej – w zakresie: </w:t>
      </w:r>
    </w:p>
    <w:p w:rsidR="00430C51" w:rsidRDefault="00430C51" w:rsidP="00541A73">
      <w:pPr>
        <w:pStyle w:val="Default"/>
        <w:numPr>
          <w:ilvl w:val="1"/>
          <w:numId w:val="34"/>
        </w:numPr>
        <w:spacing w:after="23"/>
        <w:jc w:val="both"/>
        <w:rPr>
          <w:color w:val="auto"/>
          <w:sz w:val="22"/>
          <w:szCs w:val="22"/>
        </w:rPr>
      </w:pPr>
      <w:r>
        <w:rPr>
          <w:color w:val="auto"/>
          <w:sz w:val="22"/>
          <w:szCs w:val="22"/>
        </w:rPr>
        <w:t xml:space="preserve">terminów wykonania przedmiotu umowy, poprzez ich zmianę na terminy umożliwiające wykonanie przedmiotu umowy, zgodnie z postanowieniami niniejszej Umowy, </w:t>
      </w:r>
    </w:p>
    <w:p w:rsidR="00430C51" w:rsidRDefault="00430C51" w:rsidP="00541A73">
      <w:pPr>
        <w:pStyle w:val="Default"/>
        <w:numPr>
          <w:ilvl w:val="1"/>
          <w:numId w:val="34"/>
        </w:numPr>
        <w:spacing w:after="23"/>
        <w:jc w:val="both"/>
        <w:rPr>
          <w:color w:val="auto"/>
          <w:sz w:val="22"/>
          <w:szCs w:val="22"/>
        </w:rPr>
      </w:pPr>
      <w:r>
        <w:rPr>
          <w:color w:val="auto"/>
          <w:sz w:val="22"/>
          <w:szCs w:val="22"/>
        </w:rPr>
        <w:t xml:space="preserve">przedmiotu umowy, poprzez dostosowanie jego zakresu lub sposobu wykonania przedmiotu umowy do zakresu i sposobu obiektywnie możliwego do wykonania, </w:t>
      </w:r>
    </w:p>
    <w:p w:rsidR="00430C51" w:rsidRDefault="00430C51" w:rsidP="00541A73">
      <w:pPr>
        <w:pStyle w:val="Default"/>
        <w:numPr>
          <w:ilvl w:val="1"/>
          <w:numId w:val="34"/>
        </w:numPr>
        <w:spacing w:after="23"/>
        <w:jc w:val="both"/>
        <w:rPr>
          <w:color w:val="auto"/>
          <w:sz w:val="22"/>
          <w:szCs w:val="22"/>
        </w:rPr>
      </w:pPr>
      <w:r>
        <w:rPr>
          <w:color w:val="auto"/>
          <w:sz w:val="22"/>
          <w:szCs w:val="22"/>
        </w:rPr>
        <w:t xml:space="preserve">wysokości wynagrodzenia należnego wykonawcy z tytułu wykonania przedmiotu umowy, w sytuacji zmiany Umowy wskazanej, o której mowa w lit. b), poprzez zmianę tej wysokości do należnej za zrealizowany zakres przedmiotu umowy. Zmieniona wysokość wynagrodzenia zostanie ustalona proporcjonalnie </w:t>
      </w:r>
      <w:r w:rsidR="00B3155D">
        <w:rPr>
          <w:color w:val="auto"/>
          <w:sz w:val="22"/>
          <w:szCs w:val="22"/>
        </w:rPr>
        <w:br/>
      </w:r>
      <w:r>
        <w:rPr>
          <w:color w:val="auto"/>
          <w:sz w:val="22"/>
          <w:szCs w:val="22"/>
        </w:rPr>
        <w:t xml:space="preserve">do wykonanego zakresu przedmiotu zamówienia, na podstawie udokumentowanych przez Wykonawcę kosztów poniesionych w związku z wykonaniem i niezbędnych dla prawidłowego wykonania tego zakresu; </w:t>
      </w:r>
    </w:p>
    <w:p w:rsidR="00430C51" w:rsidRDefault="00430C51" w:rsidP="00D449BC">
      <w:pPr>
        <w:pStyle w:val="Default"/>
        <w:jc w:val="both"/>
        <w:rPr>
          <w:color w:val="auto"/>
          <w:sz w:val="22"/>
          <w:szCs w:val="22"/>
        </w:rPr>
      </w:pPr>
      <w:r>
        <w:rPr>
          <w:color w:val="auto"/>
          <w:sz w:val="22"/>
          <w:szCs w:val="22"/>
        </w:rPr>
        <w:t xml:space="preserve">4. W przypadku wystąpienia Okoliczności Siły Wyższej, skutkującymi obiektywną niemożnością wykonania przedmiotu umowy w całości, Umowa zostanie rozwiązana ze skutkiem natychmiastowym. </w:t>
      </w:r>
    </w:p>
    <w:p w:rsidR="00430C51" w:rsidRDefault="00430C51" w:rsidP="00D449BC">
      <w:pPr>
        <w:pStyle w:val="Default"/>
        <w:jc w:val="both"/>
        <w:rPr>
          <w:color w:val="auto"/>
          <w:sz w:val="22"/>
          <w:szCs w:val="22"/>
        </w:rPr>
      </w:pPr>
    </w:p>
    <w:p w:rsidR="00430C51" w:rsidRDefault="00430C51" w:rsidP="00541A73">
      <w:pPr>
        <w:pStyle w:val="Default"/>
        <w:jc w:val="center"/>
        <w:rPr>
          <w:color w:val="auto"/>
          <w:sz w:val="22"/>
          <w:szCs w:val="22"/>
        </w:rPr>
      </w:pPr>
      <w:r>
        <w:rPr>
          <w:b/>
          <w:bCs/>
          <w:color w:val="auto"/>
          <w:sz w:val="22"/>
          <w:szCs w:val="22"/>
        </w:rPr>
        <w:t>§ 1</w:t>
      </w:r>
      <w:r w:rsidR="00104EC5">
        <w:rPr>
          <w:b/>
          <w:bCs/>
          <w:color w:val="auto"/>
          <w:sz w:val="22"/>
          <w:szCs w:val="22"/>
        </w:rPr>
        <w:t>0</w:t>
      </w:r>
    </w:p>
    <w:p w:rsidR="00430C51" w:rsidRDefault="00521106" w:rsidP="00D449BC">
      <w:pPr>
        <w:pStyle w:val="Default"/>
        <w:spacing w:after="24"/>
        <w:jc w:val="both"/>
        <w:rPr>
          <w:color w:val="auto"/>
          <w:sz w:val="22"/>
          <w:szCs w:val="22"/>
        </w:rPr>
      </w:pPr>
      <w:r>
        <w:rPr>
          <w:color w:val="auto"/>
          <w:sz w:val="22"/>
          <w:szCs w:val="22"/>
        </w:rPr>
        <w:t>1</w:t>
      </w:r>
      <w:r w:rsidR="00430C51">
        <w:rPr>
          <w:color w:val="auto"/>
          <w:sz w:val="22"/>
          <w:szCs w:val="22"/>
        </w:rPr>
        <w:t xml:space="preserve">. W sprawach nieuregulowanych Umową mają zastosowanie przepisy Kodeksu cywilnego, ustawy Prawo zamówień publicznych oraz inne obowiązujące przepisy prawa polskiego. </w:t>
      </w:r>
    </w:p>
    <w:p w:rsidR="00430C51" w:rsidRDefault="00521106" w:rsidP="00D449BC">
      <w:pPr>
        <w:pStyle w:val="Default"/>
        <w:spacing w:after="24"/>
        <w:jc w:val="both"/>
        <w:rPr>
          <w:color w:val="auto"/>
          <w:sz w:val="22"/>
          <w:szCs w:val="22"/>
        </w:rPr>
      </w:pPr>
      <w:r>
        <w:rPr>
          <w:color w:val="auto"/>
          <w:sz w:val="22"/>
          <w:szCs w:val="22"/>
        </w:rPr>
        <w:t>2</w:t>
      </w:r>
      <w:r w:rsidR="00430C51">
        <w:rPr>
          <w:color w:val="auto"/>
          <w:sz w:val="22"/>
          <w:szCs w:val="22"/>
        </w:rPr>
        <w:t xml:space="preserve">. Umowa została sporządzona w języku polskim. </w:t>
      </w:r>
    </w:p>
    <w:p w:rsidR="00430C51" w:rsidRDefault="00521106" w:rsidP="00D449BC">
      <w:pPr>
        <w:pStyle w:val="Default"/>
        <w:spacing w:after="24"/>
        <w:jc w:val="both"/>
        <w:rPr>
          <w:color w:val="auto"/>
          <w:sz w:val="22"/>
          <w:szCs w:val="22"/>
        </w:rPr>
      </w:pPr>
      <w:r>
        <w:rPr>
          <w:color w:val="auto"/>
          <w:sz w:val="22"/>
          <w:szCs w:val="22"/>
        </w:rPr>
        <w:t>3</w:t>
      </w:r>
      <w:r w:rsidR="00430C51">
        <w:rPr>
          <w:color w:val="auto"/>
          <w:sz w:val="22"/>
          <w:szCs w:val="22"/>
        </w:rPr>
        <w:t xml:space="preserve">. Wszelkie spory wynikłe w związku z zawarciem i realizacją Umowy rozstrzygane będą przez sąd powszechny właściwy dla siedziby Zamawiającego. </w:t>
      </w:r>
    </w:p>
    <w:p w:rsidR="004D3688" w:rsidRDefault="00521106" w:rsidP="00521106">
      <w:pPr>
        <w:pStyle w:val="Default"/>
        <w:jc w:val="both"/>
        <w:rPr>
          <w:color w:val="auto"/>
          <w:sz w:val="22"/>
          <w:szCs w:val="22"/>
        </w:rPr>
      </w:pPr>
      <w:r>
        <w:rPr>
          <w:color w:val="auto"/>
          <w:sz w:val="22"/>
          <w:szCs w:val="22"/>
        </w:rPr>
        <w:t>4</w:t>
      </w:r>
      <w:r w:rsidR="004D3688">
        <w:rPr>
          <w:color w:val="auto"/>
          <w:sz w:val="22"/>
          <w:szCs w:val="22"/>
        </w:rPr>
        <w:t xml:space="preserve">. Umowa została sporządzona w dwóch jednobrzmiących egzemplarzach, po jednym dla Zamawiającego i Wykonawcy. </w:t>
      </w:r>
    </w:p>
    <w:p w:rsidR="00430C51" w:rsidRDefault="00430C51" w:rsidP="00D449BC">
      <w:pPr>
        <w:pStyle w:val="Default"/>
        <w:spacing w:after="24"/>
        <w:jc w:val="both"/>
        <w:rPr>
          <w:color w:val="auto"/>
          <w:sz w:val="22"/>
          <w:szCs w:val="22"/>
        </w:rPr>
      </w:pPr>
      <w:r>
        <w:rPr>
          <w:color w:val="auto"/>
          <w:sz w:val="22"/>
          <w:szCs w:val="22"/>
        </w:rPr>
        <w:t xml:space="preserve">5. Do umowy dołączono następujące załączniki, które stanowią jej integralną część: </w:t>
      </w:r>
    </w:p>
    <w:p w:rsidR="00430C51" w:rsidRDefault="00430C51" w:rsidP="00541A73">
      <w:pPr>
        <w:pStyle w:val="Default"/>
        <w:numPr>
          <w:ilvl w:val="0"/>
          <w:numId w:val="36"/>
        </w:numPr>
        <w:spacing w:after="24"/>
        <w:jc w:val="both"/>
        <w:rPr>
          <w:color w:val="auto"/>
          <w:sz w:val="22"/>
          <w:szCs w:val="22"/>
        </w:rPr>
      </w:pPr>
      <w:r>
        <w:rPr>
          <w:color w:val="auto"/>
          <w:sz w:val="22"/>
          <w:szCs w:val="22"/>
        </w:rPr>
        <w:t xml:space="preserve">Załącznik nr 1 – opis przedmiotu zamówienia – wymagania techniczne wielofunkcyjnych urządzeń drukujących, </w:t>
      </w:r>
    </w:p>
    <w:p w:rsidR="00430C51" w:rsidRDefault="00430C51" w:rsidP="00541A73">
      <w:pPr>
        <w:pStyle w:val="Default"/>
        <w:numPr>
          <w:ilvl w:val="0"/>
          <w:numId w:val="36"/>
        </w:numPr>
        <w:spacing w:after="24"/>
        <w:jc w:val="both"/>
        <w:rPr>
          <w:color w:val="auto"/>
          <w:sz w:val="22"/>
          <w:szCs w:val="22"/>
        </w:rPr>
      </w:pPr>
      <w:r>
        <w:rPr>
          <w:color w:val="auto"/>
          <w:sz w:val="22"/>
          <w:szCs w:val="22"/>
        </w:rPr>
        <w:t xml:space="preserve">Załącznik nr 2 – specyfikacje/dokumenty techniczne urządzeń </w:t>
      </w:r>
      <w:r w:rsidR="00622B37">
        <w:rPr>
          <w:color w:val="auto"/>
          <w:sz w:val="22"/>
          <w:szCs w:val="22"/>
        </w:rPr>
        <w:t>monochromatycznych</w:t>
      </w:r>
      <w:r w:rsidR="00464100">
        <w:rPr>
          <w:color w:val="auto"/>
          <w:sz w:val="22"/>
          <w:szCs w:val="22"/>
        </w:rPr>
        <w:t>,</w:t>
      </w:r>
    </w:p>
    <w:p w:rsidR="00430C51" w:rsidRPr="00622B37" w:rsidRDefault="00430C51" w:rsidP="00622B37">
      <w:pPr>
        <w:pStyle w:val="Default"/>
        <w:numPr>
          <w:ilvl w:val="0"/>
          <w:numId w:val="36"/>
        </w:numPr>
        <w:spacing w:after="24"/>
        <w:jc w:val="both"/>
        <w:rPr>
          <w:color w:val="auto"/>
          <w:sz w:val="22"/>
          <w:szCs w:val="22"/>
        </w:rPr>
      </w:pPr>
      <w:r>
        <w:rPr>
          <w:color w:val="auto"/>
          <w:sz w:val="22"/>
          <w:szCs w:val="22"/>
        </w:rPr>
        <w:t>Załącznik nr 3 -</w:t>
      </w:r>
      <w:r w:rsidR="000A4F27">
        <w:rPr>
          <w:color w:val="auto"/>
          <w:sz w:val="22"/>
          <w:szCs w:val="22"/>
        </w:rPr>
        <w:t xml:space="preserve"> </w:t>
      </w:r>
      <w:r w:rsidR="00622B37">
        <w:rPr>
          <w:color w:val="auto"/>
          <w:sz w:val="22"/>
          <w:szCs w:val="22"/>
        </w:rPr>
        <w:t>specyfikacje/dokumenty techniczne urządzeń kolorowych</w:t>
      </w:r>
      <w:r w:rsidR="00464100">
        <w:rPr>
          <w:color w:val="auto"/>
          <w:sz w:val="22"/>
          <w:szCs w:val="22"/>
        </w:rPr>
        <w:t>,</w:t>
      </w:r>
    </w:p>
    <w:p w:rsidR="00430C51" w:rsidRPr="00622B37" w:rsidRDefault="00430C51" w:rsidP="00622B37">
      <w:pPr>
        <w:pStyle w:val="Default"/>
        <w:numPr>
          <w:ilvl w:val="0"/>
          <w:numId w:val="36"/>
        </w:numPr>
        <w:spacing w:after="24"/>
        <w:jc w:val="both"/>
        <w:rPr>
          <w:color w:val="auto"/>
          <w:sz w:val="22"/>
          <w:szCs w:val="22"/>
        </w:rPr>
      </w:pPr>
      <w:r>
        <w:rPr>
          <w:color w:val="auto"/>
          <w:sz w:val="22"/>
          <w:szCs w:val="22"/>
        </w:rPr>
        <w:t>Załącznik nr 4</w:t>
      </w:r>
      <w:r w:rsidR="000A4F27">
        <w:rPr>
          <w:color w:val="auto"/>
          <w:sz w:val="22"/>
          <w:szCs w:val="22"/>
        </w:rPr>
        <w:t xml:space="preserve"> - </w:t>
      </w:r>
      <w:r w:rsidR="00622B37">
        <w:rPr>
          <w:color w:val="auto"/>
          <w:sz w:val="22"/>
          <w:szCs w:val="22"/>
        </w:rPr>
        <w:t>specyfikacje/dokumenty techniczne oprogramowania</w:t>
      </w:r>
      <w:r w:rsidR="00464100">
        <w:rPr>
          <w:color w:val="auto"/>
          <w:sz w:val="22"/>
          <w:szCs w:val="22"/>
        </w:rPr>
        <w:t>,</w:t>
      </w:r>
    </w:p>
    <w:p w:rsidR="00430C51" w:rsidRDefault="00430C51" w:rsidP="00541A73">
      <w:pPr>
        <w:pStyle w:val="Default"/>
        <w:numPr>
          <w:ilvl w:val="0"/>
          <w:numId w:val="36"/>
        </w:numPr>
        <w:spacing w:after="21"/>
        <w:jc w:val="both"/>
        <w:rPr>
          <w:color w:val="auto"/>
          <w:sz w:val="22"/>
          <w:szCs w:val="22"/>
        </w:rPr>
      </w:pPr>
      <w:r>
        <w:rPr>
          <w:color w:val="auto"/>
          <w:sz w:val="22"/>
          <w:szCs w:val="22"/>
        </w:rPr>
        <w:t xml:space="preserve">Załącznik nr 5 – </w:t>
      </w:r>
      <w:r w:rsidR="00622B37">
        <w:rPr>
          <w:color w:val="auto"/>
          <w:sz w:val="22"/>
          <w:szCs w:val="22"/>
        </w:rPr>
        <w:t>wzór Protokołu Odbioru Ilościowego i Technicznego</w:t>
      </w:r>
      <w:r>
        <w:rPr>
          <w:color w:val="auto"/>
          <w:sz w:val="22"/>
          <w:szCs w:val="22"/>
        </w:rPr>
        <w:t xml:space="preserve">, </w:t>
      </w:r>
    </w:p>
    <w:p w:rsidR="00430C51" w:rsidRDefault="00430C51" w:rsidP="00541A73">
      <w:pPr>
        <w:pStyle w:val="Default"/>
        <w:numPr>
          <w:ilvl w:val="0"/>
          <w:numId w:val="36"/>
        </w:numPr>
        <w:spacing w:after="21"/>
        <w:jc w:val="both"/>
        <w:rPr>
          <w:color w:val="auto"/>
          <w:sz w:val="22"/>
          <w:szCs w:val="22"/>
        </w:rPr>
      </w:pPr>
      <w:r>
        <w:rPr>
          <w:color w:val="auto"/>
          <w:sz w:val="22"/>
          <w:szCs w:val="22"/>
        </w:rPr>
        <w:t xml:space="preserve">Załącznik nr 6 </w:t>
      </w:r>
      <w:r w:rsidR="00622B37">
        <w:rPr>
          <w:color w:val="auto"/>
          <w:sz w:val="22"/>
          <w:szCs w:val="22"/>
        </w:rPr>
        <w:t xml:space="preserve">– wykaz osób upoważnionych ze strony Wykonawcy i Zamawiającego </w:t>
      </w:r>
      <w:r w:rsidR="00B3155D">
        <w:rPr>
          <w:color w:val="auto"/>
          <w:sz w:val="22"/>
          <w:szCs w:val="22"/>
        </w:rPr>
        <w:br/>
      </w:r>
      <w:r w:rsidR="00622B37">
        <w:rPr>
          <w:color w:val="auto"/>
          <w:sz w:val="22"/>
          <w:szCs w:val="22"/>
        </w:rPr>
        <w:t>do kontaktu oraz do nadzoru nad realizacją Umowy</w:t>
      </w:r>
      <w:r w:rsidR="00464100">
        <w:rPr>
          <w:color w:val="auto"/>
          <w:sz w:val="22"/>
          <w:szCs w:val="22"/>
        </w:rPr>
        <w:t>,</w:t>
      </w:r>
      <w:r>
        <w:rPr>
          <w:color w:val="auto"/>
          <w:sz w:val="22"/>
          <w:szCs w:val="22"/>
        </w:rPr>
        <w:t xml:space="preserve"> </w:t>
      </w:r>
    </w:p>
    <w:p w:rsidR="00622B37" w:rsidRPr="00622B37" w:rsidRDefault="00622B37" w:rsidP="00622B37">
      <w:pPr>
        <w:pStyle w:val="Default"/>
        <w:numPr>
          <w:ilvl w:val="0"/>
          <w:numId w:val="36"/>
        </w:numPr>
        <w:spacing w:after="21"/>
        <w:jc w:val="both"/>
        <w:rPr>
          <w:color w:val="auto"/>
          <w:sz w:val="22"/>
          <w:szCs w:val="22"/>
        </w:rPr>
      </w:pPr>
      <w:r>
        <w:rPr>
          <w:color w:val="auto"/>
          <w:sz w:val="22"/>
          <w:szCs w:val="22"/>
        </w:rPr>
        <w:t xml:space="preserve">Załącznik nr 7 – formularz oferty Wykonawcy, </w:t>
      </w:r>
    </w:p>
    <w:p w:rsidR="00430C51" w:rsidRDefault="00430C51" w:rsidP="00D449BC">
      <w:pPr>
        <w:pStyle w:val="Default"/>
        <w:jc w:val="both"/>
        <w:rPr>
          <w:color w:val="auto"/>
          <w:sz w:val="22"/>
          <w:szCs w:val="22"/>
        </w:rPr>
      </w:pPr>
    </w:p>
    <w:p w:rsidR="00541A73" w:rsidRDefault="00541A73" w:rsidP="00D449BC">
      <w:pPr>
        <w:pStyle w:val="Default"/>
        <w:jc w:val="both"/>
        <w:rPr>
          <w:color w:val="auto"/>
          <w:sz w:val="22"/>
          <w:szCs w:val="22"/>
        </w:rPr>
      </w:pPr>
    </w:p>
    <w:p w:rsidR="00541A73" w:rsidRDefault="00541A73" w:rsidP="00D449BC">
      <w:pPr>
        <w:pStyle w:val="Default"/>
        <w:jc w:val="both"/>
        <w:rPr>
          <w:color w:val="auto"/>
          <w:sz w:val="22"/>
          <w:szCs w:val="22"/>
        </w:rPr>
      </w:pPr>
    </w:p>
    <w:p w:rsidR="00430C51" w:rsidRPr="00541A73" w:rsidRDefault="00430C51" w:rsidP="00541A73">
      <w:pPr>
        <w:pStyle w:val="Default"/>
        <w:jc w:val="both"/>
        <w:rPr>
          <w:color w:val="auto"/>
          <w:sz w:val="23"/>
          <w:szCs w:val="23"/>
        </w:rPr>
      </w:pPr>
      <w:r>
        <w:rPr>
          <w:color w:val="auto"/>
          <w:sz w:val="22"/>
          <w:szCs w:val="22"/>
        </w:rPr>
        <w:t xml:space="preserve">Zamawiający </w:t>
      </w:r>
      <w:r w:rsidR="00541A73">
        <w:rPr>
          <w:color w:val="auto"/>
          <w:sz w:val="22"/>
          <w:szCs w:val="22"/>
        </w:rPr>
        <w:tab/>
      </w:r>
      <w:r w:rsidR="00541A73">
        <w:rPr>
          <w:color w:val="auto"/>
          <w:sz w:val="22"/>
          <w:szCs w:val="22"/>
        </w:rPr>
        <w:tab/>
      </w:r>
      <w:r w:rsidR="00541A73">
        <w:rPr>
          <w:color w:val="auto"/>
          <w:sz w:val="22"/>
          <w:szCs w:val="22"/>
        </w:rPr>
        <w:tab/>
      </w:r>
      <w:r w:rsidR="00541A73">
        <w:rPr>
          <w:color w:val="auto"/>
          <w:sz w:val="22"/>
          <w:szCs w:val="22"/>
        </w:rPr>
        <w:tab/>
      </w:r>
      <w:r w:rsidR="00541A73">
        <w:rPr>
          <w:color w:val="auto"/>
          <w:sz w:val="22"/>
          <w:szCs w:val="22"/>
        </w:rPr>
        <w:tab/>
      </w:r>
      <w:r w:rsidR="00541A73">
        <w:rPr>
          <w:color w:val="auto"/>
          <w:sz w:val="22"/>
          <w:szCs w:val="22"/>
        </w:rPr>
        <w:tab/>
      </w:r>
      <w:r w:rsidR="00541A73">
        <w:rPr>
          <w:color w:val="auto"/>
          <w:sz w:val="22"/>
          <w:szCs w:val="22"/>
        </w:rPr>
        <w:tab/>
      </w:r>
      <w:r w:rsidR="00541A73">
        <w:rPr>
          <w:color w:val="auto"/>
          <w:sz w:val="22"/>
          <w:szCs w:val="22"/>
        </w:rPr>
        <w:tab/>
      </w:r>
      <w:r w:rsidR="00541A73">
        <w:rPr>
          <w:color w:val="auto"/>
          <w:sz w:val="22"/>
          <w:szCs w:val="22"/>
        </w:rPr>
        <w:tab/>
      </w:r>
      <w:r w:rsidR="00541A73">
        <w:rPr>
          <w:color w:val="auto"/>
          <w:sz w:val="22"/>
          <w:szCs w:val="22"/>
        </w:rPr>
        <w:tab/>
      </w:r>
      <w:r w:rsidR="00541A73">
        <w:rPr>
          <w:color w:val="auto"/>
          <w:sz w:val="23"/>
          <w:szCs w:val="23"/>
        </w:rPr>
        <w:t>Wykonawca</w:t>
      </w:r>
    </w:p>
    <w:p w:rsidR="00F20042" w:rsidRDefault="00F20042" w:rsidP="00D449BC">
      <w:pPr>
        <w:jc w:val="both"/>
      </w:pPr>
    </w:p>
    <w:sectPr w:rsidR="00F20042" w:rsidSect="00EA315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7669B6"/>
    <w:multiLevelType w:val="hybridMultilevel"/>
    <w:tmpl w:val="C9B452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E973D8"/>
    <w:multiLevelType w:val="hybridMultilevel"/>
    <w:tmpl w:val="CC9548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687CEB"/>
    <w:multiLevelType w:val="hybridMultilevel"/>
    <w:tmpl w:val="95EEE1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20A7AC8"/>
    <w:multiLevelType w:val="hybridMultilevel"/>
    <w:tmpl w:val="6CF825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5FF3A90"/>
    <w:multiLevelType w:val="hybridMultilevel"/>
    <w:tmpl w:val="E507C9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38DC2BE"/>
    <w:multiLevelType w:val="hybridMultilevel"/>
    <w:tmpl w:val="2B294C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D283389"/>
    <w:multiLevelType w:val="hybridMultilevel"/>
    <w:tmpl w:val="952913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4BD188A"/>
    <w:multiLevelType w:val="hybridMultilevel"/>
    <w:tmpl w:val="C0D1F4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F1AD19C"/>
    <w:multiLevelType w:val="hybridMultilevel"/>
    <w:tmpl w:val="163608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33B201D"/>
    <w:multiLevelType w:val="hybridMultilevel"/>
    <w:tmpl w:val="45869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810F21"/>
    <w:multiLevelType w:val="hybridMultilevel"/>
    <w:tmpl w:val="4A226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644DCB"/>
    <w:multiLevelType w:val="hybridMultilevel"/>
    <w:tmpl w:val="79C2858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
    <w:nsid w:val="0B741E61"/>
    <w:multiLevelType w:val="hybridMultilevel"/>
    <w:tmpl w:val="004CDC62"/>
    <w:lvl w:ilvl="0" w:tplc="04150011">
      <w:start w:val="1"/>
      <w:numFmt w:val="decimal"/>
      <w:lvlText w:val="%1)"/>
      <w:lvlJc w:val="left"/>
      <w:pPr>
        <w:ind w:left="720" w:hanging="360"/>
      </w:pPr>
      <w:rPr>
        <w:rFonts w:hint="default"/>
      </w:rPr>
    </w:lvl>
    <w:lvl w:ilvl="1" w:tplc="3872D5F4">
      <w:start w:val="16"/>
      <w:numFmt w:val="bullet"/>
      <w:lvlText w:val=""/>
      <w:lvlJc w:val="left"/>
      <w:pPr>
        <w:ind w:left="2010" w:hanging="93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587D68"/>
    <w:multiLevelType w:val="hybridMultilevel"/>
    <w:tmpl w:val="A5BCB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556880"/>
    <w:multiLevelType w:val="hybridMultilevel"/>
    <w:tmpl w:val="8A3C99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972B2B"/>
    <w:multiLevelType w:val="hybridMultilevel"/>
    <w:tmpl w:val="ACF8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7C3F5B"/>
    <w:multiLevelType w:val="hybridMultilevel"/>
    <w:tmpl w:val="9D6CE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E3A6A7"/>
    <w:multiLevelType w:val="hybridMultilevel"/>
    <w:tmpl w:val="3CE574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4197B16"/>
    <w:multiLevelType w:val="hybridMultilevel"/>
    <w:tmpl w:val="FE3E2B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690385"/>
    <w:multiLevelType w:val="hybridMultilevel"/>
    <w:tmpl w:val="FBE071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56AAEA"/>
    <w:multiLevelType w:val="hybridMultilevel"/>
    <w:tmpl w:val="6D9AC1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5C080C5"/>
    <w:multiLevelType w:val="hybridMultilevel"/>
    <w:tmpl w:val="D660B0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67018C1"/>
    <w:multiLevelType w:val="hybridMultilevel"/>
    <w:tmpl w:val="2A58F9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4227DD"/>
    <w:multiLevelType w:val="hybridMultilevel"/>
    <w:tmpl w:val="F9CCD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730DD6"/>
    <w:multiLevelType w:val="hybridMultilevel"/>
    <w:tmpl w:val="321008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9E45BA"/>
    <w:multiLevelType w:val="hybridMultilevel"/>
    <w:tmpl w:val="39CC8F54"/>
    <w:lvl w:ilvl="0" w:tplc="04150011">
      <w:start w:val="1"/>
      <w:numFmt w:val="decimal"/>
      <w:lvlText w:val="%1)"/>
      <w:lvlJc w:val="left"/>
      <w:pPr>
        <w:ind w:left="720" w:hanging="360"/>
      </w:pPr>
      <w:rPr>
        <w:rFonts w:hint="default"/>
      </w:rPr>
    </w:lvl>
    <w:lvl w:ilvl="1" w:tplc="ED6E2A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31592F"/>
    <w:multiLevelType w:val="hybridMultilevel"/>
    <w:tmpl w:val="6DA03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EF263E"/>
    <w:multiLevelType w:val="hybridMultilevel"/>
    <w:tmpl w:val="798216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AF4271C"/>
    <w:multiLevelType w:val="hybridMultilevel"/>
    <w:tmpl w:val="F1C81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760E3F"/>
    <w:multiLevelType w:val="hybridMultilevel"/>
    <w:tmpl w:val="137616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D91990"/>
    <w:multiLevelType w:val="hybridMultilevel"/>
    <w:tmpl w:val="A3825CD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1">
    <w:nsid w:val="50615EB0"/>
    <w:multiLevelType w:val="hybridMultilevel"/>
    <w:tmpl w:val="9B5C9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B255EE"/>
    <w:multiLevelType w:val="hybridMultilevel"/>
    <w:tmpl w:val="B712D0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BAF5F3"/>
    <w:multiLevelType w:val="hybridMultilevel"/>
    <w:tmpl w:val="F34012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37A1C89"/>
    <w:multiLevelType w:val="hybridMultilevel"/>
    <w:tmpl w:val="5BB6B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7A22A8"/>
    <w:multiLevelType w:val="hybridMultilevel"/>
    <w:tmpl w:val="961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2E7D39"/>
    <w:multiLevelType w:val="hybridMultilevel"/>
    <w:tmpl w:val="4AA40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9C7D01"/>
    <w:multiLevelType w:val="hybridMultilevel"/>
    <w:tmpl w:val="E35E3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424EB7"/>
    <w:multiLevelType w:val="hybridMultilevel"/>
    <w:tmpl w:val="EF5C302E"/>
    <w:lvl w:ilvl="0" w:tplc="DC287E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0D13C6"/>
    <w:multiLevelType w:val="hybridMultilevel"/>
    <w:tmpl w:val="5C48C8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2"/>
  </w:num>
  <w:num w:numId="3">
    <w:abstractNumId w:val="5"/>
  </w:num>
  <w:num w:numId="4">
    <w:abstractNumId w:val="21"/>
  </w:num>
  <w:num w:numId="5">
    <w:abstractNumId w:val="6"/>
  </w:num>
  <w:num w:numId="6">
    <w:abstractNumId w:val="20"/>
  </w:num>
  <w:num w:numId="7">
    <w:abstractNumId w:val="1"/>
  </w:num>
  <w:num w:numId="8">
    <w:abstractNumId w:val="0"/>
  </w:num>
  <w:num w:numId="9">
    <w:abstractNumId w:val="8"/>
  </w:num>
  <w:num w:numId="10">
    <w:abstractNumId w:val="39"/>
  </w:num>
  <w:num w:numId="11">
    <w:abstractNumId w:val="3"/>
  </w:num>
  <w:num w:numId="12">
    <w:abstractNumId w:val="4"/>
  </w:num>
  <w:num w:numId="13">
    <w:abstractNumId w:val="7"/>
  </w:num>
  <w:num w:numId="14">
    <w:abstractNumId w:val="17"/>
  </w:num>
  <w:num w:numId="15">
    <w:abstractNumId w:val="33"/>
  </w:num>
  <w:num w:numId="16">
    <w:abstractNumId w:val="10"/>
  </w:num>
  <w:num w:numId="17">
    <w:abstractNumId w:val="38"/>
  </w:num>
  <w:num w:numId="18">
    <w:abstractNumId w:val="15"/>
  </w:num>
  <w:num w:numId="19">
    <w:abstractNumId w:val="12"/>
  </w:num>
  <w:num w:numId="20">
    <w:abstractNumId w:val="34"/>
  </w:num>
  <w:num w:numId="21">
    <w:abstractNumId w:val="23"/>
  </w:num>
  <w:num w:numId="22">
    <w:abstractNumId w:val="19"/>
  </w:num>
  <w:num w:numId="23">
    <w:abstractNumId w:val="31"/>
  </w:num>
  <w:num w:numId="24">
    <w:abstractNumId w:val="29"/>
  </w:num>
  <w:num w:numId="25">
    <w:abstractNumId w:val="35"/>
  </w:num>
  <w:num w:numId="26">
    <w:abstractNumId w:val="32"/>
  </w:num>
  <w:num w:numId="27">
    <w:abstractNumId w:val="16"/>
  </w:num>
  <w:num w:numId="28">
    <w:abstractNumId w:val="22"/>
  </w:num>
  <w:num w:numId="29">
    <w:abstractNumId w:val="37"/>
  </w:num>
  <w:num w:numId="30">
    <w:abstractNumId w:val="24"/>
  </w:num>
  <w:num w:numId="31">
    <w:abstractNumId w:val="26"/>
  </w:num>
  <w:num w:numId="32">
    <w:abstractNumId w:val="18"/>
  </w:num>
  <w:num w:numId="33">
    <w:abstractNumId w:val="13"/>
  </w:num>
  <w:num w:numId="34">
    <w:abstractNumId w:val="25"/>
  </w:num>
  <w:num w:numId="35">
    <w:abstractNumId w:val="14"/>
  </w:num>
  <w:num w:numId="36">
    <w:abstractNumId w:val="36"/>
  </w:num>
  <w:num w:numId="37">
    <w:abstractNumId w:val="11"/>
  </w:num>
  <w:num w:numId="38">
    <w:abstractNumId w:val="30"/>
  </w:num>
  <w:num w:numId="39">
    <w:abstractNumId w:val="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51"/>
    <w:rsid w:val="00044111"/>
    <w:rsid w:val="00093D19"/>
    <w:rsid w:val="000A4F27"/>
    <w:rsid w:val="000E4097"/>
    <w:rsid w:val="000E448B"/>
    <w:rsid w:val="000F03C3"/>
    <w:rsid w:val="00104EC5"/>
    <w:rsid w:val="00140C0B"/>
    <w:rsid w:val="00176AEA"/>
    <w:rsid w:val="002129BD"/>
    <w:rsid w:val="0026095D"/>
    <w:rsid w:val="002E2119"/>
    <w:rsid w:val="002F1A96"/>
    <w:rsid w:val="00322F5D"/>
    <w:rsid w:val="00416B29"/>
    <w:rsid w:val="00430C51"/>
    <w:rsid w:val="00464100"/>
    <w:rsid w:val="004B0A49"/>
    <w:rsid w:val="004D3688"/>
    <w:rsid w:val="00521106"/>
    <w:rsid w:val="00541A73"/>
    <w:rsid w:val="005A273F"/>
    <w:rsid w:val="005C2515"/>
    <w:rsid w:val="00622B37"/>
    <w:rsid w:val="006C394F"/>
    <w:rsid w:val="006E47E4"/>
    <w:rsid w:val="00772474"/>
    <w:rsid w:val="00861EEB"/>
    <w:rsid w:val="00873F41"/>
    <w:rsid w:val="0089703B"/>
    <w:rsid w:val="009267E6"/>
    <w:rsid w:val="00971D4E"/>
    <w:rsid w:val="009C5992"/>
    <w:rsid w:val="00A231EC"/>
    <w:rsid w:val="00A82CFB"/>
    <w:rsid w:val="00B3155D"/>
    <w:rsid w:val="00B92CEE"/>
    <w:rsid w:val="00C230AE"/>
    <w:rsid w:val="00C43FB0"/>
    <w:rsid w:val="00C821DD"/>
    <w:rsid w:val="00C90B12"/>
    <w:rsid w:val="00CC2A13"/>
    <w:rsid w:val="00CD28C8"/>
    <w:rsid w:val="00D16BC2"/>
    <w:rsid w:val="00D449BC"/>
    <w:rsid w:val="00D61994"/>
    <w:rsid w:val="00E14383"/>
    <w:rsid w:val="00E26DBE"/>
    <w:rsid w:val="00E410E3"/>
    <w:rsid w:val="00EA315C"/>
    <w:rsid w:val="00ED4CF8"/>
    <w:rsid w:val="00F20042"/>
    <w:rsid w:val="00F352E3"/>
    <w:rsid w:val="00F572D9"/>
    <w:rsid w:val="00F81407"/>
    <w:rsid w:val="00FE47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21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30C5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A315C"/>
    <w:pPr>
      <w:ind w:left="720"/>
      <w:contextualSpacing/>
    </w:pPr>
  </w:style>
  <w:style w:type="paragraph" w:styleId="Tekstdymka">
    <w:name w:val="Balloon Text"/>
    <w:basedOn w:val="Normalny"/>
    <w:link w:val="TekstdymkaZnak"/>
    <w:uiPriority w:val="99"/>
    <w:semiHidden/>
    <w:unhideWhenUsed/>
    <w:rsid w:val="00104EC5"/>
    <w:rPr>
      <w:rFonts w:ascii="Tahoma" w:hAnsi="Tahoma" w:cs="Tahoma"/>
      <w:sz w:val="16"/>
      <w:szCs w:val="16"/>
    </w:rPr>
  </w:style>
  <w:style w:type="character" w:customStyle="1" w:styleId="TekstdymkaZnak">
    <w:name w:val="Tekst dymka Znak"/>
    <w:basedOn w:val="Domylnaczcionkaakapitu"/>
    <w:link w:val="Tekstdymka"/>
    <w:uiPriority w:val="99"/>
    <w:semiHidden/>
    <w:rsid w:val="00104EC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21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30C5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A315C"/>
    <w:pPr>
      <w:ind w:left="720"/>
      <w:contextualSpacing/>
    </w:pPr>
  </w:style>
  <w:style w:type="paragraph" w:styleId="Tekstdymka">
    <w:name w:val="Balloon Text"/>
    <w:basedOn w:val="Normalny"/>
    <w:link w:val="TekstdymkaZnak"/>
    <w:uiPriority w:val="99"/>
    <w:semiHidden/>
    <w:unhideWhenUsed/>
    <w:rsid w:val="00104EC5"/>
    <w:rPr>
      <w:rFonts w:ascii="Tahoma" w:hAnsi="Tahoma" w:cs="Tahoma"/>
      <w:sz w:val="16"/>
      <w:szCs w:val="16"/>
    </w:rPr>
  </w:style>
  <w:style w:type="character" w:customStyle="1" w:styleId="TekstdymkaZnak">
    <w:name w:val="Tekst dymka Znak"/>
    <w:basedOn w:val="Domylnaczcionkaakapitu"/>
    <w:link w:val="Tekstdymka"/>
    <w:uiPriority w:val="99"/>
    <w:semiHidden/>
    <w:rsid w:val="00104EC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7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1DCC-F0B3-457B-9CDB-8E6BED04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2769</Words>
  <Characters>16618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Zanin</dc:creator>
  <cp:lastModifiedBy>psosnowski</cp:lastModifiedBy>
  <cp:revision>7</cp:revision>
  <cp:lastPrinted>2017-04-27T07:56:00Z</cp:lastPrinted>
  <dcterms:created xsi:type="dcterms:W3CDTF">2017-04-21T11:47:00Z</dcterms:created>
  <dcterms:modified xsi:type="dcterms:W3CDTF">2017-04-27T11:52:00Z</dcterms:modified>
</cp:coreProperties>
</file>