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32" w:rsidRDefault="00604532"/>
    <w:tbl>
      <w:tblPr>
        <w:tblStyle w:val="Tabela-Siatka"/>
        <w:tblpPr w:leftFromText="141" w:rightFromText="141" w:vertAnchor="page" w:horzAnchor="margin" w:tblpY="2380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604532" w:rsidRPr="00082994" w:rsidTr="00604532">
        <w:trPr>
          <w:trHeight w:val="330"/>
        </w:trPr>
        <w:tc>
          <w:tcPr>
            <w:tcW w:w="9288" w:type="dxa"/>
            <w:gridSpan w:val="2"/>
          </w:tcPr>
          <w:p w:rsidR="00604532" w:rsidRPr="00082994" w:rsidRDefault="00604532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Notebook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127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11300 punktów w aplikacji </w:t>
            </w:r>
            <w:proofErr w:type="spellStart"/>
            <w:r w:rsidRPr="00082994">
              <w:t>Cinebench</w:t>
            </w:r>
            <w:proofErr w:type="spellEnd"/>
            <w:r w:rsidRPr="00082994">
              <w:t xml:space="preserve"> R10 32Bit Multi oraz 106 punktów w aplikacji x264 Pass 1 według wyników opublikowanych na stronie http://www.notebookcheck.net/Mobile-Processors-Benchmark-List.2436.0.html na dzień 9 czerwca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wielordzeniowy, wielowątkowy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Napędy i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CD/DVD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brak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Dysk twardy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 GB SSD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 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VGA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combo</w:t>
            </w:r>
            <w:proofErr w:type="spellEnd"/>
            <w:r w:rsidRPr="00082994">
              <w:t xml:space="preserve"> audio (mikrofon/słuchawki)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SD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RJ-45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bluetooth</w:t>
            </w:r>
            <w:proofErr w:type="spellEnd"/>
            <w:r w:rsidRPr="00082994">
              <w:t xml:space="preserve">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Karta graficzna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dedykowana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14 cali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mniejsza niż 1366x768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System operacyjny w polskiej wersji językowej, MS Windows 7 Pro PL 64bit 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42 </w:t>
            </w:r>
            <w:proofErr w:type="spellStart"/>
            <w:r w:rsidRPr="00082994">
              <w:t>WHr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lastRenderedPageBreak/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Optyczna Bluetooth z funkcją przewijania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Torba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 xml:space="preserve">klawiatura 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r w:rsidRPr="00082994">
              <w:t>podświetlana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vMerge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kamera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Kamera internetowa 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1.65 kg bez zasilacza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szerokość nie większa niż 350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>g</w:t>
            </w:r>
            <w:r w:rsidR="00082994" w:rsidRPr="00082994">
              <w:t>łębokość</w:t>
            </w:r>
            <w:r>
              <w:t xml:space="preserve"> </w:t>
            </w:r>
            <w:r w:rsidR="00082994" w:rsidRPr="00082994">
              <w:t>nie większa niż 245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nie większa niż 19 mm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Notebook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4040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wielordzeniowy, wielowątkowy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Napędy i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CD/DVD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brak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Dysk twardy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 GB SSD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 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VGA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combo</w:t>
            </w:r>
            <w:proofErr w:type="spellEnd"/>
            <w:r w:rsidRPr="00082994">
              <w:t xml:space="preserve"> audio (mikrofon/słuchawki)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SD / 1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złącze stacji dokującej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RJ-45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bluetooth</w:t>
            </w:r>
            <w:proofErr w:type="spellEnd"/>
            <w:r w:rsidRPr="00082994">
              <w:t xml:space="preserve">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lastRenderedPageBreak/>
              <w:t>Karta graficzna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zintegrowana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12.5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mniejsza niż 1366x768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System operacyjny w polskiej wersji językowej, MS Windows 7 Pro PL 64bit 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62 </w:t>
            </w:r>
            <w:proofErr w:type="spellStart"/>
            <w:r w:rsidRPr="00082994">
              <w:t>WHr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Optyczna Bluetooth z funkcją przewijania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Torba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 xml:space="preserve">klawiatura 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r w:rsidRPr="00082994">
              <w:t>podświetlana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vMerge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kamera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Kamera internetowa 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1.50 kg bez zasilacza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szerokość nie większa niż 315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>g</w:t>
            </w:r>
            <w:r w:rsidR="00082994" w:rsidRPr="00082994">
              <w:t>łębokość</w:t>
            </w:r>
            <w:r>
              <w:t xml:space="preserve"> </w:t>
            </w:r>
            <w:r w:rsidR="00082994" w:rsidRPr="00082994">
              <w:t>nie większa niż 215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nie większa niż 23 mm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3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elektretowy mikrofon pojemnościowy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Kierunkowość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jednokierunkowy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- 18 000Hz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czułość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-40dB (0dB=1V/Pa dla 1KHz)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pobór </w:t>
            </w:r>
            <w:r w:rsidR="00937FFD" w:rsidRPr="00082994">
              <w:t>dźwięku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wąski, kierunkowy - 90 stopni oraz szeroki - 120 stopni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proofErr w:type="spellStart"/>
            <w:r w:rsidRPr="00082994">
              <w:t>impedencja</w:t>
            </w:r>
            <w:proofErr w:type="spellEnd"/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200 Ohm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Stosunek sygnału do szumu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76dB (1kHz przy 1 Pa)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Montaż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stopa (ISO), gwint 1/4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Złącze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mini-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 3.5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Zasilanie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bateria do 800 godzin pracy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Default="00082994" w:rsidP="00604532"/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4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Tablet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Architektura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Wydajność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1690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wielordzeniowy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Liczba procesorów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 GB DDR3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Pamięć wbudowana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32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czytnik kart pamięci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Wyjście słuchawkowe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Gniazdo kart SIM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Micro USB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Komunikacja sieciowa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Modem 4G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bezprzewodowa karta sieciowa 802.11 b/g/n/</w:t>
            </w:r>
            <w:proofErr w:type="spellStart"/>
            <w:r w:rsidRPr="00082994">
              <w:t>ac</w:t>
            </w:r>
            <w:proofErr w:type="spellEnd"/>
            <w:r w:rsidRPr="00082994">
              <w:t>,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moduł GPS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wbudowany moduł </w:t>
            </w:r>
            <w:proofErr w:type="spellStart"/>
            <w:r w:rsidRPr="00082994">
              <w:t>bluetooth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Wyświetlacz wbudowany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 wyświetlacza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Przekątna (cale)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10.1 cala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2560 x1600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Android lub równoważny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 urządzenia i zabezpieczenia – opis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Bateria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mniejsza niż 10200 </w:t>
            </w:r>
            <w:proofErr w:type="spellStart"/>
            <w:r w:rsidRPr="00082994">
              <w:t>mAh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Aparat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5.0 </w:t>
            </w:r>
            <w:proofErr w:type="spellStart"/>
            <w:r w:rsidRPr="00082994">
              <w:t>Mpix</w:t>
            </w:r>
            <w:proofErr w:type="spellEnd"/>
            <w:r w:rsidRPr="00082994">
              <w:t xml:space="preserve"> - przód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13.0 </w:t>
            </w:r>
            <w:proofErr w:type="spellStart"/>
            <w:r w:rsidRPr="00082994">
              <w:t>Mpix</w:t>
            </w:r>
            <w:proofErr w:type="spellEnd"/>
            <w:r w:rsidRPr="00082994">
              <w:t xml:space="preserve"> - tył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680 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Czujnik światła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mikrofon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Magnetometr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Akcelerometr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projektor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Wbudowane głośniki stereo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5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Drukarka laserowa kolorowa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rozmiar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druku w czerni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minimum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druku w kolorze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minimum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kolor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[dupleks]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gramatura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obsługa w zakresie 60 - 220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obsługiwane języki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5c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emulacje języków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PostScript</w:t>
            </w:r>
            <w:proofErr w:type="spellEnd"/>
            <w:r w:rsidRPr="00082994">
              <w:t xml:space="preserve"> v3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praca w sieci [serwer druku]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interfejs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Ethernet 10/100/1000 </w:t>
            </w:r>
            <w:proofErr w:type="spellStart"/>
            <w:r w:rsidRPr="00082994">
              <w:t>Mbps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zainstalowana pamięć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1024 MB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prędkość 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1200 MHz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cechy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wyświetlacz LCD kolorowy, graficzny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normatywne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75000 str./mies.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6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laserowa monochromatyczna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rozmiar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druku w czerni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1200 x 1200 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pojemność podajnika 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350 szt.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maks. szybkość druku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37 str./min.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[dupleks]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gramatura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obsługa w zakresie 60 - 175 g/m²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obsługiwane języki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PCL 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emulacje języków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PostScript</w:t>
            </w:r>
            <w:proofErr w:type="spellEnd"/>
            <w:r w:rsidRPr="00082994">
              <w:t xml:space="preserve"> v3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interfejs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Ethernet 10/100/1000 </w:t>
            </w:r>
            <w:proofErr w:type="spellStart"/>
            <w:r w:rsidRPr="00082994">
              <w:t>Mbps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zainstalowana pamięć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128 MB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prędkość procesora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1200 MHz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szerokość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385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głębokość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360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wysokość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220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8.9 kg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cechy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graficzny wyświetlacz LCD z podświetleniem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normatywne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75000 str./mies.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7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Drukarka Typ 3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Laserowa, kolorowa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Obsługiwany typ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Koperty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Papier fotograficzny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Papier zwykły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Obsługiwany format nośnika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DL, B6, B5, A6, A5, 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Podajnik papieru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50 arkuszy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150 arkuszy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druku w kolorze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druku w 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Maksymalna rozdzielczość druku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600 x 600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kopiowania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27 str./min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 skanowania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1200 x 1200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format skanu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Miesięczne obciążenie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45000 str./miesiąc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bookmarkStart w:id="0" w:name="_GoBack"/>
            <w:bookmarkEnd w:id="0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Funkcja faksu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Druk dwustronny (dupleks)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Automatyczny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LAN (Ethernet)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Wyświetlacz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drukowania, skanowania, kopiowania i faksowania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8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Projektor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technologia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DLP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ekranu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1280 x 800 pikseli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jasność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4900 ANSI </w:t>
            </w:r>
            <w:proofErr w:type="spellStart"/>
            <w:r w:rsidRPr="00082994">
              <w:t>lum</w:t>
            </w:r>
            <w:proofErr w:type="spellEnd"/>
            <w:r w:rsidRPr="00082994">
              <w:t>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kontrast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15000:1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obiektyw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2.42 - 2.97 F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odległość od ekranu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1.2 - 10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przekątna obrazu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0.64 - 8.08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 xml:space="preserve">złącza zewnętrzne / </w:t>
            </w:r>
            <w:r w:rsidR="00937FFD" w:rsidRPr="00082994">
              <w:t>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D-</w:t>
            </w:r>
            <w:proofErr w:type="spellStart"/>
            <w:r w:rsidRPr="00082994">
              <w:t>sub</w:t>
            </w:r>
            <w:proofErr w:type="spellEnd"/>
            <w:r w:rsidRPr="00082994">
              <w:t xml:space="preserve"> 15-pin wejście 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Composite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S-Video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(mini B)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RJ45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D-</w:t>
            </w:r>
            <w:proofErr w:type="spellStart"/>
            <w:r w:rsidRPr="00082994">
              <w:t>sub</w:t>
            </w:r>
            <w:proofErr w:type="spellEnd"/>
            <w:r w:rsidRPr="00082994">
              <w:t xml:space="preserve"> 15-pin wyjście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RS232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in (L/R)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HDMI (w tym jedno MHL)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out (Mini Jack)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audio in (Mini Jack)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USB (A) /1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 (1 x 10W)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czas pracy lampy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2450 godz.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pobór mocy [ praca / spoczynek ]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415/1.5 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głośność pracy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</w:t>
            </w:r>
            <w:r w:rsidR="00937FFD" w:rsidRPr="00082994">
              <w:t>więcej</w:t>
            </w:r>
            <w:r w:rsidRPr="00082994">
              <w:t xml:space="preserve"> niż 39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3.3 kg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akcesoria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kabel VGA, instrukcja szybkiego </w:t>
            </w:r>
            <w:r w:rsidR="00937FFD" w:rsidRPr="00082994">
              <w:t>rozpoczęcia</w:t>
            </w:r>
            <w:r w:rsidRPr="00082994">
              <w:t xml:space="preserve"> pracy, pilot, przewód </w:t>
            </w:r>
            <w:r w:rsidR="00937FFD" w:rsidRPr="00082994">
              <w:t>zasilający</w:t>
            </w:r>
            <w:r w:rsidRPr="00082994">
              <w:t>, torba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Default="00082994" w:rsidP="00604532"/>
          <w:p w:rsidR="00604532" w:rsidRDefault="00604532" w:rsidP="00604532"/>
          <w:p w:rsidR="00604532" w:rsidRPr="00082994" w:rsidRDefault="00604532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9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Monitor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przekątna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24.1 cali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 matrycy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matowa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 matrycy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IPS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podświetlenia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LED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rozdzielczość nominalna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1920 x 1200 piksele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 </w:t>
            </w:r>
            <w:proofErr w:type="spellStart"/>
            <w:r w:rsidRPr="00082994">
              <w:t>DisplayPort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wyjście audio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 3.0 / 5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D96E6E" w:rsidP="00604532">
            <w:r>
              <w:t>HDMI / 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DisplayPort</w:t>
            </w:r>
            <w:proofErr w:type="spellEnd"/>
            <w:r w:rsidRPr="00082994">
              <w:t xml:space="preserve">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kontrast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2000000:1 (dynamiczny)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jasność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300 cd/m²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wielkość plamki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0.27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czas reakcji plamki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>
              <w:t xml:space="preserve">nie </w:t>
            </w:r>
            <w:r w:rsidR="00082994" w:rsidRPr="00082994">
              <w:t>dłużej niż 6 ms (szary do szarego)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kąt widzenia pion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178 °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kąt widzenia poziom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mniejsze niż 178 °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kolor obudowy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czarny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większa niż 4.30 kg (bez podstawy)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dodatkowe informacje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montażu na ścianie VESA 100 x 100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Inne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PIVOT, Regulacja wysokości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10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Stacja Robocza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Płyta główna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Jednoprocesorowa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Procesor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Trwałe oznaczenie płyty głównej oraz obudowy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Procesor o architekturze zgodnej z x86, 64 bitowy</w:t>
            </w:r>
          </w:p>
        </w:tc>
      </w:tr>
      <w:tr w:rsidR="00082994" w:rsidRPr="00082994" w:rsidTr="00604532">
        <w:trPr>
          <w:trHeight w:val="96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7010 punktów według wyników opublikowanych na stronie http://www.cpubenchmark.net/CPU_mega_page.html na dzień 13 października 2016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czterordzeniowy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Pamięć operacyjna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Rozmiar pamięci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 DDR3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Obsługa pamięci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do 16  GB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Napęd CD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(CD/DVD)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Nagrywarka DVD +/- RW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Kontroler dysków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 (obsługiwane standardy)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SATAIII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Obsługiwane typy RAID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0,1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Dyski twarde</w:t>
            </w:r>
          </w:p>
        </w:tc>
        <w:tc>
          <w:tcPr>
            <w:tcW w:w="5907" w:type="dxa"/>
            <w:hideMark/>
          </w:tcPr>
          <w:p w:rsidR="00082994" w:rsidRDefault="00082994" w:rsidP="00604532">
            <w:r w:rsidRPr="00082994">
              <w:t> </w:t>
            </w:r>
          </w:p>
          <w:p w:rsidR="00604532" w:rsidRDefault="00604532" w:rsidP="00604532"/>
          <w:p w:rsidR="00604532" w:rsidRDefault="00604532" w:rsidP="00604532"/>
          <w:p w:rsidR="00604532" w:rsidRPr="00082994" w:rsidRDefault="00604532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 xml:space="preserve">Ilość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128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SATAIII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Porty wejścia/wyjścia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Rodzaj/ilość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 /4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3.0 /6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porty USB wyprowadzone z przodu obudowy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port HDMI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uniwersalne gniazdo audio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złącze </w:t>
            </w:r>
            <w:proofErr w:type="spellStart"/>
            <w:r w:rsidRPr="00082994">
              <w:t>DisplayPort</w:t>
            </w:r>
            <w:proofErr w:type="spellEnd"/>
            <w:r w:rsidRPr="00082994">
              <w:t xml:space="preserve"> 1.2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Zasilacz o mocy nie większej niż 180W z aktywnym PFC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Gniazda rozszerzeń/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Rodzaj / 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 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 złącze M.2 (22 x 80 mm)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Mysz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6-cio przyciskowa laserowa mysz w standardzie na USB trwałe oznaczenie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Klawiatura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 w:rsidRPr="00082994">
              <w:t>Klawiatura</w:t>
            </w:r>
            <w:r w:rsidR="00082994" w:rsidRPr="00082994">
              <w:t xml:space="preserve"> USB trwałe oznaczenie przez producenta jednostki centralnej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Sieć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Ethernet 10/100/1000 RJ-45</w:t>
            </w:r>
          </w:p>
        </w:tc>
      </w:tr>
      <w:tr w:rsidR="00082994" w:rsidRPr="00D04F23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Karta dźwiękowa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Zgodna z AC 97, HD Audio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Głośnik wbudowany w obudowę komputera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Obudowa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Wymiary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wysokość maksymalnie 30 cm, szerokość maksymalnie 30 cm, głębokość maksymalnie 10 cm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Typ zatoki / ilość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zewnętrzna na wąski napęd optyczny /1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wewnętrzna na dysk twardy 3,5 cala (z możliwością zmiany na 2 dyski twarde 2,5 cala) / 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Bezpieczeństwo i monitorowanie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Funkcje monitorowania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082994" w:rsidRPr="00082994" w:rsidTr="00604532">
        <w:trPr>
          <w:trHeight w:val="127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Zarządzanie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 w:val="restart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Możliwość wyłączania portów USB w tym: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wszystkich portów, 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tylko portów znajdujących się na przodzie obudowy,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vMerge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tylko tylnych portów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Preinstalowane oprogramowanie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System operacyjny 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System operacyjny w polskiej wersji językowej, MS Windows 7 Professional PL lub równoważny wraz z kompletem nośników CD/DVD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Dyktafon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Streofoniczny</w:t>
            </w:r>
            <w:proofErr w:type="spellEnd"/>
            <w:r w:rsidRPr="00082994">
              <w:t xml:space="preserve"> dyktafon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Tryb Zapisu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MP3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 CZESTOTLIWOSC PRÓBKOWANIA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44.1 kHz 8 - 128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 ZAKRES PRZENOSZONYCH CZESTOTLIWOSCI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przy 128 </w:t>
            </w:r>
            <w:proofErr w:type="spellStart"/>
            <w:r w:rsidRPr="00082994">
              <w:t>kbps</w:t>
            </w:r>
            <w:proofErr w:type="spellEnd"/>
            <w:r w:rsidRPr="00082994">
              <w:t xml:space="preserve"> nie mniej niż  40 - 17000 </w:t>
            </w:r>
            <w:proofErr w:type="spellStart"/>
            <w:r w:rsidRPr="00082994">
              <w:t>Hz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komunikacyjny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 2.0 High-</w:t>
            </w:r>
            <w:proofErr w:type="spellStart"/>
            <w:r w:rsidRPr="00082994">
              <w:t>Speed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Pamięć</w:t>
            </w:r>
            <w:r w:rsidR="00082994" w:rsidRPr="00082994">
              <w:t xml:space="preserve"> </w:t>
            </w:r>
            <w:r w:rsidRPr="00082994">
              <w:t>wewnętrzna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8 GB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Karta </w:t>
            </w:r>
            <w:proofErr w:type="spellStart"/>
            <w:r w:rsidRPr="00082994">
              <w:t>microSD</w:t>
            </w:r>
            <w:proofErr w:type="spellEnd"/>
            <w:r w:rsidRPr="00082994">
              <w:t>/ SDHC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Scenariusze nagrywania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Spotkanie, Konferencja, Dyktowanie, Rozpoznawanie mowy, Nagrywanie z telefonu, Duplikacja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Zaawansowane nagrywanie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Filtr </w:t>
            </w:r>
            <w:r w:rsidR="00937FFD" w:rsidRPr="00082994">
              <w:t>odcinający</w:t>
            </w:r>
            <w:r w:rsidRPr="00082994">
              <w:t xml:space="preserve"> niskie </w:t>
            </w:r>
            <w:r w:rsidR="00937FFD" w:rsidRPr="00082994">
              <w:t>częstotliwości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Czułość</w:t>
            </w:r>
            <w:r w:rsidR="00082994" w:rsidRPr="00082994">
              <w:t xml:space="preserve"> / Wzmocnienie mikrofonu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Wysokie/Niskie/Inteligentne Auto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Złącze</w:t>
            </w:r>
            <w:r w:rsidR="00082994" w:rsidRPr="00082994">
              <w:t xml:space="preserve"> mikrofonowe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Mikrofony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Wbudowane mikrofony stereofoniczne ( Kierunkowy 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Wbudowany </w:t>
            </w:r>
            <w:r w:rsidR="00937FFD" w:rsidRPr="00082994">
              <w:t>okrągły</w:t>
            </w:r>
            <w:r w:rsidRPr="00082994">
              <w:t xml:space="preserve"> </w:t>
            </w:r>
            <w:r w:rsidR="00937FFD" w:rsidRPr="00082994">
              <w:t>głośnik</w:t>
            </w:r>
            <w:r w:rsidRPr="00082994">
              <w:t xml:space="preserve"> dynamiczny o </w:t>
            </w:r>
            <w:r w:rsidR="00937FFD" w:rsidRPr="00082994">
              <w:t>średnicy</w:t>
            </w:r>
            <w:r w:rsidRPr="00082994">
              <w:t xml:space="preserve"> ø 20 mm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Wzbogacanie </w:t>
            </w:r>
            <w:r w:rsidR="00937FFD" w:rsidRPr="00082994">
              <w:t>dźwięku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Balans </w:t>
            </w:r>
            <w:r w:rsidR="00937FFD" w:rsidRPr="00082994">
              <w:t>głosu</w:t>
            </w:r>
            <w:r w:rsidRPr="00082994">
              <w:t>, Redukcja szumów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Złącze</w:t>
            </w:r>
            <w:r w:rsidR="00082994" w:rsidRPr="00082994">
              <w:t xml:space="preserve"> </w:t>
            </w:r>
            <w:r w:rsidRPr="00082994">
              <w:t>słuchawkowe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Kostka dziennikarska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937FFD" w:rsidP="00604532">
            <w:r w:rsidRPr="00082994">
              <w:t>rozdzielacz</w:t>
            </w:r>
            <w:r w:rsidR="00082994" w:rsidRPr="00082994">
              <w:t xml:space="preserve"> liniowy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2 oddzielne wejścia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tryby pracy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A na 4 wyjścia,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B na 4 wyjścia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wejście A na 8 wyjść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XLR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regulacja wzmocnienia dla każdego z wyjść oraz wejść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Wskaźnik sygnału oraz szczytu dla wejść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Wejścia liniowe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mono: 100mV/15kΩ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Wyjścia liniowe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mono: 1V/100Ω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mniej niż 20-20 000Hz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THD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&lt; 0.03%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S/N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70dB nie mniej niż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2.5 kg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13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Rejestrator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Używane nośniki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Karty SD/SDHC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Format zapisu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MP3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MPEG1 </w:t>
            </w:r>
            <w:proofErr w:type="spellStart"/>
            <w:r w:rsidRPr="00082994">
              <w:t>Layer</w:t>
            </w:r>
            <w:proofErr w:type="spellEnd"/>
            <w:r w:rsidRPr="00082994">
              <w:t xml:space="preserve"> III </w:t>
            </w:r>
            <w:proofErr w:type="spellStart"/>
            <w:r w:rsidRPr="00082994">
              <w:t>Compression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WAV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16/24 bitowe liniowe kodowanie PCM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Szybkość transmisji zapisu MP3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320/256/192/128/64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Mono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96/64/32 </w:t>
            </w:r>
            <w:proofErr w:type="spellStart"/>
            <w:r w:rsidRPr="00082994">
              <w:t>kbps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częstotliwość próbkowania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44,1/48/96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Parametry audio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20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- 20 kHz (±1dB)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sygnału do szumu (ważone IEC-A) MIC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65 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Stosunek sygnału do szumu (ważone IEC-A) LINE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85 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Całkowite zniekształcenia harmoniczne przy 0 VU MIC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0.0008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Całkowite zniekształcenia harmoniczne przy 0 VU LINE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0.0002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Zakres dynamiki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niż85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Wejścia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XLR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1.2 </w:t>
            </w:r>
            <w:proofErr w:type="spellStart"/>
            <w:r w:rsidRPr="00082994">
              <w:t>mVrms</w:t>
            </w:r>
            <w:proofErr w:type="spellEnd"/>
            <w:r w:rsidRPr="00082994">
              <w:t xml:space="preserve">/4.2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XLR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0dBu/4.2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1/8”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500 </w:t>
            </w:r>
            <w:proofErr w:type="spellStart"/>
            <w:r w:rsidRPr="00082994">
              <w:t>mVrms</w:t>
            </w:r>
            <w:proofErr w:type="spellEnd"/>
            <w:r w:rsidRPr="00082994">
              <w:t xml:space="preserve">/20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Wyjścia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RCA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2.0 V/10 </w:t>
            </w:r>
            <w:proofErr w:type="spellStart"/>
            <w:r w:rsidRPr="00082994">
              <w:t>kohms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1/4” </w:t>
            </w:r>
            <w:proofErr w:type="spellStart"/>
            <w:r w:rsidRPr="00082994">
              <w:t>jack</w:t>
            </w:r>
            <w:proofErr w:type="spellEnd"/>
            <w:r w:rsidRPr="00082994">
              <w:t xml:space="preserve"> stereo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16 </w:t>
            </w:r>
            <w:proofErr w:type="spellStart"/>
            <w:r w:rsidRPr="00082994">
              <w:t>mW</w:t>
            </w:r>
            <w:proofErr w:type="spellEnd"/>
            <w:r w:rsidRPr="00082994">
              <w:t xml:space="preserve">/32 </w:t>
            </w:r>
            <w:proofErr w:type="spellStart"/>
            <w:r w:rsidRPr="00082994">
              <w:t>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Głośnik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450 </w:t>
            </w:r>
            <w:proofErr w:type="spellStart"/>
            <w:r w:rsidRPr="00082994">
              <w:t>mW</w:t>
            </w:r>
            <w:proofErr w:type="spellEnd"/>
            <w:r w:rsidRPr="00082994">
              <w:t xml:space="preserve">/8 </w:t>
            </w:r>
            <w:proofErr w:type="spellStart"/>
            <w:r w:rsidRPr="00082994">
              <w:t>ohms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Ogólne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 Phantom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48V, 10mA (maks.)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Waga (bez baterii)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420g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lastRenderedPageBreak/>
              <w:t>Specyfikacja techniczna nr 14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Zasilacz UPS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700 VA, 405 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ilość gniazd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gniazda (Zasilanie zapasowe)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4 gniazda (Ochrona przeciwprzepięciowa)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gniazd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wyjściowe </w:t>
            </w:r>
            <w:proofErr w:type="spellStart"/>
            <w:r w:rsidRPr="00082994">
              <w:t>std</w:t>
            </w:r>
            <w:proofErr w:type="spellEnd"/>
            <w:r w:rsidRPr="00082994">
              <w:t xml:space="preserve">. 230V (na wtyczkę z uziemieniem standardu C/E/F ) </w:t>
            </w:r>
            <w:proofErr w:type="spellStart"/>
            <w:r w:rsidRPr="00082994">
              <w:t>Schuko</w:t>
            </w:r>
            <w:proofErr w:type="spellEnd"/>
            <w:r w:rsidRPr="00082994">
              <w:t xml:space="preserve"> CEE 7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Filtry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filtr telekomunikacyjny RJ11,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filtr przeciwzakłóceniowy RFI/EMI,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tłumik </w:t>
            </w:r>
            <w:proofErr w:type="spellStart"/>
            <w:r w:rsidRPr="00082994">
              <w:t>warystorowy</w:t>
            </w:r>
            <w:proofErr w:type="spellEnd"/>
            <w:r w:rsidRPr="00082994">
              <w:t>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bezpiecznik automatyczny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zabezpieczenie przeciążeniowe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 fun</w:t>
            </w:r>
            <w:r w:rsidR="00604532">
              <w:t>kcj</w:t>
            </w:r>
            <w:r w:rsidRPr="00082994">
              <w:t>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zimny start,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zarządzania przez USB,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ochrona sieci transmisji danych Ethernet,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sygnalizacja akustyczno-diodowa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Zarządzanie UPS-em przez port 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604532" w:rsidP="00604532">
            <w:r w:rsidRPr="00082994">
              <w:t>możliwość</w:t>
            </w:r>
            <w:r w:rsidR="00082994" w:rsidRPr="00082994">
              <w:t xml:space="preserve"> samodzielnej wymiany/demontażu baterii.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15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Bateria do UPS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akumulator do </w:t>
            </w:r>
            <w:proofErr w:type="spellStart"/>
            <w:r w:rsidRPr="00082994">
              <w:t>Ups</w:t>
            </w:r>
            <w:proofErr w:type="spellEnd"/>
            <w:r w:rsidRPr="00082994">
              <w:t>-ów 12V 9Ah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16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Zasilacz do laptopów DELL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Moc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minimalnie 130W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Oryginalny zasilacz do posiadanych przez zamawiającego laptopów DELL </w:t>
            </w:r>
            <w:proofErr w:type="spellStart"/>
            <w:r w:rsidRPr="00082994">
              <w:t>Vostro</w:t>
            </w:r>
            <w:proofErr w:type="spellEnd"/>
            <w:r w:rsidRPr="00082994">
              <w:t>/</w:t>
            </w:r>
            <w:proofErr w:type="spellStart"/>
            <w:r w:rsidRPr="00082994">
              <w:t>Latitude</w:t>
            </w:r>
            <w:proofErr w:type="spellEnd"/>
            <w:r w:rsidRPr="00082994">
              <w:t>/</w:t>
            </w:r>
            <w:proofErr w:type="spellStart"/>
            <w:r w:rsidRPr="00082994">
              <w:t>Inspiron</w:t>
            </w:r>
            <w:proofErr w:type="spellEnd"/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17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Certyfikat </w:t>
            </w:r>
            <w:proofErr w:type="spellStart"/>
            <w:r w:rsidRPr="00082994">
              <w:t>MFi</w:t>
            </w:r>
            <w:proofErr w:type="spellEnd"/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Typ przetwornika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Kardioidalny</w:t>
            </w:r>
            <w:proofErr w:type="spellEnd"/>
            <w:r w:rsidRPr="00082994">
              <w:t xml:space="preserve"> (1 cm) + dwukierunkowy pojemnościowy (1 cm)</w:t>
            </w: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Wybór charakterystyki kierunkowej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Regulowana szerokość stereo/mono, dwukierunkowe mono,</w:t>
            </w:r>
            <w:r w:rsidRPr="00082994">
              <w:br/>
            </w:r>
            <w:proofErr w:type="spellStart"/>
            <w:r w:rsidRPr="00082994">
              <w:t>kardioda</w:t>
            </w:r>
            <w:proofErr w:type="spellEnd"/>
            <w:r w:rsidRPr="00082994">
              <w:t>/</w:t>
            </w:r>
            <w:proofErr w:type="spellStart"/>
            <w:r w:rsidRPr="00082994">
              <w:t>mid-side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Przetwornik A/C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do 24 bitów/48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 niż 20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- 20.000 </w:t>
            </w:r>
            <w:proofErr w:type="spellStart"/>
            <w:r w:rsidRPr="00082994">
              <w:t>Hz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Zakres regulacji wzmocnienia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nie mniejszy niż 0 to +36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D04F23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Czułość</w:t>
            </w:r>
            <w:r w:rsidRPr="00082994">
              <w:br/>
              <w:t>Wzmocnienie minimalne, tryb Flat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Pr>
              <w:rPr>
                <w:lang w:val="en-US"/>
              </w:rPr>
            </w:pPr>
            <w:r w:rsidRPr="00082994">
              <w:rPr>
                <w:lang w:val="en-US"/>
              </w:rPr>
              <w:t xml:space="preserve">-37 </w:t>
            </w:r>
            <w:proofErr w:type="spellStart"/>
            <w:r w:rsidRPr="00082994">
              <w:rPr>
                <w:lang w:val="en-US"/>
              </w:rPr>
              <w:t>dBFS</w:t>
            </w:r>
            <w:proofErr w:type="spellEnd"/>
            <w:r w:rsidRPr="00082994">
              <w:rPr>
                <w:lang w:val="en-US"/>
              </w:rPr>
              <w:t>/Pa at 1 kHz</w:t>
            </w:r>
            <w:r w:rsidRPr="00082994">
              <w:rPr>
                <w:lang w:val="en-US"/>
              </w:rPr>
              <w:br/>
              <w:t>1 Pa=94 SPL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SPL</w:t>
            </w:r>
            <w:r w:rsidRPr="00082994">
              <w:br/>
              <w:t>Wzmocnienie minimalne, tryb Flat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120 </w:t>
            </w:r>
            <w:proofErr w:type="spellStart"/>
            <w:r w:rsidRPr="00082994">
              <w:t>dB</w:t>
            </w:r>
            <w:proofErr w:type="spellEnd"/>
            <w:r w:rsidRPr="00082994">
              <w:t xml:space="preserve"> SPL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Limiter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Kompresor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Korektor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5-pasmowy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Dostarczane przez złącze </w:t>
            </w:r>
            <w:proofErr w:type="spellStart"/>
            <w:r w:rsidRPr="00082994">
              <w:t>Lightning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Obudowa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metalowa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Masa netto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nie więcej niż 42g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18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Mikrofon Typ 2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mikrofonu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pojemnościowy, elektretowy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Charakterystyka kierunkowości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 </w:t>
            </w:r>
            <w:proofErr w:type="spellStart"/>
            <w:r w:rsidRPr="00082994">
              <w:t>kardioidalna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Pasmo przenoszenia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od 40 </w:t>
            </w:r>
            <w:proofErr w:type="spellStart"/>
            <w:r w:rsidRPr="00082994">
              <w:t>Hz</w:t>
            </w:r>
            <w:proofErr w:type="spellEnd"/>
            <w:r w:rsidRPr="00082994">
              <w:t xml:space="preserve"> do 18 kHz, –3dB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Maksymalny poziom ciśnienia akustycznego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134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Zniekształcenia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3% THD przy 134 </w:t>
            </w:r>
            <w:proofErr w:type="spellStart"/>
            <w:r w:rsidRPr="00082994">
              <w:t>dB</w:t>
            </w:r>
            <w:proofErr w:type="spellEnd"/>
            <w:r w:rsidRPr="00082994">
              <w:t>, 1 kHz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Osłona przeciwwietrzna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Czułość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regulowana w zakresie 40 </w:t>
            </w:r>
            <w:proofErr w:type="spellStart"/>
            <w:r w:rsidRPr="00082994">
              <w:t>dB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Cechy 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Wbudowana regulacja wzmocnienia (</w:t>
            </w:r>
            <w:proofErr w:type="spellStart"/>
            <w:r w:rsidRPr="00082994">
              <w:t>niskoprofilowa</w:t>
            </w:r>
            <w:proofErr w:type="spellEnd"/>
            <w:r w:rsidRPr="00082994">
              <w:t>)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kolorowy, diodowy wskaźnik stanu i poziomu dźwięku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standardowe Micro–USB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Zasilanie i złącza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współpracuje z urządzeniami z iOS i komputerami Mac/PC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Długość kabli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1,5 m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 zestawie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Kabel </w:t>
            </w:r>
            <w:proofErr w:type="spellStart"/>
            <w:r w:rsidRPr="00082994">
              <w:t>Lightning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Wymagania zgodny z: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iOS 5.1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Mac OS X 10.6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Windows XP/Vista/7/8 lub nowszy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urządzenia z Androidem wyposażone w złącze USB (OTG)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19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Statyw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Statyw 4 w 1: uchwyt, trójnóg, kijek/statyw z jedną nóżką, przejściówka do większego trójnogu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 komplecie pilot Bluetooth do zdalnego sterowania migawką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Regulowany kąt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Możliwość wydłużenia do 50 centymetrów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Przegub kulowy ze standardowym gwintem 1/4-calowym UNC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20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Przenośny stabilizator 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Ręczny 3 osiowy stabilizator obrazu do posiadanych przez zamawiającego </w:t>
            </w:r>
            <w:proofErr w:type="spellStart"/>
            <w:r w:rsidRPr="00082994">
              <w:t>Iphone</w:t>
            </w:r>
            <w:proofErr w:type="spellEnd"/>
            <w:r w:rsidRPr="00082994">
              <w:t xml:space="preserve"> 6/7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wbudowany akumulator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Komunikacja prze Bluetooth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Sterowanie telefonem za pomocą</w:t>
            </w:r>
            <w:r w:rsidR="00937FFD">
              <w:t xml:space="preserve"> </w:t>
            </w:r>
            <w:r w:rsidRPr="00082994">
              <w:t>w</w:t>
            </w:r>
            <w:r w:rsidR="00937FFD">
              <w:t xml:space="preserve"> </w:t>
            </w:r>
            <w:r w:rsidRPr="00082994">
              <w:t xml:space="preserve">budowanego </w:t>
            </w:r>
            <w:proofErr w:type="spellStart"/>
            <w:r w:rsidRPr="00082994">
              <w:t>joystica</w:t>
            </w:r>
            <w:proofErr w:type="spellEnd"/>
            <w:r w:rsidRPr="00082994">
              <w:t xml:space="preserve"> i przycisków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noWrap/>
            <w:hideMark/>
          </w:tcPr>
          <w:p w:rsidR="00082994" w:rsidRPr="00082994" w:rsidRDefault="00082994" w:rsidP="00604532">
            <w:r w:rsidRPr="00082994">
              <w:t>Specyfikacja techniczna nr 21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Zestaw peryferyjny 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 xml:space="preserve">Minimalne parametry 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Myszka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Typ myszy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klasyczna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urządzenia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Sensor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Optyczny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Łączność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przewodowa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937FFD" w:rsidP="00604532">
            <w:r w:rsidRPr="00082994">
              <w:t>Rozdzielczość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1000 </w:t>
            </w:r>
            <w:proofErr w:type="spellStart"/>
            <w:r w:rsidRPr="00082994">
              <w:t>dpi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Liczba przycisków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3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Rolka przewijania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1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Profil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Uniwersalny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Klawiatura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Interfejs urządzenia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USB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 xml:space="preserve">Układ klawiatury 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qwerty</w:t>
            </w:r>
            <w:proofErr w:type="spellEnd"/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Język klawiatury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US -EURO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Łączność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przewodowa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lastRenderedPageBreak/>
              <w:t>Rozmiar klawiszy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Standard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Styl klawiatury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proofErr w:type="spellStart"/>
            <w:r w:rsidRPr="00082994">
              <w:t>Straight</w:t>
            </w:r>
            <w:proofErr w:type="spellEnd"/>
            <w:r w:rsidR="00D96E6E">
              <w:t xml:space="preserve"> – niskie klawisze, wyspowe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klawisze funkcyjne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tak, dedykowane klawisze do sterowania głośnością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Klawisz FN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tak, dedykowane klawisze do sterowania głośnością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Diody LED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tak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Inne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 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klawiatura i myszka muszą posiadać trwałe </w:t>
            </w:r>
            <w:r w:rsidR="00937FFD" w:rsidRPr="00082994">
              <w:t>oznaczenie</w:t>
            </w:r>
            <w:r w:rsidRPr="00082994">
              <w:t xml:space="preserve"> </w:t>
            </w:r>
            <w:r w:rsidR="00937FFD" w:rsidRPr="00082994">
              <w:t>producenta</w:t>
            </w:r>
          </w:p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 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>Myszka i klawiatura muszą być tego samego producenta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3381" w:type="dxa"/>
            <w:noWrap/>
            <w:hideMark/>
          </w:tcPr>
          <w:p w:rsidR="00082994" w:rsidRPr="00082994" w:rsidRDefault="00082994" w:rsidP="00604532"/>
        </w:tc>
        <w:tc>
          <w:tcPr>
            <w:tcW w:w="5907" w:type="dxa"/>
            <w:hideMark/>
          </w:tcPr>
          <w:p w:rsidR="00082994" w:rsidRPr="00082994" w:rsidRDefault="00082994" w:rsidP="00604532"/>
        </w:tc>
      </w:tr>
      <w:tr w:rsidR="00082994" w:rsidRPr="00082994" w:rsidTr="00604532">
        <w:trPr>
          <w:trHeight w:val="330"/>
        </w:trPr>
        <w:tc>
          <w:tcPr>
            <w:tcW w:w="9288" w:type="dxa"/>
            <w:gridSpan w:val="2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Specyfikacja techniczna nr 22</w:t>
            </w:r>
          </w:p>
        </w:tc>
      </w:tr>
      <w:tr w:rsidR="00082994" w:rsidRPr="00082994" w:rsidTr="00604532">
        <w:trPr>
          <w:trHeight w:val="300"/>
        </w:trPr>
        <w:tc>
          <w:tcPr>
            <w:tcW w:w="3381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Pakiet biurowy oprogramowanie Typ 1</w:t>
            </w:r>
          </w:p>
        </w:tc>
        <w:tc>
          <w:tcPr>
            <w:tcW w:w="5907" w:type="dxa"/>
            <w:vMerge w:val="restart"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082994" w:rsidRPr="00082994" w:rsidTr="00604532">
        <w:trPr>
          <w:trHeight w:val="315"/>
        </w:trPr>
        <w:tc>
          <w:tcPr>
            <w:tcW w:w="3381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hideMark/>
          </w:tcPr>
          <w:p w:rsidR="00082994" w:rsidRPr="00082994" w:rsidRDefault="00082994" w:rsidP="00604532">
            <w:pPr>
              <w:rPr>
                <w:b/>
                <w:bCs/>
              </w:rPr>
            </w:pPr>
          </w:p>
        </w:tc>
      </w:tr>
      <w:tr w:rsidR="00082994" w:rsidRPr="00082994" w:rsidTr="00604532">
        <w:trPr>
          <w:trHeight w:val="645"/>
        </w:trPr>
        <w:tc>
          <w:tcPr>
            <w:tcW w:w="3381" w:type="dxa"/>
            <w:noWrap/>
            <w:hideMark/>
          </w:tcPr>
          <w:p w:rsidR="00082994" w:rsidRPr="00082994" w:rsidRDefault="00082994" w:rsidP="00604532">
            <w:r w:rsidRPr="00082994">
              <w:t>Rodzaj</w:t>
            </w:r>
          </w:p>
        </w:tc>
        <w:tc>
          <w:tcPr>
            <w:tcW w:w="5907" w:type="dxa"/>
            <w:hideMark/>
          </w:tcPr>
          <w:p w:rsidR="00082994" w:rsidRPr="00082994" w:rsidRDefault="00082994" w:rsidP="00604532">
            <w:r w:rsidRPr="00082994">
              <w:t xml:space="preserve">Microsoft Office Professional Plus 2016 MOLP AE lub równoważne kompatybilny z posiadanym przez zamawiającego autorskim oprogramowaniem SL2007, </w:t>
            </w:r>
            <w:proofErr w:type="spellStart"/>
            <w:r w:rsidRPr="00082994">
              <w:t>YLRaport</w:t>
            </w:r>
            <w:proofErr w:type="spellEnd"/>
          </w:p>
        </w:tc>
      </w:tr>
    </w:tbl>
    <w:p w:rsidR="008C1995" w:rsidRDefault="00D04F23"/>
    <w:p w:rsidR="00604532" w:rsidRDefault="00604532"/>
    <w:sectPr w:rsidR="00604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1A" w:rsidRDefault="00DD3F1A" w:rsidP="00082994">
      <w:pPr>
        <w:spacing w:after="0" w:line="240" w:lineRule="auto"/>
      </w:pPr>
      <w:r>
        <w:separator/>
      </w:r>
    </w:p>
  </w:endnote>
  <w:endnote w:type="continuationSeparator" w:id="0">
    <w:p w:rsidR="00DD3F1A" w:rsidRDefault="00DD3F1A" w:rsidP="0008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1A" w:rsidRDefault="00DD3F1A" w:rsidP="00082994">
      <w:pPr>
        <w:spacing w:after="0" w:line="240" w:lineRule="auto"/>
      </w:pPr>
      <w:r>
        <w:separator/>
      </w:r>
    </w:p>
  </w:footnote>
  <w:footnote w:type="continuationSeparator" w:id="0">
    <w:p w:rsidR="00DD3F1A" w:rsidRDefault="00DD3F1A" w:rsidP="0008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94" w:rsidRPr="00AB5ECD" w:rsidRDefault="0058268B" w:rsidP="000829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iCs/>
        <w:lang w:eastAsia="pl-PL"/>
      </w:rPr>
    </w:pPr>
    <w:r>
      <w:rPr>
        <w:rFonts w:ascii="Times New Roman" w:eastAsia="MS Mincho" w:hAnsi="Times New Roman" w:cs="Times New Roman"/>
        <w:iCs/>
        <w:lang w:eastAsia="pl-PL"/>
      </w:rPr>
      <w:t>Numer postępowania: ZP-27</w:t>
    </w:r>
    <w:r w:rsidR="00082994">
      <w:rPr>
        <w:rFonts w:ascii="Times New Roman" w:eastAsia="MS Mincho" w:hAnsi="Times New Roman" w:cs="Times New Roman"/>
        <w:iCs/>
        <w:lang w:eastAsia="pl-PL"/>
      </w:rPr>
      <w:t>/FRSE/2016</w:t>
    </w:r>
  </w:p>
  <w:p w:rsidR="00082994" w:rsidRPr="00AB5ECD" w:rsidRDefault="00082994" w:rsidP="0008299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MS Mincho" w:hAnsi="Times New Roman" w:cs="Times New Roman"/>
        <w:lang w:eastAsia="pl-PL"/>
      </w:rPr>
    </w:pPr>
    <w:r w:rsidRPr="00AB5ECD">
      <w:rPr>
        <w:rFonts w:ascii="Times New Roman" w:eastAsia="MS Mincho" w:hAnsi="Times New Roman" w:cs="Times New Roman"/>
        <w:lang w:eastAsia="pl-PL"/>
      </w:rPr>
      <w:t xml:space="preserve">Załącznik nr 1a do SIWZ </w:t>
    </w:r>
  </w:p>
  <w:p w:rsidR="00082994" w:rsidRPr="00082994" w:rsidRDefault="00082994" w:rsidP="00082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4"/>
    <w:rsid w:val="00082994"/>
    <w:rsid w:val="0016519B"/>
    <w:rsid w:val="0058268B"/>
    <w:rsid w:val="00604532"/>
    <w:rsid w:val="007426C7"/>
    <w:rsid w:val="00937FFD"/>
    <w:rsid w:val="00CD1817"/>
    <w:rsid w:val="00D04F23"/>
    <w:rsid w:val="00D96E6E"/>
    <w:rsid w:val="00D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994"/>
    <w:rPr>
      <w:color w:val="800080"/>
      <w:u w:val="single"/>
    </w:rPr>
  </w:style>
  <w:style w:type="paragraph" w:customStyle="1" w:styleId="font5">
    <w:name w:val="font5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89">
    <w:name w:val="xl8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299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29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106">
    <w:name w:val="xl10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8299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829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8299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829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94"/>
  </w:style>
  <w:style w:type="paragraph" w:styleId="Stopka">
    <w:name w:val="footer"/>
    <w:basedOn w:val="Normalny"/>
    <w:link w:val="Stopka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94"/>
  </w:style>
  <w:style w:type="paragraph" w:styleId="Tekstdymka">
    <w:name w:val="Balloon Text"/>
    <w:basedOn w:val="Normalny"/>
    <w:link w:val="TekstdymkaZnak"/>
    <w:uiPriority w:val="99"/>
    <w:semiHidden/>
    <w:unhideWhenUsed/>
    <w:rsid w:val="009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9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994"/>
    <w:rPr>
      <w:color w:val="800080"/>
      <w:u w:val="single"/>
    </w:rPr>
  </w:style>
  <w:style w:type="paragraph" w:customStyle="1" w:styleId="font5">
    <w:name w:val="font5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829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29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  <w:lang w:eastAsia="pl-PL"/>
    </w:rPr>
  </w:style>
  <w:style w:type="paragraph" w:customStyle="1" w:styleId="xl89">
    <w:name w:val="xl8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829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2994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082994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xl106">
    <w:name w:val="xl106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8299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829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829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829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829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8299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0829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0829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0829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94"/>
  </w:style>
  <w:style w:type="paragraph" w:styleId="Stopka">
    <w:name w:val="footer"/>
    <w:basedOn w:val="Normalny"/>
    <w:link w:val="StopkaZnak"/>
    <w:uiPriority w:val="99"/>
    <w:unhideWhenUsed/>
    <w:rsid w:val="0008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94"/>
  </w:style>
  <w:style w:type="paragraph" w:styleId="Tekstdymka">
    <w:name w:val="Balloon Text"/>
    <w:basedOn w:val="Normalny"/>
    <w:link w:val="TekstdymkaZnak"/>
    <w:uiPriority w:val="99"/>
    <w:semiHidden/>
    <w:unhideWhenUsed/>
    <w:rsid w:val="0093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6</cp:revision>
  <cp:lastPrinted>2016-10-19T06:24:00Z</cp:lastPrinted>
  <dcterms:created xsi:type="dcterms:W3CDTF">2016-10-19T05:34:00Z</dcterms:created>
  <dcterms:modified xsi:type="dcterms:W3CDTF">2016-11-09T09:00:00Z</dcterms:modified>
</cp:coreProperties>
</file>