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1160"/>
        <w:gridCol w:w="458"/>
        <w:gridCol w:w="662"/>
        <w:gridCol w:w="668"/>
        <w:gridCol w:w="146"/>
        <w:gridCol w:w="146"/>
      </w:tblGrid>
      <w:tr w:rsidR="000A6F19" w:rsidRPr="000A6F19" w:rsidTr="000A6F19">
        <w:trPr>
          <w:gridAfter w:val="6"/>
          <w:wAfter w:w="3240" w:type="dxa"/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 xml:space="preserve">Numer postępowania ZP-5/FRSE/2016                   </w:t>
            </w:r>
          </w:p>
        </w:tc>
      </w:tr>
      <w:tr w:rsidR="000A6F19" w:rsidRPr="000A6F19" w:rsidTr="000A6F19">
        <w:trPr>
          <w:gridAfter w:val="3"/>
          <w:wAfter w:w="960" w:type="dxa"/>
          <w:trHeight w:val="735"/>
        </w:trPr>
        <w:tc>
          <w:tcPr>
            <w:tcW w:w="7480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  <w:t xml:space="preserve">Formularz oceny </w:t>
            </w:r>
            <w:proofErr w:type="gramStart"/>
            <w:r w:rsidRPr="000A6F19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  <w:t>projektów  mobilności</w:t>
            </w:r>
            <w:proofErr w:type="gramEnd"/>
            <w:r w:rsidRPr="000A6F19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  <w:t xml:space="preserve"> edukacyjnej młodzieży i osób pracujących z młodzieżą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  <w:t> </w:t>
            </w:r>
          </w:p>
        </w:tc>
      </w:tr>
      <w:tr w:rsidR="000A6F19" w:rsidRPr="000A6F19" w:rsidTr="000A6F19">
        <w:trPr>
          <w:gridAfter w:val="3"/>
          <w:wAfter w:w="960" w:type="dxa"/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gridAfter w:val="3"/>
          <w:wAfter w:w="960" w:type="dxa"/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u w:val="single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sz w:val="23"/>
                <w:szCs w:val="23"/>
                <w:u w:val="single"/>
                <w:lang w:eastAsia="pl-PL"/>
              </w:rPr>
              <w:t>Klucz: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gridAfter w:val="3"/>
          <w:wAfter w:w="960" w:type="dxa"/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3"/>
                <w:szCs w:val="23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23"/>
                <w:szCs w:val="23"/>
                <w:lang w:eastAsia="pl-PL"/>
              </w:rPr>
              <w:t>Czcionka w kolorze czerwonym</w:t>
            </w:r>
            <w:r w:rsidRPr="000A6F19">
              <w:rPr>
                <w:rFonts w:ascii="Calibri" w:eastAsia="Times New Roman" w:hAnsi="Calibri" w:cs="Times New Roman"/>
                <w:color w:val="FF0000"/>
                <w:sz w:val="23"/>
                <w:szCs w:val="23"/>
                <w:lang w:eastAsia="pl-PL"/>
              </w:rPr>
              <w:t>: wkład Eksperta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gridAfter w:val="3"/>
          <w:wAfter w:w="960" w:type="dxa"/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23"/>
                <w:szCs w:val="23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gridAfter w:val="3"/>
          <w:wAfter w:w="960" w:type="dxa"/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sz w:val="23"/>
                <w:szCs w:val="23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sz w:val="23"/>
                <w:szCs w:val="23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gridAfter w:val="3"/>
          <w:wAfter w:w="960" w:type="dxa"/>
          <w:trHeight w:val="30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76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color w:val="3F3F76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0A6F19" w:rsidRPr="000A6F19" w:rsidTr="000A6F19">
        <w:trPr>
          <w:gridAfter w:val="3"/>
          <w:wAfter w:w="960" w:type="dxa"/>
          <w:trHeight w:val="90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  <w:t>Kryteria oceny / Uzasadnienie eksperta w odniesieniu do kryteriów oceny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  <w:t>Max. Punktacja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color w:val="FF0000"/>
                <w:sz w:val="23"/>
                <w:szCs w:val="23"/>
                <w:lang w:eastAsia="pl-PL"/>
              </w:rPr>
              <w:t>Punktacja</w:t>
            </w:r>
          </w:p>
        </w:tc>
      </w:tr>
      <w:tr w:rsidR="000A6F19" w:rsidRPr="000A6F19" w:rsidTr="000A6F19">
        <w:trPr>
          <w:gridAfter w:val="3"/>
          <w:wAfter w:w="960" w:type="dxa"/>
          <w:trHeight w:val="90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  <w:t>Zgodność projektu</w:t>
            </w:r>
            <w:r w:rsidRPr="000A6F1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  <w:br/>
            </w:r>
            <w:r w:rsidRPr="000A6F19">
              <w:rPr>
                <w:rFonts w:ascii="Calibri" w:eastAsia="Times New Roman" w:hAnsi="Calibri" w:cs="Times New Roman"/>
                <w:i/>
                <w:iCs/>
                <w:color w:val="FF0000"/>
                <w:sz w:val="23"/>
                <w:szCs w:val="23"/>
                <w:lang w:eastAsia="pl-PL"/>
              </w:rPr>
              <w:t>Uzasadnienie:</w:t>
            </w:r>
          </w:p>
          <w:p w:rsidR="00927843" w:rsidRDefault="00927843" w:rsidP="000A6F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3"/>
                <w:szCs w:val="23"/>
                <w:lang w:eastAsia="pl-PL"/>
              </w:rPr>
            </w:pPr>
          </w:p>
          <w:p w:rsidR="00927843" w:rsidRPr="000A6F19" w:rsidRDefault="00927843" w:rsidP="000A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gridAfter w:val="3"/>
          <w:wAfter w:w="960" w:type="dxa"/>
          <w:trHeight w:val="114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  <w:t>Jakość koncepcji projektu i jego realizacji</w:t>
            </w:r>
            <w:r w:rsidRPr="000A6F1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  <w:br/>
            </w:r>
            <w:proofErr w:type="gramStart"/>
            <w:r w:rsidRPr="000A6F19">
              <w:rPr>
                <w:rFonts w:ascii="Calibri" w:eastAsia="Times New Roman" w:hAnsi="Calibri" w:cs="Times New Roman"/>
                <w:i/>
                <w:iCs/>
                <w:color w:val="FF0000"/>
                <w:sz w:val="23"/>
                <w:szCs w:val="23"/>
                <w:lang w:eastAsia="pl-PL"/>
              </w:rPr>
              <w:t xml:space="preserve">Uzasadnienie: 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0A6F19" w:rsidRPr="000A6F19" w:rsidTr="00494658">
        <w:trPr>
          <w:gridAfter w:val="3"/>
          <w:wAfter w:w="960" w:type="dxa"/>
          <w:trHeight w:val="1191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  <w:t>Wpływ projektu oraz upowszechnianie rezultatów</w:t>
            </w:r>
            <w:r w:rsidRPr="000A6F19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br/>
            </w:r>
            <w:r w:rsidRPr="000A6F19">
              <w:rPr>
                <w:rFonts w:ascii="Calibri" w:eastAsia="Times New Roman" w:hAnsi="Calibri" w:cs="Times New Roman"/>
                <w:i/>
                <w:iCs/>
                <w:color w:val="FF0000"/>
                <w:sz w:val="23"/>
                <w:szCs w:val="23"/>
                <w:lang w:eastAsia="pl-PL"/>
              </w:rPr>
              <w:t xml:space="preserve">Uzasadnienie: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  <w:bookmarkStart w:id="0" w:name="_GoBack"/>
            <w:bookmarkEnd w:id="0"/>
            <w:r w:rsidRPr="000A6F19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0A6F19" w:rsidRPr="000A6F19" w:rsidTr="000A6F19">
        <w:trPr>
          <w:gridAfter w:val="3"/>
          <w:wAfter w:w="960" w:type="dxa"/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19" w:rsidRPr="000A6F19" w:rsidRDefault="00460B0F" w:rsidP="000A6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A6A6A6"/>
                <w:sz w:val="23"/>
                <w:szCs w:val="23"/>
                <w:lang w:eastAsia="pl-PL"/>
              </w:rPr>
            </w:pPr>
            <w:r w:rsidRPr="00460B0F">
              <w:rPr>
                <w:rFonts w:ascii="Calibri" w:eastAsia="Times New Roman" w:hAnsi="Calibri" w:cs="Times New Roman"/>
                <w:b/>
                <w:bCs/>
                <w:color w:val="A6A6A6"/>
                <w:sz w:val="23"/>
                <w:szCs w:val="23"/>
                <w:lang w:eastAsia="pl-PL"/>
              </w:rPr>
              <w:t>Łączna liczba punktów</w:t>
            </w:r>
            <w:r w:rsidR="000A6F19" w:rsidRPr="000A6F19">
              <w:rPr>
                <w:rFonts w:ascii="Calibri" w:eastAsia="Times New Roman" w:hAnsi="Calibri" w:cs="Times New Roman"/>
                <w:b/>
                <w:bCs/>
                <w:color w:val="A6A6A6"/>
                <w:sz w:val="23"/>
                <w:szCs w:val="23"/>
                <w:lang w:eastAsia="pl-PL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19" w:rsidRPr="000A6F19" w:rsidRDefault="000B578B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/>
                <w:lang w:eastAsia="pl-PL"/>
              </w:rPr>
            </w:pPr>
            <w:r w:rsidRPr="000B578B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0</w:t>
            </w:r>
          </w:p>
        </w:tc>
      </w:tr>
      <w:tr w:rsidR="000A6F19" w:rsidRPr="000A6F19" w:rsidTr="000A6F19">
        <w:trPr>
          <w:gridAfter w:val="3"/>
          <w:wAfter w:w="960" w:type="dxa"/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A6A6A6"/>
                <w:sz w:val="23"/>
                <w:szCs w:val="23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gridAfter w:val="3"/>
          <w:wAfter w:w="960" w:type="dxa"/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gridAfter w:val="3"/>
          <w:wAfter w:w="960" w:type="dxa"/>
          <w:trHeight w:val="3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trHeight w:val="300"/>
        </w:trPr>
        <w:tc>
          <w:tcPr>
            <w:tcW w:w="10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color w:val="FF0000"/>
                <w:sz w:val="23"/>
                <w:szCs w:val="23"/>
                <w:lang w:eastAsia="pl-PL"/>
              </w:rPr>
              <w:t>Podsumowujące uzasadnienie Eksperta dla Wnioskodawcy</w:t>
            </w:r>
          </w:p>
        </w:tc>
      </w:tr>
      <w:tr w:rsidR="000A6F19" w:rsidRPr="000A6F19" w:rsidTr="000A6F19">
        <w:trPr>
          <w:trHeight w:val="300"/>
        </w:trPr>
        <w:tc>
          <w:tcPr>
            <w:tcW w:w="10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0A6F19" w:rsidRPr="000A6F19" w:rsidTr="000A6F19">
        <w:trPr>
          <w:trHeight w:val="300"/>
        </w:trPr>
        <w:tc>
          <w:tcPr>
            <w:tcW w:w="10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trHeight w:val="300"/>
        </w:trPr>
        <w:tc>
          <w:tcPr>
            <w:tcW w:w="10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trHeight w:val="300"/>
        </w:trPr>
        <w:tc>
          <w:tcPr>
            <w:tcW w:w="10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trHeight w:val="300"/>
        </w:trPr>
        <w:tc>
          <w:tcPr>
            <w:tcW w:w="9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/>
                <w:sz w:val="23"/>
                <w:szCs w:val="23"/>
                <w:lang w:eastAsia="pl-PL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trHeight w:val="300"/>
        </w:trPr>
        <w:tc>
          <w:tcPr>
            <w:tcW w:w="10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b/>
                <w:bCs/>
                <w:color w:val="FF0000"/>
                <w:sz w:val="23"/>
                <w:szCs w:val="23"/>
                <w:lang w:eastAsia="pl-PL"/>
              </w:rPr>
              <w:t>Uwagi Eksperta do Narodowej Agencji</w:t>
            </w:r>
          </w:p>
        </w:tc>
      </w:tr>
      <w:tr w:rsidR="000A6F19" w:rsidRPr="000A6F19" w:rsidTr="000A6F19">
        <w:trPr>
          <w:trHeight w:val="300"/>
        </w:trPr>
        <w:tc>
          <w:tcPr>
            <w:tcW w:w="10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3"/>
                <w:szCs w:val="23"/>
                <w:lang w:eastAsia="pl-PL"/>
              </w:rPr>
            </w:pPr>
            <w:r w:rsidRPr="000A6F19">
              <w:rPr>
                <w:rFonts w:ascii="Calibri" w:eastAsia="Times New Roman" w:hAnsi="Calibri" w:cs="Times New Roman"/>
                <w:color w:val="FF0000"/>
                <w:sz w:val="23"/>
                <w:szCs w:val="23"/>
                <w:lang w:eastAsia="pl-PL"/>
              </w:rPr>
              <w:t xml:space="preserve">W przypadku sugestii obniżenia wnioskowanego grantu, konieczne jest wskazanie konkretnych kategorii i pozycji budżetu, sprecyzowaną sugestię obniżenia kwoty oraz podanie uzasadnienia. </w:t>
            </w:r>
            <w:r w:rsidRPr="000A6F19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br/>
            </w:r>
            <w:r w:rsidRPr="000A6F19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br/>
            </w:r>
            <w:r w:rsidRPr="000A6F19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br/>
            </w:r>
            <w:r w:rsidRPr="000A6F19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br/>
            </w:r>
            <w:r w:rsidRPr="000A6F19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  <w:br/>
            </w:r>
            <w:r w:rsidRPr="000A6F19">
              <w:rPr>
                <w:rFonts w:ascii="Calibri" w:eastAsia="Times New Roman" w:hAnsi="Calibri" w:cs="Times New Roman"/>
                <w:i/>
                <w:iCs/>
                <w:color w:val="FF0000"/>
                <w:sz w:val="23"/>
                <w:szCs w:val="23"/>
                <w:lang w:eastAsia="pl-PL"/>
              </w:rPr>
              <w:t>Inne uwagi do Narodowej Agencji:</w:t>
            </w:r>
          </w:p>
          <w:p w:rsid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3"/>
                <w:szCs w:val="23"/>
                <w:lang w:eastAsia="pl-PL"/>
              </w:rPr>
            </w:pPr>
          </w:p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trHeight w:val="300"/>
        </w:trPr>
        <w:tc>
          <w:tcPr>
            <w:tcW w:w="10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trHeight w:val="300"/>
        </w:trPr>
        <w:tc>
          <w:tcPr>
            <w:tcW w:w="10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0A6F19" w:rsidRPr="000A6F19" w:rsidTr="000A6F19">
        <w:trPr>
          <w:trHeight w:val="300"/>
        </w:trPr>
        <w:tc>
          <w:tcPr>
            <w:tcW w:w="10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19" w:rsidRPr="000A6F19" w:rsidRDefault="000A6F19" w:rsidP="000A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046C39" w:rsidRPr="001D0712" w:rsidRDefault="00046C39" w:rsidP="00046C39">
      <w:pPr>
        <w:rPr>
          <w:sz w:val="16"/>
          <w:szCs w:val="16"/>
        </w:rPr>
      </w:pPr>
    </w:p>
    <w:sectPr w:rsidR="00046C39" w:rsidRPr="001D0712" w:rsidSect="001D07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12" w:rsidRDefault="001D0712" w:rsidP="001D0712">
      <w:pPr>
        <w:spacing w:after="0" w:line="240" w:lineRule="auto"/>
      </w:pPr>
      <w:r>
        <w:separator/>
      </w:r>
    </w:p>
  </w:endnote>
  <w:endnote w:type="continuationSeparator" w:id="0">
    <w:p w:rsidR="001D0712" w:rsidRDefault="001D0712" w:rsidP="001D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12" w:rsidRDefault="001D0712" w:rsidP="001D0712">
      <w:pPr>
        <w:spacing w:after="0" w:line="240" w:lineRule="auto"/>
      </w:pPr>
      <w:r>
        <w:separator/>
      </w:r>
    </w:p>
  </w:footnote>
  <w:footnote w:type="continuationSeparator" w:id="0">
    <w:p w:rsidR="001D0712" w:rsidRDefault="001D0712" w:rsidP="001D0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39"/>
    <w:rsid w:val="00046C39"/>
    <w:rsid w:val="000A6F19"/>
    <w:rsid w:val="000B578B"/>
    <w:rsid w:val="000D2B5B"/>
    <w:rsid w:val="00130BF8"/>
    <w:rsid w:val="001D0712"/>
    <w:rsid w:val="002515A1"/>
    <w:rsid w:val="00395B3A"/>
    <w:rsid w:val="004206C0"/>
    <w:rsid w:val="00460B0F"/>
    <w:rsid w:val="00494658"/>
    <w:rsid w:val="00927843"/>
    <w:rsid w:val="00947156"/>
    <w:rsid w:val="00D8293F"/>
    <w:rsid w:val="00DA749E"/>
    <w:rsid w:val="00E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C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712"/>
  </w:style>
  <w:style w:type="paragraph" w:styleId="Stopka">
    <w:name w:val="footer"/>
    <w:basedOn w:val="Normalny"/>
    <w:link w:val="StopkaZnak"/>
    <w:uiPriority w:val="99"/>
    <w:unhideWhenUsed/>
    <w:rsid w:val="001D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C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712"/>
  </w:style>
  <w:style w:type="paragraph" w:styleId="Stopka">
    <w:name w:val="footer"/>
    <w:basedOn w:val="Normalny"/>
    <w:link w:val="StopkaZnak"/>
    <w:uiPriority w:val="99"/>
    <w:unhideWhenUsed/>
    <w:rsid w:val="001D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mrozycki</dc:creator>
  <cp:lastModifiedBy>mrozycki</cp:lastModifiedBy>
  <cp:revision>19</cp:revision>
  <dcterms:created xsi:type="dcterms:W3CDTF">2016-01-26T07:58:00Z</dcterms:created>
  <dcterms:modified xsi:type="dcterms:W3CDTF">2016-01-26T09:54:00Z</dcterms:modified>
</cp:coreProperties>
</file>