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6775FF">
        <w:rPr>
          <w:rFonts w:ascii="Times New Roman" w:hAnsi="Times New Roman" w:cs="Times New Roman"/>
          <w:b/>
          <w:sz w:val="24"/>
          <w:szCs w:val="24"/>
        </w:rPr>
        <w:t>Część</w:t>
      </w:r>
      <w:r w:rsidRPr="00C4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FF">
        <w:rPr>
          <w:rFonts w:ascii="Times New Roman" w:hAnsi="Times New Roman" w:cs="Times New Roman"/>
          <w:b/>
          <w:sz w:val="24"/>
          <w:szCs w:val="24"/>
        </w:rPr>
        <w:t>1</w:t>
      </w:r>
    </w:p>
    <w:p w:rsidR="00C4181E" w:rsidRPr="00C4181E" w:rsidRDefault="00C4181E" w:rsidP="00C418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i dotyczącej podawania posiłków na rzecz FRSE w restauracji w Centrum Warszawy znajdującej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się w odległości (liczonej w linii prostej) </w:t>
      </w:r>
      <w:r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="00A74D84">
        <w:rPr>
          <w:rFonts w:ascii="Times New Roman" w:hAnsi="Times New Roman" w:cs="Times New Roman"/>
          <w:b/>
          <w:bCs/>
          <w:sz w:val="24"/>
          <w:szCs w:val="24"/>
        </w:rPr>
        <w:t xml:space="preserve"> 500 m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od siedziby zamawiającego.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Usługa będzie</w:t>
      </w:r>
      <w:r w:rsidR="00A74D84">
        <w:rPr>
          <w:rFonts w:ascii="Times New Roman" w:hAnsi="Times New Roman" w:cs="Times New Roman"/>
          <w:sz w:val="24"/>
          <w:szCs w:val="24"/>
        </w:rPr>
        <w:t xml:space="preserve"> polegała na zapewnieniu przez w</w:t>
      </w:r>
      <w:r w:rsidRPr="00C4181E">
        <w:rPr>
          <w:rFonts w:ascii="Times New Roman" w:hAnsi="Times New Roman" w:cs="Times New Roman"/>
          <w:sz w:val="24"/>
          <w:szCs w:val="24"/>
        </w:rPr>
        <w:t>ykonawcę obiadów  i kolacji  dla rezerwacji grupowe</w:t>
      </w:r>
      <w:r w:rsidR="00104B01">
        <w:rPr>
          <w:rFonts w:ascii="Times New Roman" w:hAnsi="Times New Roman" w:cs="Times New Roman"/>
          <w:sz w:val="24"/>
          <w:szCs w:val="24"/>
        </w:rPr>
        <w:t>j i ustalonego wcześniej menu. w</w:t>
      </w:r>
      <w:r w:rsidRPr="00C4181E">
        <w:rPr>
          <w:rFonts w:ascii="Times New Roman" w:hAnsi="Times New Roman" w:cs="Times New Roman"/>
          <w:sz w:val="24"/>
          <w:szCs w:val="24"/>
        </w:rPr>
        <w:t xml:space="preserve">ykonawca powinien zapewnić także wyżywienie oparte na diecie specjalnej dla wybranych uczestników. </w:t>
      </w:r>
    </w:p>
    <w:p w:rsidR="008B0B2D" w:rsidRDefault="008B0B2D" w:rsidP="008B0B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powinno spełniać wymogi aktualnych przepisów dotyczących jakości </w:t>
      </w:r>
      <w:r>
        <w:rPr>
          <w:rFonts w:ascii="Times New Roman" w:hAnsi="Times New Roman" w:cs="Times New Roman"/>
          <w:sz w:val="24"/>
          <w:szCs w:val="24"/>
        </w:rPr>
        <w:br/>
        <w:t>i bezpieczeństwa żywności.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Świadczenie usług Żywienia odbywać powinno się zgodnie z ustawą z dnia 25 sierpnia 2006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>r.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 xml:space="preserve">o bezpieczeństwie Żywności i Żywienia (Dz. U. z 2010 Nr 136 poz. 914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>. zm.).</w:t>
      </w:r>
    </w:p>
    <w:p w:rsidR="00C4181E" w:rsidRPr="00C4181E" w:rsidRDefault="00C4181E" w:rsidP="00C4181E">
      <w:pPr>
        <w:pStyle w:val="NormalnyWeb"/>
        <w:numPr>
          <w:ilvl w:val="0"/>
          <w:numId w:val="13"/>
        </w:numPr>
        <w:ind w:left="644"/>
        <w:jc w:val="both"/>
        <w:rPr>
          <w:color w:val="000000"/>
        </w:rPr>
      </w:pPr>
      <w:r w:rsidRPr="00C4181E">
        <w:rPr>
          <w:color w:val="000000"/>
        </w:rPr>
        <w:t xml:space="preserve">W karcie powinny się znajdować dania tradycyjnej kuchni polskiej,  kuchni francuskiej </w:t>
      </w:r>
      <w:r w:rsidRPr="00C4181E">
        <w:rPr>
          <w:color w:val="000000"/>
        </w:rPr>
        <w:br/>
        <w:t xml:space="preserve">i włoskiej. 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lokal położony w odległości (liczonej w linii prostej) </w:t>
      </w:r>
      <w:r>
        <w:rPr>
          <w:rFonts w:ascii="Times New Roman" w:hAnsi="Times New Roman" w:cs="Times New Roman"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sz w:val="24"/>
          <w:szCs w:val="24"/>
        </w:rPr>
        <w:t xml:space="preserve"> 500 m od siedziby zamawiającego (Warszawa, ul. Mokotowska 43), czynny min.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w godz. 13:00 – 24:00,</w:t>
      </w:r>
    </w:p>
    <w:p w:rsidR="00C4181E" w:rsidRPr="00C4181E" w:rsidRDefault="00104B01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konsumpcyjna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na min. 30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eleganckimi obrusami materiałowymi, wykonanymi z wysokiej jakości tkaniny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C4181E" w:rsidRPr="00C4181E" w:rsidRDefault="00104B01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w</w:t>
      </w:r>
      <w:r w:rsidR="00C4181E" w:rsidRPr="00C4181E">
        <w:rPr>
          <w:rFonts w:ascii="Times New Roman" w:hAnsi="Times New Roman" w:cs="Times New Roman"/>
          <w:sz w:val="24"/>
          <w:szCs w:val="24"/>
        </w:rPr>
        <w:t>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>Wykonawca wyceni w ofercie następujące zestawy: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Wariant 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11192F" w:rsidRPr="0011192F" w:rsidRDefault="0011192F" w:rsidP="0011192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przekąski:</w:t>
      </w:r>
    </w:p>
    <w:p w:rsid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1192F" w:rsidRPr="0011192F">
        <w:rPr>
          <w:rFonts w:ascii="Times New Roman" w:hAnsi="Times New Roman" w:cs="Times New Roman"/>
          <w:sz w:val="24"/>
          <w:szCs w:val="24"/>
        </w:rPr>
        <w:t>ruschetta</w:t>
      </w:r>
      <w:proofErr w:type="spellEnd"/>
      <w:r w:rsidR="0011192F" w:rsidRPr="0011192F">
        <w:rPr>
          <w:rFonts w:ascii="Times New Roman" w:hAnsi="Times New Roman" w:cs="Times New Roman"/>
          <w:sz w:val="24"/>
          <w:szCs w:val="24"/>
        </w:rPr>
        <w:t xml:space="preserve"> w czterech odsłonach      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danie główne:</w:t>
      </w:r>
    </w:p>
    <w:p w:rsidR="0011192F" w:rsidRP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łosoś z grilla 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.3    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deser:</w:t>
      </w:r>
    </w:p>
    <w:p w:rsidR="0011192F" w:rsidRPr="008260BE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szarlotka na ciepło z lodami waniliowymi </w:t>
      </w:r>
    </w:p>
    <w:p w:rsidR="008260BE" w:rsidRPr="0011192F" w:rsidRDefault="008260BE" w:rsidP="008260BE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napoje: </w:t>
      </w:r>
    </w:p>
    <w:p w:rsidR="007A299C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woda (mineralna w dwóch rodzajach: gazowana </w:t>
      </w:r>
      <w:r w:rsidR="00D041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i niegazowana), soki 100% naturalne w co najmniej 2 smakach – podawane do posiłku w szklanych dzbankach.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104B0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oferty (menu) może być zmodyfikowany</w:t>
      </w:r>
      <w:r w:rsidR="00275B3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Wariancie II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</w:p>
    <w:p w:rsidR="0011192F" w:rsidRPr="0011192F" w:rsidRDefault="0011192F" w:rsidP="001119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przekąski:</w:t>
      </w:r>
    </w:p>
    <w:p w:rsidR="00104B01" w:rsidRDefault="00104B01" w:rsidP="00104B0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6B49C4" w:rsidRDefault="0011192F" w:rsidP="00104B0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sałatka z grillowanego bakłażana, pomidorów, parmezanu i sos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92F">
        <w:rPr>
          <w:rFonts w:ascii="Times New Roman" w:hAnsi="Times New Roman" w:cs="Times New Roman"/>
          <w:iCs/>
          <w:sz w:val="24"/>
          <w:szCs w:val="24"/>
        </w:rPr>
        <w:t>sałata rzymska, grillowany kurczak/łosoś, ziołowe grzanki, parmezan i sos Cezar</w:t>
      </w:r>
      <w:r w:rsidRPr="00111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9C4" w:rsidRPr="0011192F" w:rsidRDefault="006B49C4" w:rsidP="006B49C4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danie główne:</w:t>
      </w:r>
    </w:p>
    <w:p w:rsid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pierś kurczaka zawinięta bekonem z farszem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92F">
        <w:rPr>
          <w:rFonts w:ascii="Times New Roman" w:hAnsi="Times New Roman" w:cs="Times New Roman"/>
          <w:sz w:val="24"/>
          <w:szCs w:val="24"/>
        </w:rPr>
        <w:t>fiocchetti</w:t>
      </w:r>
      <w:proofErr w:type="spellEnd"/>
      <w:r w:rsidRPr="0011192F">
        <w:rPr>
          <w:rFonts w:ascii="Times New Roman" w:hAnsi="Times New Roman" w:cs="Times New Roman"/>
          <w:sz w:val="24"/>
          <w:szCs w:val="24"/>
        </w:rPr>
        <w:t xml:space="preserve"> z gorgonzolą </w:t>
      </w:r>
      <w:r w:rsidR="00FA3BF2">
        <w:rPr>
          <w:rFonts w:ascii="Times New Roman" w:hAnsi="Times New Roman" w:cs="Times New Roman"/>
          <w:sz w:val="24"/>
          <w:szCs w:val="24"/>
        </w:rPr>
        <w:br/>
      </w:r>
      <w:r w:rsidRPr="0011192F">
        <w:rPr>
          <w:rFonts w:ascii="Times New Roman" w:hAnsi="Times New Roman" w:cs="Times New Roman"/>
          <w:sz w:val="24"/>
          <w:szCs w:val="24"/>
        </w:rPr>
        <w:t>i świeżym szpinakiem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B01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deser:</w:t>
      </w:r>
    </w:p>
    <w:p w:rsid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tarta owocowa lub </w:t>
      </w:r>
      <w:r w:rsidR="00104B01">
        <w:rPr>
          <w:rFonts w:ascii="Times New Roman" w:hAnsi="Times New Roman" w:cs="Times New Roman"/>
          <w:color w:val="000000"/>
          <w:sz w:val="24"/>
          <w:szCs w:val="24"/>
        </w:rPr>
        <w:t>tirami su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napoje: </w:t>
      </w:r>
    </w:p>
    <w:p w:rsidR="0011192F" w:rsidRDefault="0011192F" w:rsidP="00111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woda (mineralna w dwóch rodzajach: gazowana </w:t>
      </w:r>
      <w:r w:rsidR="00FA3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i niegazowana), soki 100% naturalne w co najmniej 2 smakach – podawane d</w:t>
      </w:r>
      <w:r w:rsidR="008260BE">
        <w:rPr>
          <w:rFonts w:ascii="Times New Roman" w:hAnsi="Times New Roman" w:cs="Times New Roman"/>
          <w:color w:val="000000"/>
          <w:sz w:val="24"/>
          <w:szCs w:val="24"/>
        </w:rPr>
        <w:t>o posiłku w szklanych dzbankach</w:t>
      </w:r>
      <w:r w:rsidR="00DF2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275B3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oferty (</w:t>
      </w:r>
      <w:r w:rsidR="00104B01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533842" w:rsidRPr="008260BE" w:rsidRDefault="0041382F" w:rsidP="0053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w wariancie II</w:t>
      </w:r>
      <w:r w:rsidR="00533842" w:rsidRPr="008260BE">
        <w:rPr>
          <w:rFonts w:ascii="Times New Roman" w:hAnsi="Times New Roman" w:cs="Times New Roman"/>
          <w:b/>
          <w:bCs/>
          <w:sz w:val="24"/>
          <w:szCs w:val="24"/>
        </w:rPr>
        <w:t xml:space="preserve"> będzie również obejmowała możliwość dokonania przez gości wyboru zupy i dania głównego ze skróconej Karty menu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przygotowanej dla zamawiającego</w:t>
      </w:r>
      <w:r w:rsidR="00533842" w:rsidRPr="008260BE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 </w:t>
      </w:r>
      <w:r w:rsidRPr="00C4181E">
        <w:rPr>
          <w:rFonts w:ascii="Times New Roman" w:hAnsi="Times New Roman" w:cs="Times New Roman"/>
          <w:b/>
          <w:sz w:val="24"/>
          <w:szCs w:val="24"/>
        </w:rPr>
        <w:t>Wariancie III</w:t>
      </w:r>
      <w:r w:rsidRPr="00C4181E">
        <w:rPr>
          <w:rFonts w:ascii="Times New Roman" w:hAnsi="Times New Roman" w:cs="Times New Roman"/>
          <w:sz w:val="24"/>
          <w:szCs w:val="24"/>
        </w:rPr>
        <w:t xml:space="preserve"> wykonawca wyceni jedną porcję obiadu/kolacji. W skład obiadu/kolacji  wchodzi zestaw:</w:t>
      </w:r>
    </w:p>
    <w:p w:rsidR="00C4181E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Zimny bufet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(3 przystawki do wyboru dla rezerwacji poniżej 10 osób, wszystkie powyżej 10 osób w półmiskach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wieloporcjowych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) np.</w:t>
      </w: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tatar wołowy podawany z cebulą i ogórkiem; deska serów; deska mięs pieczonych i pasztetów; deska pasztetów; śledź z cebulą i olejem,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polędwicy wołowej;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 łososia; sałatka z kurczakiem i ananasem; makaron z serem wędzonym w sosie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pesto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sałatka meksykańska z pieczonej fasoli z bekonem i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kolendrą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sałatka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capresse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pomidorami,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, świeżą bazylią, oliwą i octem balsamicznym; sałatka grecka z serem feta, ogórkiem, czerwoną cebulą, papryką, oliwkami, pomidorami i sos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vinaigrette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 sałatka cezar z grillowanym kurczakiem, parmezanem i boczkiem;  sałatka z grzybami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Mun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, makaronem sojowym i marynowanym kurczakiem; rolada szpinakowa z kremem łososiowym; mix pierogów; camembert smażony z żurawiną; pieczywo (jasne i ciemne).</w:t>
      </w:r>
    </w:p>
    <w:p w:rsidR="00C50A4C" w:rsidRPr="00C50A4C" w:rsidRDefault="00C50A4C" w:rsidP="00C50A4C">
      <w:pPr>
        <w:pStyle w:val="Akapitzlist"/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C50A4C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Zupa </w:t>
      </w:r>
      <w:r w:rsidRPr="00C50A4C">
        <w:rPr>
          <w:rFonts w:ascii="Times New Roman" w:hAnsi="Times New Roman" w:cs="Times New Roman"/>
          <w:bCs/>
          <w:color w:val="000000"/>
          <w:sz w:val="24"/>
          <w:szCs w:val="24"/>
        </w:rPr>
        <w:t>(2 do wyboru)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spośród np.: krem z pomidorów z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i świeżą bazylią, rosół z makaronem, żur na prawdziwkach, jarzynowa, chłodnik litewski z botwinką; krem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brokułowy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; krem pomidorowy; zupa krem z grzybów leśnych oraz estragonu z oliwą truflową i grzankami; staropolski żurek z jajkiem i kiełbasą; zupa jarzynowa; rosół; zupa gulaszowa.</w:t>
      </w:r>
    </w:p>
    <w:p w:rsidR="00C4181E" w:rsidRPr="00C4181E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Danie gorące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(2 do wyboru) spośród np.: kaczka pieczona z modrą kapustą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ziemniakami opiekanymi, łosoś w sosie cytrynowym z ryżem i bukietem sałatą, polędwiczki wieprzowe w sosie z leśnych grzybów z ziemniakami z wody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buraczkami zasmażanymi, pieczona pierś z kurczaka z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i szpinakiem, sandacz na szpinaku podawana z ryżem jaśminowym; sznycel wiedeński z frytkami; polędwiczki wieprzowe w sosie borowikowym z ziemniakami; wieprzowina w pięciu smakach z grzybami i pędami bambusa z ryżem; łosoś z pary na szpinaku; indyk z jabłkami i żurawiną i ziemniakami; schab pieczony w sosie z leśnych grzybów i z makaronem; pieczeń w całości z piersi indyczej faszerowana kurkami lub szpinakiem z jajkiem z bukietem warzyw; żeberka z grilla z pieczonymi ziemniakami; sandacz zapiekany w śmietanie podawany z ryżem i surówką; papryczki faszerowane warzywami; mięso wieprzowe w sosie z gorgonzoli z ziemniakami z wody </w:t>
      </w:r>
      <w:r w:rsidR="006B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i warzywami z wody, łosoś w sosie holenderskim podawany z ryżem i bukietem sałat, pstrąg z pieca w całości z ziemniakami opiekanymi, udko z kurczaka podawane </w:t>
      </w:r>
      <w:r w:rsidR="006B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>z ziemniakami z wody i chrupiącą sałatą, sztuka mięsa z ziemniakami z  wody na musie z chrzanu.</w:t>
      </w:r>
    </w:p>
    <w:p w:rsidR="007A299C" w:rsidRPr="007A299C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>Deser</w:t>
      </w:r>
      <w:r w:rsidR="007A29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99C" w:rsidRPr="007A299C" w:rsidRDefault="007A299C" w:rsidP="004138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color w:val="000000"/>
          <w:sz w:val="24"/>
          <w:szCs w:val="24"/>
        </w:rPr>
        <w:t xml:space="preserve">tarta owocowa lub </w:t>
      </w:r>
      <w:proofErr w:type="spellStart"/>
      <w:r w:rsidRPr="007A299C">
        <w:rPr>
          <w:rFonts w:ascii="Times New Roman" w:hAnsi="Times New Roman" w:cs="Times New Roman"/>
          <w:color w:val="000000"/>
          <w:sz w:val="24"/>
          <w:szCs w:val="24"/>
        </w:rPr>
        <w:t>tiramisu</w:t>
      </w:r>
      <w:proofErr w:type="spellEnd"/>
    </w:p>
    <w:p w:rsidR="007A299C" w:rsidRDefault="007A299C" w:rsidP="007A299C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7A299C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r w:rsidR="00762A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9C">
        <w:rPr>
          <w:rFonts w:ascii="Times New Roman" w:hAnsi="Times New Roman" w:cs="Times New Roman"/>
          <w:color w:val="000000"/>
          <w:sz w:val="24"/>
          <w:szCs w:val="24"/>
        </w:rPr>
        <w:t>woda, soki owocowe 100% naturalne (pomarańcza, jabłko, czarna porzeczka),  kawa parzona, herbata.</w:t>
      </w:r>
    </w:p>
    <w:p w:rsidR="00275B31" w:rsidRPr="00275B31" w:rsidRDefault="00275B3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Wariant oferty (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 w:rsidRPr="00275B3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533842" w:rsidRPr="008260BE" w:rsidRDefault="00533842" w:rsidP="0053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8F2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>w wariancie III</w:t>
      </w:r>
      <w:r w:rsidR="0041382F" w:rsidRPr="008260BE">
        <w:rPr>
          <w:rFonts w:ascii="Times New Roman" w:hAnsi="Times New Roman" w:cs="Times New Roman"/>
          <w:b/>
          <w:bCs/>
          <w:sz w:val="24"/>
          <w:szCs w:val="24"/>
        </w:rPr>
        <w:t xml:space="preserve"> będzie również obejmowała możliwość dokonania przez gości wyboru zupy i dania głównego ze skróconej Karty menu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 xml:space="preserve"> przygotowanej dla zamawiającego</w:t>
      </w:r>
      <w:r w:rsidR="0041382F" w:rsidRPr="008260BE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</w:t>
      </w:r>
    </w:p>
    <w:p w:rsidR="007D0600" w:rsidRPr="007D0600" w:rsidRDefault="007D0600" w:rsidP="007D06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Przez porcję  ujętą w poszczególnych wariantach usługi restauracyjnej  należy rozumieć: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zupa – porcja nie mniej niż 200</w:t>
      </w:r>
      <w:r w:rsidR="005A74DB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mięso i ryby - sztuka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sos  - porcja nie mniej niż 100g/os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ziemniaki - porcja 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warzywa na parze nie mniej niż 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surówka - porcja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przystawki - porcja nie mniej niż szt./150g/os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sałatki - porcja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deser – porcja nie mniej niż szt./200g/os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kawa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herbata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śmietanka do kawy 1– porcja nie mniej niż 10g/os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cukier 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cytrynka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soki owocowe – porcja nie mniej niż 300</w:t>
      </w:r>
      <w:r w:rsidR="00823110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woda mineralna – porcja nie mniej niż 300 ml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</w:p>
    <w:sectPr w:rsidR="00C4181E" w:rsidRPr="00C4181E" w:rsidSect="00AD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1" w:rsidRDefault="00104B01" w:rsidP="00C4181E">
      <w:pPr>
        <w:spacing w:after="0" w:line="240" w:lineRule="auto"/>
      </w:pPr>
      <w:r>
        <w:separator/>
      </w:r>
    </w:p>
  </w:endnote>
  <w:end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1" w:rsidRDefault="00104B01" w:rsidP="00C4181E">
      <w:pPr>
        <w:spacing w:after="0" w:line="240" w:lineRule="auto"/>
      </w:pPr>
      <w:r>
        <w:separator/>
      </w:r>
    </w:p>
  </w:footnote>
  <w:foot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1" w:rsidRPr="0038156E" w:rsidRDefault="00104B01">
    <w:pPr>
      <w:pStyle w:val="Nagwek"/>
      <w:rPr>
        <w:rFonts w:ascii="Times New Roman" w:hAnsi="Times New Roman" w:cs="Times New Roman"/>
      </w:rPr>
    </w:pPr>
    <w:r w:rsidRPr="0038156E">
      <w:rPr>
        <w:rFonts w:ascii="Times New Roman" w:hAnsi="Times New Roman" w:cs="Times New Roman"/>
      </w:rPr>
      <w:t>Numer postępowania: ZP-</w:t>
    </w:r>
    <w:r>
      <w:rPr>
        <w:rFonts w:ascii="Times New Roman" w:hAnsi="Times New Roman" w:cs="Times New Roman"/>
      </w:rPr>
      <w:t>18</w:t>
    </w:r>
    <w:r w:rsidRPr="0038156E">
      <w:rPr>
        <w:rFonts w:ascii="Times New Roman" w:hAnsi="Times New Roman" w:cs="Times New Roman"/>
      </w:rPr>
      <w:t>/FRSE/201</w:t>
    </w:r>
    <w:r>
      <w:rPr>
        <w:rFonts w:ascii="Times New Roman" w:hAnsi="Times New Roman" w:cs="Times New Roman"/>
      </w:rPr>
      <w:t>5</w:t>
    </w:r>
    <w:r w:rsidRPr="0038156E">
      <w:rPr>
        <w:rFonts w:ascii="Times New Roman" w:hAnsi="Times New Roman" w:cs="Times New Roman"/>
      </w:rPr>
      <w:tab/>
    </w:r>
    <w:r w:rsidRPr="0038156E"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1</w:t>
    </w:r>
    <w:r w:rsidRPr="0038156E">
      <w:rPr>
        <w:rFonts w:ascii="Times New Roman" w:hAnsi="Times New Roman" w:cs="Times New Roman"/>
      </w:rPr>
      <w:t xml:space="preserve"> do </w:t>
    </w:r>
    <w:r>
      <w:rPr>
        <w:rFonts w:ascii="Times New Roman" w:hAnsi="Times New Roman" w:cs="Times New Roman"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1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1E"/>
    <w:rsid w:val="000063D2"/>
    <w:rsid w:val="000166B0"/>
    <w:rsid w:val="00104B01"/>
    <w:rsid w:val="0011192F"/>
    <w:rsid w:val="001D5BD5"/>
    <w:rsid w:val="00275B31"/>
    <w:rsid w:val="002A656B"/>
    <w:rsid w:val="00306670"/>
    <w:rsid w:val="003220E1"/>
    <w:rsid w:val="0038156E"/>
    <w:rsid w:val="003871F9"/>
    <w:rsid w:val="003A2F35"/>
    <w:rsid w:val="0041382F"/>
    <w:rsid w:val="0042015F"/>
    <w:rsid w:val="004A126D"/>
    <w:rsid w:val="004C7020"/>
    <w:rsid w:val="00533842"/>
    <w:rsid w:val="00574D67"/>
    <w:rsid w:val="005A74DB"/>
    <w:rsid w:val="006775FF"/>
    <w:rsid w:val="006B49C4"/>
    <w:rsid w:val="006E18AC"/>
    <w:rsid w:val="007454D9"/>
    <w:rsid w:val="00762AD7"/>
    <w:rsid w:val="007A299C"/>
    <w:rsid w:val="007D0600"/>
    <w:rsid w:val="00823110"/>
    <w:rsid w:val="008260BE"/>
    <w:rsid w:val="008B0B2D"/>
    <w:rsid w:val="00920C78"/>
    <w:rsid w:val="009F0E6D"/>
    <w:rsid w:val="00A74D84"/>
    <w:rsid w:val="00A96008"/>
    <w:rsid w:val="00AB35BF"/>
    <w:rsid w:val="00AD02BC"/>
    <w:rsid w:val="00AF64DF"/>
    <w:rsid w:val="00B06362"/>
    <w:rsid w:val="00BB61C9"/>
    <w:rsid w:val="00BB6BDF"/>
    <w:rsid w:val="00BE7BAE"/>
    <w:rsid w:val="00C101B5"/>
    <w:rsid w:val="00C32B19"/>
    <w:rsid w:val="00C4181E"/>
    <w:rsid w:val="00C50A4C"/>
    <w:rsid w:val="00C83B63"/>
    <w:rsid w:val="00CD5EEA"/>
    <w:rsid w:val="00D04121"/>
    <w:rsid w:val="00DF223F"/>
    <w:rsid w:val="00DF277E"/>
    <w:rsid w:val="00E3675D"/>
    <w:rsid w:val="00F00D76"/>
    <w:rsid w:val="00F020CD"/>
    <w:rsid w:val="00F168F2"/>
    <w:rsid w:val="00F30061"/>
    <w:rsid w:val="00F41C09"/>
    <w:rsid w:val="00F44793"/>
    <w:rsid w:val="00F75FBA"/>
    <w:rsid w:val="00FA3BF2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71</cp:revision>
  <dcterms:created xsi:type="dcterms:W3CDTF">2014-03-04T13:35:00Z</dcterms:created>
  <dcterms:modified xsi:type="dcterms:W3CDTF">2015-03-17T13:19:00Z</dcterms:modified>
</cp:coreProperties>
</file>