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963543" w:rsidRPr="00963543">
        <w:rPr>
          <w:sz w:val="24"/>
          <w:szCs w:val="24"/>
        </w:rPr>
        <w:t>wybór 20 ekspertów do przeprowadzenia oceny jakościowej wniosków o dofinansowanie złożonych przez beneficjentów programu Erasmus+ sektor: Młodzież – Akcja 1 Mobilność młodzieży oraz Akcja 2 Partnerstwa Strategiczne w podziale na części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postępowania:</w:t>
      </w:r>
      <w:r w:rsidR="003D0702">
        <w:rPr>
          <w:sz w:val="24"/>
          <w:szCs w:val="24"/>
        </w:rPr>
        <w:t xml:space="preserve"> </w:t>
      </w:r>
      <w:r w:rsidRPr="00DE1E44">
        <w:rPr>
          <w:b/>
          <w:sz w:val="24"/>
          <w:szCs w:val="24"/>
        </w:rPr>
        <w:t>ZP-</w:t>
      </w:r>
      <w:r w:rsidR="00963543">
        <w:rPr>
          <w:b/>
          <w:sz w:val="24"/>
          <w:szCs w:val="24"/>
        </w:rPr>
        <w:t>3</w:t>
      </w:r>
      <w:r w:rsidRPr="00DE1E44">
        <w:rPr>
          <w:b/>
          <w:sz w:val="24"/>
          <w:szCs w:val="24"/>
        </w:rPr>
        <w:t>/FRSE/201</w:t>
      </w:r>
      <w:r w:rsidR="00963543">
        <w:rPr>
          <w:b/>
          <w:sz w:val="24"/>
          <w:szCs w:val="24"/>
        </w:rPr>
        <w:t>5</w:t>
      </w:r>
      <w:r w:rsidR="00660961" w:rsidRPr="00DE1E44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BD240D">
      <w:rPr>
        <w:b/>
        <w:sz w:val="24"/>
        <w:szCs w:val="24"/>
      </w:rPr>
      <w:fldChar w:fldCharType="begin"/>
    </w:r>
    <w:r>
      <w:rPr>
        <w:b/>
      </w:rPr>
      <w:instrText>PAGE</w:instrText>
    </w:r>
    <w:r w:rsidR="00BD240D">
      <w:rPr>
        <w:b/>
        <w:sz w:val="24"/>
        <w:szCs w:val="24"/>
      </w:rPr>
      <w:fldChar w:fldCharType="separate"/>
    </w:r>
    <w:r w:rsidR="00963543">
      <w:rPr>
        <w:b/>
        <w:noProof/>
      </w:rPr>
      <w:t>1</w:t>
    </w:r>
    <w:r w:rsidR="00BD240D">
      <w:rPr>
        <w:b/>
        <w:sz w:val="24"/>
        <w:szCs w:val="24"/>
      </w:rPr>
      <w:fldChar w:fldCharType="end"/>
    </w:r>
    <w:r>
      <w:t xml:space="preserve"> z </w:t>
    </w:r>
    <w:r w:rsidR="00BD240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D240D">
      <w:rPr>
        <w:b/>
        <w:sz w:val="24"/>
        <w:szCs w:val="24"/>
      </w:rPr>
      <w:fldChar w:fldCharType="separate"/>
    </w:r>
    <w:r w:rsidR="00963543">
      <w:rPr>
        <w:b/>
        <w:noProof/>
      </w:rPr>
      <w:t>1</w:t>
    </w:r>
    <w:r w:rsidR="00BD240D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63543">
      <w:rPr>
        <w:b w:val="0"/>
        <w:i/>
        <w:iCs/>
        <w:sz w:val="24"/>
      </w:rPr>
      <w:t>ZP-3/FRSE/2015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70C2A"/>
    <w:rsid w:val="00770FC7"/>
    <w:rsid w:val="00773ED5"/>
    <w:rsid w:val="007A4436"/>
    <w:rsid w:val="007E1020"/>
    <w:rsid w:val="007E6733"/>
    <w:rsid w:val="00831259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kbartosiak</cp:lastModifiedBy>
  <cp:revision>12</cp:revision>
  <cp:lastPrinted>2014-05-28T07:37:00Z</cp:lastPrinted>
  <dcterms:created xsi:type="dcterms:W3CDTF">2014-04-03T13:35:00Z</dcterms:created>
  <dcterms:modified xsi:type="dcterms:W3CDTF">2015-01-12T10:49:00Z</dcterms:modified>
</cp:coreProperties>
</file>