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5740"/>
        <w:gridCol w:w="5560"/>
      </w:tblGrid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Stacja Robocza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Minimalne parametry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Płyta główna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Jednoprocesorowa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Trwałe oznaczenie płyty głównej oraz obudowy przez producenta jednostki centralnej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 architekturze zgodnej z x86, 64 bitowy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osiągający w teście PassMark CPU Mark wynik nie mniejszy niż 4848  punktów według wyników opublikowanych na stronie http://www.cpubenchmark.net/cpu_list.php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lang w:eastAsia="pl-PL"/>
              </w:rPr>
              <w:t>Dwurdzeniowy, wielowątkowy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 GB DDR3 w trybie dual-channel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Obsługa pamięci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 16  GB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Napęd CD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(CD/DVD)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Nagrywarka DVD +/- RW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X16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Kontroler dysków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(obsługiwane standardy)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SATAIII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Obsługiwane typy RAID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1,5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Dyski twarde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Ilość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Łączny 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500GB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 obrotów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Standard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SATAIII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Miejsce na dodatkowy dysk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 instalacji dodatkowego dysku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wejścia/wyjścia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2.0 /6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3.0 /2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Dwa porty USB wyprowadzone z przodu obudowy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Zasilacz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Zasilacz o mocy nie większej niż 290W z aktywnym PFC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Gniazda rozszerzeń/ 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PCI Express x1/3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PCI</w:t>
            </w:r>
            <w:bookmarkStart w:id="0" w:name="_GoBack"/>
            <w:bookmarkEnd w:id="0"/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Express x16/1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VGA 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DisplayPort 1.2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Mysz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6-cio przyciskowa laserowa mysz w standardzie na USB trwałe oznaczenie przez producenta jednostki centralnej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6E3B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Klawiatura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USB trwałe oznaczenie przez producenta jednostki centralnej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Ethernet 10/100/1000 RJ-45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funkcje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PXE, Wake on LAN, Alert on LAN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Czy zintegrowana z płytą główną?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dźwiękowa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dźwiękowa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Zgodna z AC 97, HD Audio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Głośniki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Głośnik wbudowany w obudowę komputera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Obudowa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 Tower konstrukcja obudowy w jednostce centralnej komputera powinna pozwalać na demontaż kart rozszerzeń i napędów bez konieczności użycia narzędzi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zatoki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5.25 cala zewnętrzne/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zatoki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3.5 cala wewnętrzne/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Bezpieczeństwo i monitorowanie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Funkcje monitorowania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6E3B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Zgodność z ACPI, Wake on LAN, W</w:t>
            </w:r>
            <w:r w:rsidR="006E3BDE">
              <w:rPr>
                <w:rFonts w:ascii="Garamond" w:eastAsia="Times New Roman" w:hAnsi="Garamond" w:cs="Times New Roman"/>
                <w:color w:val="000000"/>
                <w:lang w:eastAsia="pl-PL"/>
              </w:rPr>
              <w:t>F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 2.0, zgodność DMI 2.0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CC7E30" w:rsidRPr="00F918DE" w:rsidTr="00CC7E30">
        <w:trPr>
          <w:trHeight w:val="175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Zarządzanie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30" w:rsidRPr="00F918DE" w:rsidRDefault="00EA5EC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M</w:t>
            </w:r>
            <w:r w:rsidR="00CC7E30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ożliwość ustawienia portów USB w trybie „no BOOT”, czyli podczas startu stacja robocza nie wykrywa urządzeń typu USB, natomiast po uruchomieniu systemu operacyjnego porty USB są aktywne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CC7E30" w:rsidRPr="00F918DE" w:rsidTr="00CC7E30">
        <w:trPr>
          <w:trHeight w:val="3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C7E30" w:rsidRPr="00F918DE" w:rsidRDefault="00CC7E30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Możliwość wyłączania portów USB w tym: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wszystkich portów,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8043B3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tylko portów znajdujących się </w:t>
            </w:r>
            <w:r w:rsidR="008043B3">
              <w:rPr>
                <w:rFonts w:ascii="Garamond" w:eastAsia="Times New Roman" w:hAnsi="Garamond" w:cs="Times New Roman"/>
                <w:color w:val="000000"/>
                <w:lang w:eastAsia="pl-PL"/>
              </w:rPr>
              <w:t>z przodu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obudowy,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tylko tylnych portów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Preinstalowane oprogramowanie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System operacyjny w polskiej wersji językowej, MS Windows 7 Professional lub równoważny wraz z kompletem nośników CD/DVD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C7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Monitor 23”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Rzeczywisty rozmiar wyświetlanego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23” Panoramiczny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podświetlenia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Wielkość plamki (mm)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0, 27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Maksymalna rozdzielczość wyświetlania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1920 x 1200 przy 60 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Czas reakcji matrycy [msec]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8 ms (szary do szarego)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Jasność [Cd/m2]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300/m2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Typowy 1000:1; Dynamiczny 2 000 000:1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9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Zachowane proporcje pomiędzy użyteczną powierzchnią obrazu i rozdzielczością pracy. Muszą być zachowane proporcje wyświetlanego obiektu (np. koła). Obrotowy ekran (pivot), regulacja wysokości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Wejścia/Wyjścia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 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DVI/1,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Hub USB 2.0/4,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Display Port/1,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Dsub/1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 zabezpieczający przed kradzieżą/1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3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Głośniki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Stereofoniczne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Obudowa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Przystosowane do montażu w fabryczne uchwyty</w:t>
            </w:r>
            <w:r w:rsidR="00F148C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posiadanych przez Zamawiającego monitorów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DELL U2312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Zasilanie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Zasilanie przez dedykowane gniazdo zasilające w monitorze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Regulacja głośności na głośniku, 2 wyjścia słuchawkowe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4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Zasilacz UPS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700 VA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ilość gniazd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 gniazda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gniazd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wyjściowe std. 230V (na wtyczkę z uziemieniem standardu C/E/F 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Filtry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filtr telekomunikacyjny RJ11,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filtr przeciwzakłóceniowy RFI/EMI,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tłumik warystorowy,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zabezpieczenie przeciążeniowe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 fun</w:t>
            </w:r>
            <w:r w:rsidR="008043B3">
              <w:rPr>
                <w:rFonts w:ascii="Garamond" w:eastAsia="Times New Roman" w:hAnsi="Garamond" w:cs="Times New Roman"/>
                <w:color w:val="000000"/>
                <w:lang w:eastAsia="pl-PL"/>
              </w:rPr>
              <w:t>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zimny start,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 zarządzania przez USB,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ochrona sieci transmisji danych Ethernet,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043B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samodzielnej wymiany/demontażu baterii.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C5E33" w:rsidRDefault="004C5E3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C5E33" w:rsidRDefault="004C5E3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C5E33" w:rsidRDefault="004C5E3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C5E33" w:rsidRDefault="004C5E3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4C5E33" w:rsidRPr="00F918DE" w:rsidRDefault="004C5E3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lastRenderedPageBreak/>
              <w:t>Specyfikacja techniczna nr 5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telefonu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telefon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 liniowy 24 znakowy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regulowany kąt </w:t>
            </w:r>
            <w:r w:rsidR="006E3B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nachylenia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wyświetlacza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regulowany kontrast wyświetlacza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DXDP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 przekierowywania połączeń,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przeszukiwania spisu numerów wewnętrznych,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 poziomowa regulacja głośności w słuchawce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współpraca z posiadaną przez zamawiającego centralą Panasonic KX-TDA600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6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przełącznik sieciowy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portu / 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Gigabit LAN / 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standardy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802.3i 10BASE-T Ethernet,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802.3u 100BASE-TX Fast Ethernet,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802.3z 1000BASE-T Gigabit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Zgodność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elektromagnetyczna CE mark (commercial), EN 55022 (CISPR 22) Class B, FCC Part 15 Class B, VCCI Class B, C-Tick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7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Dysk SSD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90 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szybkość odczytu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550MB/s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67EBD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zybkość</w:t>
            </w: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zapisu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500 MB/s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SATA III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8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Karta graficzna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graficzna z interfejsem PCI-Express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ilość pamięci 2GB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obsługa wielu monitorów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 wyświetlania obrazu jednocześnie na 4 monitorach z możliwością osobnego ustawiania parametrów dla każdego wyświetlacza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Wspierane graficzne API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DirectX 11.2, OpenGL 4.2, OpenCL 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obsługa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rozdzielczości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2560x1600 przez złącze DVI-D, obsługa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rozdzielczości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4096x2160 przez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złącze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HDMI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Wejście/Wyjście Dual-link DVI-I  DVI-D DisplayPort,  HDMI, 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9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Czytnik kodów kreskowych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Czytnik kodów kreskowych 1D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źródło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 diody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formaty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Code 2/5 range, Code 39, EAN/UPC, EAN128, Code 128, Code 93, Codabar, Telepen, Plessey, MSI, Code 11, Codablock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867EB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odległość odczytu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60 do 800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podłączenie do komputera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 USB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stopień ochrony urządzenia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IP52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sygnalizacja poprawnego odczytu kodu,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współpraca z posiadanym przez zamawiającego programem do programowania czytników Alladin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10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Słuchawki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słuchawki nauszne-otwarte z mikrofonem, zakładane na tył głowy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pasmo przenoszenia mikrofonu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80 - 15 000 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charakterystyka mikrofonu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kierunkowy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pasmo przenoszenia słuchawek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40 - 15 000 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67EBD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impedancja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32 Ohm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dynamika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109 dB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długość przewodu nie mniejsza niż 3 metry, wtyk 3.5 mm stereo jack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11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lastRenderedPageBreak/>
              <w:t>M</w:t>
            </w:r>
            <w:r w:rsidR="00F918DE"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ikser audio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mikser 12 kanałowy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złącz wejściowych,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  XRL, 4  TRS, 8  TS, 4  RCA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złącz wyjściowych,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2 AUX TRS, 2 stereo RCA, stereo out 2 mono XRL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podłączenie do komputera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 USB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Funkcja Phantom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67EBD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wyciszania poszczególnych linii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niezależnie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, 3 zakresowy EQ na każdy kanał, wyłącznik każdego kanału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oprogramowanie pracujące na komputerze z systemem Windows 7 64bit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12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Drukarka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Drukarka monochromatyczna w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technologii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szybkość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 niż 36 str./min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czas wydruku pierwszej strony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więcej niż 6 s.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druku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mniejsza niż 1200x1200dpi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czas rozgrzewania z trybu oszczędzania energii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więcej niż 25 s.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IEEE1284 dwukierunkowe równoległe/1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Hi-Speed USB 2.0/1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10/100BaseTX Ethernet/1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języki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PCL5e, PCL6, 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podajnik papieru standardowy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minimalnie 250 arkuszy 80g/m2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podajnik papieru uniwersalny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minimalnie 100 arkuszy 80 g/m2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dodatkowe podajniki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montażu dodatkowego podajnika papieru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A4, A5, B5(JIS), A6, Letter, Legal 13, Legal 14, Executive, Statement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Drukowanie dwustronne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Tak, na A4, B5(JIS), Letter, maks. Legal 14, Executive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Taca odbiorcza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minimalnie 150 arkuszy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zainstalowana pamięć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 niż 64MB - możliwość rozbudowy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obciążenie miesięczne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mniejsze niż 75 000 stron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Obsługiwana gramatura papieru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od 60 do 120 g/m2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13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Dysk SAS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 TB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 obrotowa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7200 obr/min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3.5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SAS 3 lub 6 Gb/s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14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Dysk SAS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Pojemność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600GB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 obrotowa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15000 obr/min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3.5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interfejs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SAS 3 lub 6 Gb/s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15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Notebook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Minimalne parametry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lub zakres: od - do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 architekturze zgodnej z x86, 64 bitowy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osiągający w teście PassMark CPU Mark wynik nie mniejszy niż 2330 punktów według wyników opublikowanych na stronie http://www.cpubenchmark.net/cpu_list.php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dwurdzeniowy,</w:t>
            </w:r>
            <w:r w:rsidR="00867EB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wielowątkowy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 GB DDR3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Napędy inosniki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CD/DVD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-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64 GB SSD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wejścia/wyjścia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3.0/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 HDMI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RJ-45/1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Złącze stacji dokującej/1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Komunikacja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Ethernet 10/100/1000,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bezprzewodowa karta sieciowa 802.11 b/g/n,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bluetooth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HSPA+ NFC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Z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integrowana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 wbudowany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wyświetlacza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Przekątna (cale)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10.5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1920x1080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microSDXC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Preinstalowane oprogramowanie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w polskiej wersji językowej, MS Windows 8.1  lub równoważny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 urządzenia i zabezpieczenia – opis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32Wh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Mysz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Optyczna Bluetooth z funkcją przewijania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Torba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dwukomorowa, zaprojektowana specjalnie do noszenia notebooka, z rączką oraz dodatkowym paskiem na ramię (odpinany pasek w zestawie wraz z torbą), kolor czarny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klawiatura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Współpraca z dedykowaną klawiaturą (wbudowana w klawiaturę bateria) klawiatura w zestawie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Kamera internetowa 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16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</w:t>
            </w:r>
            <w:r w:rsidR="00F918DE"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rzełącznik sieciowy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przełącznik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zarządza</w:t>
            </w:r>
            <w:r w:rsidR="003604C7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Interfejsy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RJ-45 1000Mbit/48,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SFP 1Gb/4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 magistrali wewnętrznej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104 GB/s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szybkość przełączania pakie</w:t>
            </w:r>
            <w:r w:rsidR="00CC0C5C">
              <w:rPr>
                <w:rFonts w:ascii="Garamond" w:eastAsia="Times New Roman" w:hAnsi="Garamond" w:cs="Times New Roman"/>
                <w:color w:val="000000"/>
                <w:lang w:eastAsia="pl-PL"/>
              </w:rPr>
              <w:t>t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77.4 mpps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standardy i funkcje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standardy i funkcje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IEEE 802.3 Type 10BASE-T,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802.3u Type 100BASE-TX,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802.3ab Type 1000BASE-T,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Layer 3 static routing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Spanning Tree: STP, RSTP, and MSTP,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IEEE 802.3ad LACP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IEEE 802.1AB Link Layer Discovery Protocol (LLDP),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IEEE 802.3X flow control,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IEEE 802.1Q VLAN Tagging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 mirroring,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Automatic VLAN assignment,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Advanced access control lists (ACLs) oparte na adresie MAC i IP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Cable diagnostics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Packet storm protection,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Auto voice VLAN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Automatic denial-of-service protection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Przystosowanie do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montażu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w szafie rack 19 cali, mocowania w zestawie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lastRenderedPageBreak/>
              <w:t>Specyfikacja techniczna nr 17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Karta pamięci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SDHC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CC0C5C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32GB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Class 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18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K</w:t>
            </w:r>
            <w:r w:rsidR="00F918DE"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arta rozszerzeń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Panasonic KX-TDA0172XJ 16-Portowa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współpraca z posiadaną przez zamawiającego centralą Panasonic KX-TDA600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19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Zasilacz komputerowy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ATX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moc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500W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linie 12V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 niezależne linie zasilające 12V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Chłodzenie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 wentylator 12 centymetrowy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Poziom hałasu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26db przy obciążeniu 10%, 16 db przy obciążeniu 50%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wymiary zasilacza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większe niż 150x150x86mm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lastRenderedPageBreak/>
              <w:t>Specyfikacja techniczna nr 20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Notebook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Minimalne parametry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lub zakres: od - do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Architektura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 architekturze zgodnej z x86, 64 bitowy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Wydajność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Procesor osiągający w teście PassMark CPU Mark wynik nie mniejszy niż 4574 punktów według wyników opublikowanych na stronie http://www.cpubenchmark.net/cpu_list.php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procesora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dwurdzeniowy,</w:t>
            </w:r>
            <w:r w:rsidR="00867EB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wielowątkowy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Liczba procesorów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 operacyjna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 GB DDR3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Napędy i nośniki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CD/DVD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-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Dysk twardy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500GB 7200 obr/min SATA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wejścia/wyjścia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3.0/ 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HDMI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D-Sub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Złącze stacji dokującej/1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Komunikacja sieciowa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Ethernet 10/100/1000,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bezprzewodowa karta sieciowa 802.11 b/g/n,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bluetooth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WWAN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graficzna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CC0C5C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Z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integrowana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TAK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Wyświetlacz wbudowany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wyświetlacza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 LED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Przekątna (cale)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14 cala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1600x900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Czytnik kart pamięci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Rodzaj/ilość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microSDXC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Preinstalowane oprogramowanie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operacyjny w polskiej wersji językowej, MS Windows 7 Pro PL 64bit  lub równoważny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Diagnostyka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Oprogramowanie pozwalające na zarządzanie komputerem w sieci oraz oprogramowanie diagnostyczne wraz ze sterownikami + nośnik CD/DVD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 urządzenia i zabezpieczenia – opis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Bateria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60Wh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Mysz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Optyczna Bluetooth z funkcją przewijania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Torba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dwukomorowa, zaprojektowana specjalnie do noszenia notebooka, z rączką oraz dodatkowym paskiem na ramię (odpinany pasek w zestawie wraz z torbą), kolor czarny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klawiatura 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podświetlana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kamera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Kamera internetowa wbudowana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większa niż 2.15kg bez zasilacza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21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CC0C5C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Pamięć</w:t>
            </w:r>
            <w:r w:rsidR="00F918DE"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 USB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Pamięć USB 3.0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CC0C5C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32GB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Odczyt sekwencyjny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170 MB/s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Zapis sekwencyjny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185 MB/s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kości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SLC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dioda aktywności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22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Rejestrator audio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Rejestrator audio 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Kąt pokrycia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67EBD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regulacja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kąta pokrycia między 90 a 120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Jednoczesne nagrywanie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 ścieżek,  jednoczesnego nagrywania i odtwarzania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Nośnik zapisu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karta SD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Znaczniki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godziny/minuty/sekundy/milisekundy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Wbudowane tunery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wbudowany tuner chromatyczny, tuner do basu i gitary, strój open, metronom (1/4, 8/4, 6/8, bez akcentu, od 40 do 250 BPM)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Przetwarzanie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A/C i C/A: 24-bitowe, 96 kHz, 128-krotne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nad próbkowanie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zapisu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WAV (16/24 bity, 44,1/48/96 kHz); MP3 (bitrate 48-320 kbps, VBR, próbkowanie 44,1/48 kHz)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Wbudowane mikrofony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elektretowe, charakterystyka kołowa, czułość regulowana od +7 dB do +47 dB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Wyjście słuchawkowo-liniowe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impedancja wyjściowa 10 kΩ, moc 20 mW+20 mW (na 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obciążeniu 32 Ω)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Zasilanie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wewnętrzne baterie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tryby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Stereo, Stamina, 4 Track, Multitrack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Wejścia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TRS 1/8" - zewnętrzny mikrofon stereo odłącza wbudowane mikrofony, impedancja 2 kΩ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9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Wejścia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combo - mikrofonowo-liniowo-instrumentalne, symetryczne/niesymetryczne, impedancja 1 kΩ (symetryczne), 480 kΩ (niesymetryczne), poziom od -10 dBm do -42 dBm (symetryczne), od +2 dBm do -32 dBm (niesymetryczne)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możliwość podpięcia dodatkowych 2 mikrofonów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Czas pracy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 godzin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23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Telewizor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Telewizor LCD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40 cali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Rozdzielczość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1920x1080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Matryca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wyposażony w aktywną technologię 3D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Tunery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DVB-T, DVB-C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technologia odświeżania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200 Hz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350 cd/m2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system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dźwięku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przestrzennego, minimalna moc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głośników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2x10W, regulacja tonów niskich i wysokich, korektor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dźwięku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czujnik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oświetlenia zewnętrznego,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i 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HDMI/ 3,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/2,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Eurozłącze/ 1,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LAN 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wejście komponentowe/ 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wyjście koaksjalne/ 1,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złącze CI/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Funkcje SMART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SmartTV, Wi-Fi, DLNA, wbudowana przeglądarka internetowa, wbudowana aplikacja do Facebooka, YouTube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 podstawą nie większa niż 13.5 kg, waga bez podstawy nie większa niż 12.5 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Mocowanie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standard mocowania VESA 200x200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Klasa energetyczna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A+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pilot, podstawa, instrukcja, okulary 3D </w:t>
            </w:r>
            <w:r w:rsidR="003604C7">
              <w:rPr>
                <w:rFonts w:ascii="Garamond" w:eastAsia="Times New Roman" w:hAnsi="Garamond" w:cs="Times New Roman"/>
                <w:color w:val="000000"/>
                <w:lang w:eastAsia="pl-PL"/>
              </w:rPr>
              <w:t>–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szt</w:t>
            </w:r>
            <w:r w:rsidR="003604C7">
              <w:rPr>
                <w:rFonts w:ascii="Garamond" w:eastAsia="Times New Roman" w:hAnsi="Garamond" w:cs="Times New Roman"/>
                <w:color w:val="000000"/>
                <w:lang w:eastAsia="pl-PL"/>
              </w:rPr>
              <w:t>.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funkcja nagrywania na USB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24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Odtwarzacz multimedialny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Odtwarzacz z obsługą płyt BD 3D, BD, DVD, CD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Obsługiwane formaty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MKV 3D , AAC , MKV , DivX HD , WMA , FLAC , MP3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CC7E30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EC71F6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Dźwięk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CC7E30">
              <w:rPr>
                <w:rFonts w:ascii="Garamond" w:eastAsia="Times New Roman" w:hAnsi="Garamond" w:cs="Times New Roman"/>
                <w:color w:val="000000"/>
                <w:lang w:val="en-GB" w:eastAsia="pl-PL"/>
              </w:rPr>
              <w:t>wbudowany</w:t>
            </w: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 xml:space="preserve"> </w:t>
            </w:r>
            <w:r w:rsidRPr="00CC7E30">
              <w:rPr>
                <w:rFonts w:ascii="Garamond" w:eastAsia="Times New Roman" w:hAnsi="Garamond" w:cs="Times New Roman"/>
                <w:color w:val="000000"/>
                <w:lang w:val="en-GB" w:eastAsia="pl-PL"/>
              </w:rPr>
              <w:t>dekoder</w:t>
            </w: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 xml:space="preserve"> </w:t>
            </w:r>
            <w:r w:rsidR="00867EBD" w:rsidRPr="00CC7E30">
              <w:rPr>
                <w:rFonts w:ascii="Garamond" w:eastAsia="Times New Roman" w:hAnsi="Garamond" w:cs="Times New Roman"/>
                <w:color w:val="000000"/>
                <w:lang w:val="en-GB" w:eastAsia="pl-PL"/>
              </w:rPr>
              <w:t>dźwięku</w:t>
            </w: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:   Dolby Digital,  Dolby Digital Plus, Dolby TrueHD,  DTS,  DTS HD Master Audio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US"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val="en-US"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 i złącza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HDMI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USB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LAN /1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Koaksjalne/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pilot, instrukcja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25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Projektor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Kompaktowy projektor promocyjny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halogenowa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Moc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50W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Wyświetlanie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wyświetlania slajdów i przesłon typu GOBO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automatyczna rotacja, focus ustawiany ręcznie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Szerokość świecenia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20 stopni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Żywotność lampy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3000h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Temperatura barwowa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3400K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Rozmiar na slajdy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24x36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26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Ekran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Przenośny ekran ramowy składany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Wymiar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365x205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16/:9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Rama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składana aluminiowa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3604C7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Montaż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bez użycia narzędzi ma zatrzaski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3604C7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tkanina do projekcji przedniej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skrzynka na kółkach o wymiarach nie większych niż 120x32x55 cm, wadze nie większej niż 45kg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27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EC71F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Ekran </w:t>
            </w:r>
            <w:r w:rsidR="00EC71F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–</w:t>
            </w: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EC71F6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powierzchnia do projekcji tylnej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Powierzchnia do projekcji tylnej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Wymiar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365x205 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obrazu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16/:9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Pasująca do ramy ze Specyfikacji technicznej nr 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28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Aparat typ 1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Aparat fotograficzny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Matryca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18 megapikseli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 matrycy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CMOS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Mocowanie obiektywu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EF/EF-S w celu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umożliwienia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wykorzystania posiadanych przez zamawiającego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obiektywów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bez użycia adapterów i pierścieni redukcyjnych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Autofokus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9 polowy, automatyczny bądź ręczny wybór AF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Ekspozycja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Zakres pom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iaru ekspozycji między 1 a 20, kompensacja ekspozycji minimalnie o +/-5 EV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ISO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100 - 6400 z możliwością rozszerzenia do 25600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Migawka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Elektronicznie sterowana szczelinowa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3604C7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Wizjer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Pentagonalny układ lustra, pole widzenia nie mniejsze ni z 95%,  korekcja dioptrii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3604C7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Ekran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Odchylany ekran dotykowy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minimalna przekątna 3 cale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pole widzenia ekranu 100%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obrazu 3:2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Lampy błyskowe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Zgodność z zewnętrznymi lampami błyskowymi E-TTL II w celu umożliwienia wykorzystania posiadanych przez </w:t>
            </w:r>
            <w:r w:rsidR="003604C7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zamawiającego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lamp błyskowych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Filmy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Funkcja nagrywania filmów w rozdzielczości FullHD 30 kl/s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Torba oraz obiektyw 18-135 mm ze stabilizacją w obiektywie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29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Aparat typ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Aparat fotograficzny cyfrowy z funkcją nagrywania filmów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Tryby wideo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720p 120fps, 1080p 30fps, 1080p 60fps, 1440 48fps, 2.7K 30fps, 4K 15fps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Dzwięk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Mono, 48kHz, AAC, możliwość podpięcia mikrofonu stereo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74g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Zapis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H.264, mp4,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Tryb zdjęć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12MP, 4000x3000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30 zdjęć na 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Time Lapse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co 0.5, 1, 2, 5, 10, 30, 60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9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Inne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Funkcja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nagrywania </w:t>
            </w:r>
            <w:r w:rsidR="00867EBD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wideo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z jednoczesnym robieniem zdjęć, możliwość podglądu w czasie rzeczywistym nagrywanego obrazu za pomocą smartphone, zdalne sterowanie za pomocą smartphone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Jasność stała f/2.8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Porty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 USB, Micro HDMI, microSD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12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pilot do zdalnego sterowania, wodoodporna obudowa, mocowania do powierzchni płaskich i obłych, zestaw do mocowania do rurek, odłączany moduł dotykowego ekranu LCD, przyssawka z regulowanym ramieniem wytrzymująca prędkość do 150 mil/h, dodatkowa bateria wpinana w port rozszerzeń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komunikacja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Moduł Wifi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30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Statyw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Składany statyw do aparatu cyfrowego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wysokość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mniejsza niż 155cm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wysokość po złożeniu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większa niż 65cm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głowica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ruchoma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Stopka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wymienna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udźwig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minimalnie 3kg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nie większa niż 1.7kg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pokrowiec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254E09" w:rsidRDefault="00254E09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254E09" w:rsidRPr="00F918DE" w:rsidRDefault="00254E09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Specyfikacja techniczna nr 31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Aparat typ 3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Typ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Aparat fotograficzny cyfrowy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Matryca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18 megapikseli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Autofokus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ręczna regulacja ostrości, tryb AF, funkcja kompensacji światła w tle, wbudowane światło wspomagające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Ekspozycja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sterowanie ekspozycją +/-2.0 EV co 1/3 EV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Balans bieli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minimalnie 7 trybów bala</w:t>
            </w:r>
            <w:r w:rsidR="008043B3">
              <w:rPr>
                <w:rFonts w:ascii="Garamond" w:eastAsia="Times New Roman" w:hAnsi="Garamond" w:cs="Times New Roman"/>
                <w:color w:val="000000"/>
                <w:lang w:eastAsia="pl-PL"/>
              </w:rPr>
              <w:t>n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su bieli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Pomiar światła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 pomocą matrycy, pomiar światła centralnie ważony oraz punktowy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Wyświetlacz LCD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minimal</w:t>
            </w:r>
            <w:r w:rsidR="008043B3">
              <w:rPr>
                <w:rFonts w:ascii="Garamond" w:eastAsia="Times New Roman" w:hAnsi="Garamond" w:cs="Times New Roman"/>
                <w:color w:val="000000"/>
                <w:lang w:eastAsia="pl-PL"/>
              </w:rPr>
              <w:t>n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a wielkość 3 cale, minimalna ilość pixeli wyświetlacza 460 tyś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Zapis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 kartach SD oraz Memory Stick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Format Zapisu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JPEG, DCF, DPOF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Zdjęcia seryjne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minimum 9 kl/s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Nagrywanie filmów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1920x1080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Waga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z akumulatorem nie większa niż 170g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Wymiary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szerokość maksymalna 100 mm, wysokość maksymalna 56 mm, głębokość maksymalna 27 mm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8043B3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odpowiednik formatu 35mm</w:t>
            </w:r>
            <w:r w:rsidR="00F918DE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nie mniejsza niż 25-500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Wifi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wbudowany moduł wifi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 zestawie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zasilacz sieciowy, pasek na </w:t>
            </w:r>
            <w:r w:rsidR="008043B3"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rękę</w:t>
            </w: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, akumulator, torba ochronna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  <w:p w:rsidR="003604C7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</w:p>
        </w:tc>
      </w:tr>
      <w:tr w:rsidR="00F918DE" w:rsidRPr="00F918DE" w:rsidTr="00F918DE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lastRenderedPageBreak/>
              <w:t>Specyfikacja techniczna nr 32</w:t>
            </w:r>
          </w:p>
        </w:tc>
      </w:tr>
      <w:tr w:rsidR="00F918DE" w:rsidRPr="00F918DE" w:rsidTr="00F918DE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Karta pamięci</w:t>
            </w:r>
            <w:r w:rsidR="003604C7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 xml:space="preserve">Minimalne parametry 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Parametry oferowane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b/>
                <w:bCs/>
                <w:color w:val="000000"/>
                <w:lang w:eastAsia="pl-PL"/>
              </w:rPr>
              <w:t>(należy dokładnie określić oferowane parametry)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Typ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micro SDXC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3604C7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wielkość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64GB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  <w:tr w:rsidR="00F918DE" w:rsidRPr="00F918DE" w:rsidTr="00F918DE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prędkość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Class 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18DE" w:rsidRPr="00F918DE" w:rsidRDefault="00F918DE" w:rsidP="00F918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F918DE">
              <w:rPr>
                <w:rFonts w:ascii="Garamond" w:eastAsia="Times New Roman" w:hAnsi="Garamond" w:cs="Times New Roman"/>
                <w:color w:val="000000"/>
                <w:lang w:eastAsia="pl-PL"/>
              </w:rPr>
              <w:t> </w:t>
            </w:r>
          </w:p>
        </w:tc>
      </w:tr>
    </w:tbl>
    <w:p w:rsidR="00996F49" w:rsidRPr="00F918DE" w:rsidRDefault="00996F49" w:rsidP="00F918DE"/>
    <w:sectPr w:rsidR="00996F49" w:rsidRPr="00F918DE" w:rsidSect="00996F4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12" w:rsidRDefault="00592712" w:rsidP="00254E09">
      <w:pPr>
        <w:spacing w:after="0" w:line="240" w:lineRule="auto"/>
      </w:pPr>
      <w:r>
        <w:separator/>
      </w:r>
    </w:p>
  </w:endnote>
  <w:endnote w:type="continuationSeparator" w:id="0">
    <w:p w:rsidR="00592712" w:rsidRDefault="00592712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911"/>
      <w:docPartObj>
        <w:docPartGallery w:val="Page Numbers (Bottom of Page)"/>
        <w:docPartUnique/>
      </w:docPartObj>
    </w:sdtPr>
    <w:sdtContent>
      <w:p w:rsidR="0010499C" w:rsidRDefault="0010499C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499C" w:rsidRDefault="0010499C" w:rsidP="00104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12" w:rsidRDefault="00592712" w:rsidP="00254E09">
      <w:pPr>
        <w:spacing w:after="0" w:line="240" w:lineRule="auto"/>
      </w:pPr>
      <w:r>
        <w:separator/>
      </w:r>
    </w:p>
  </w:footnote>
  <w:footnote w:type="continuationSeparator" w:id="0">
    <w:p w:rsidR="00592712" w:rsidRDefault="00592712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CE" w:rsidRPr="00254E09" w:rsidRDefault="00EA5ECE" w:rsidP="00254E09">
    <w:pPr>
      <w:pStyle w:val="Nagwek"/>
      <w:jc w:val="right"/>
      <w:rPr>
        <w:rFonts w:ascii="Times New Roman" w:hAnsi="Times New Roman" w:cs="Times New Roman"/>
        <w:iCs/>
      </w:rPr>
    </w:pPr>
    <w:r w:rsidRPr="00254E09">
      <w:rPr>
        <w:rFonts w:ascii="Times New Roman" w:hAnsi="Times New Roman" w:cs="Times New Roman"/>
        <w:iCs/>
      </w:rPr>
      <w:t>Numer postępowania: ZP-28/FRSE/2014</w:t>
    </w:r>
  </w:p>
  <w:p w:rsidR="00EA5ECE" w:rsidRPr="00254E09" w:rsidRDefault="00EA5ECE" w:rsidP="00254E09">
    <w:pPr>
      <w:pStyle w:val="Nagwek"/>
      <w:jc w:val="right"/>
      <w:rPr>
        <w:rFonts w:ascii="Times New Roman" w:hAnsi="Times New Roman" w:cs="Times New Roman"/>
      </w:rPr>
    </w:pPr>
    <w:r w:rsidRPr="00254E09">
      <w:rPr>
        <w:rFonts w:ascii="Times New Roman" w:hAnsi="Times New Roman" w:cs="Times New Roman"/>
      </w:rPr>
      <w:t xml:space="preserve">Załącznik nr 1a do SIWZ </w:t>
    </w:r>
  </w:p>
  <w:p w:rsidR="00EA5ECE" w:rsidRDefault="00EA5E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F49"/>
    <w:rsid w:val="0001363E"/>
    <w:rsid w:val="0010499C"/>
    <w:rsid w:val="00254E09"/>
    <w:rsid w:val="003111C2"/>
    <w:rsid w:val="003604C7"/>
    <w:rsid w:val="004C0946"/>
    <w:rsid w:val="004C5E33"/>
    <w:rsid w:val="004E3F28"/>
    <w:rsid w:val="00592712"/>
    <w:rsid w:val="005E2A71"/>
    <w:rsid w:val="006E3BDE"/>
    <w:rsid w:val="008043B3"/>
    <w:rsid w:val="00840A22"/>
    <w:rsid w:val="00867EBD"/>
    <w:rsid w:val="008D528B"/>
    <w:rsid w:val="00996F49"/>
    <w:rsid w:val="00B50167"/>
    <w:rsid w:val="00C9531F"/>
    <w:rsid w:val="00CC0C5C"/>
    <w:rsid w:val="00CC7E30"/>
    <w:rsid w:val="00CD6B20"/>
    <w:rsid w:val="00E72A96"/>
    <w:rsid w:val="00EA5ECE"/>
    <w:rsid w:val="00EC71F6"/>
    <w:rsid w:val="00ED0003"/>
    <w:rsid w:val="00F148C0"/>
    <w:rsid w:val="00F918DE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  <w:lang w:eastAsia="pl-PL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lang w:eastAsia="pl-PL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3345</Words>
  <Characters>20073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3</cp:revision>
  <cp:lastPrinted>2014-04-10T12:19:00Z</cp:lastPrinted>
  <dcterms:created xsi:type="dcterms:W3CDTF">2014-04-10T12:14:00Z</dcterms:created>
  <dcterms:modified xsi:type="dcterms:W3CDTF">2014-04-10T12:23:00Z</dcterms:modified>
</cp:coreProperties>
</file>