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9E4DA5">
      <w:pPr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</w:p>
    <w:p w:rsidR="009E4DA5" w:rsidRDefault="009E4DA5" w:rsidP="009E4DA5">
      <w:pPr>
        <w:jc w:val="both"/>
        <w:rPr>
          <w:b/>
          <w:szCs w:val="24"/>
        </w:rPr>
      </w:pPr>
      <w:r>
        <w:rPr>
          <w:b/>
          <w:szCs w:val="24"/>
        </w:rPr>
        <w:t xml:space="preserve">Dotyczy: </w:t>
      </w:r>
      <w:r>
        <w:rPr>
          <w:szCs w:val="24"/>
        </w:rPr>
        <w:t xml:space="preserve">Postępowania o udzielenie zamówienia publicznego, prowadzonego w trybie przetargu nieograniczonego, na </w:t>
      </w:r>
      <w:r w:rsidR="00441D6E" w:rsidRPr="00441D6E">
        <w:rPr>
          <w:b/>
          <w:color w:val="000000"/>
          <w:szCs w:val="24"/>
        </w:rPr>
        <w:t>świadczenie usług telefonii komórkowej i usług przesyłu danych wraz z dostawą sprzętu na potrzeby Fundacji Rozwoju Systemu Edukacji, numer postępowania:  ZP-</w:t>
      </w:r>
      <w:r w:rsidR="00972931">
        <w:rPr>
          <w:b/>
          <w:color w:val="000000"/>
          <w:szCs w:val="24"/>
        </w:rPr>
        <w:t>25</w:t>
      </w:r>
      <w:r w:rsidR="00441D6E" w:rsidRPr="00441D6E">
        <w:rPr>
          <w:b/>
          <w:color w:val="000000"/>
          <w:szCs w:val="24"/>
        </w:rPr>
        <w:t>/FRSE</w:t>
      </w:r>
      <w:r w:rsidR="00441D6E" w:rsidRPr="00441D6E">
        <w:rPr>
          <w:b/>
          <w:szCs w:val="24"/>
        </w:rPr>
        <w:t>/</w:t>
      </w:r>
      <w:r w:rsidR="00441D6E">
        <w:rPr>
          <w:b/>
          <w:szCs w:val="24"/>
        </w:rPr>
        <w:t>2014.</w:t>
      </w:r>
    </w:p>
    <w:p w:rsidR="00441D6E" w:rsidRDefault="00441D6E" w:rsidP="009E4DA5">
      <w:pPr>
        <w:jc w:val="both"/>
        <w:rPr>
          <w:szCs w:val="24"/>
        </w:rPr>
      </w:pPr>
    </w:p>
    <w:p w:rsidR="009E4DA5" w:rsidRDefault="009E4DA5" w:rsidP="009E4DA5">
      <w:pPr>
        <w:pStyle w:val="Tekstpodstawowy21"/>
        <w:spacing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Tr="006655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szCs w:val="24"/>
                <w:lang w:val="de-DE"/>
              </w:rPr>
            </w:pPr>
            <w:r>
              <w:rPr>
                <w:szCs w:val="24"/>
              </w:rPr>
              <w:t>Adres(y) Wykonawcy(ów)</w:t>
            </w:r>
          </w:p>
        </w:tc>
      </w:tr>
      <w:tr w:rsidR="009E4DA5" w:rsidTr="00665586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jc w:val="both"/>
        <w:rPr>
          <w:szCs w:val="24"/>
        </w:rPr>
      </w:pPr>
      <w:r>
        <w:rPr>
          <w:b/>
          <w:szCs w:val="24"/>
        </w:rPr>
        <w:t xml:space="preserve">DANE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Tr="00665586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1F17E1" w:rsidP="00665586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Wykonawca</w:t>
            </w:r>
            <w:r w:rsidR="009E4DA5">
              <w:rPr>
                <w:szCs w:val="24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szCs w:val="24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adres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telefonu</w:t>
            </w:r>
            <w:proofErr w:type="spellEnd"/>
            <w:r>
              <w:rPr>
                <w:szCs w:val="24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e-</w:t>
            </w:r>
            <w:proofErr w:type="spellStart"/>
            <w:r>
              <w:rPr>
                <w:szCs w:val="24"/>
                <w:lang w:val="de-DE"/>
              </w:rPr>
              <w:t>mail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faksu</w:t>
            </w:r>
            <w:proofErr w:type="spellEnd"/>
            <w:r>
              <w:rPr>
                <w:szCs w:val="24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NIP: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REGON: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9E4DA5" w:rsidTr="00665586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both"/>
              <w:rPr>
                <w:b/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Nr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konta</w:t>
            </w:r>
            <w:proofErr w:type="spellEnd"/>
            <w:r>
              <w:rPr>
                <w:szCs w:val="24"/>
                <w:lang w:val="de-DE"/>
              </w:rPr>
              <w:t xml:space="preserve"> </w:t>
            </w:r>
            <w:proofErr w:type="spellStart"/>
            <w:r>
              <w:rPr>
                <w:szCs w:val="24"/>
                <w:lang w:val="de-DE"/>
              </w:rPr>
              <w:t>bankowego</w:t>
            </w:r>
            <w:proofErr w:type="spellEnd"/>
            <w:r>
              <w:rPr>
                <w:szCs w:val="24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rPr>
          <w:b/>
          <w:szCs w:val="24"/>
        </w:rPr>
      </w:pPr>
    </w:p>
    <w:p w:rsidR="009E4DA5" w:rsidRDefault="009E4DA5" w:rsidP="009E4DA5">
      <w:pPr>
        <w:jc w:val="right"/>
        <w:rPr>
          <w:szCs w:val="24"/>
        </w:rPr>
      </w:pPr>
      <w:r>
        <w:rPr>
          <w:b/>
          <w:szCs w:val="24"/>
        </w:rPr>
        <w:t>ZAMAWIAJĄCY: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34"/>
      </w:tblGrid>
      <w:tr w:rsidR="009E4DA5" w:rsidTr="00441D6E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Fundacja Rozwoju Systemu Edukacji</w:t>
            </w:r>
          </w:p>
          <w:p w:rsidR="009E4DA5" w:rsidRDefault="009E4DA5" w:rsidP="00665586">
            <w:pPr>
              <w:rPr>
                <w:b/>
                <w:szCs w:val="24"/>
              </w:rPr>
            </w:pPr>
            <w:r>
              <w:rPr>
                <w:iCs/>
                <w:szCs w:val="24"/>
              </w:rPr>
              <w:t>Ul. Mokotowska 43</w:t>
            </w:r>
          </w:p>
          <w:p w:rsidR="009E4DA5" w:rsidRDefault="009E4DA5" w:rsidP="00665586">
            <w:pPr>
              <w:rPr>
                <w:iCs/>
                <w:szCs w:val="24"/>
              </w:rPr>
            </w:pPr>
            <w:r>
              <w:rPr>
                <w:b/>
                <w:szCs w:val="24"/>
              </w:rPr>
              <w:t>01-551 Warszawa</w:t>
            </w:r>
          </w:p>
        </w:tc>
      </w:tr>
    </w:tbl>
    <w:p w:rsidR="00441D6E" w:rsidRDefault="00441D6E" w:rsidP="00441D6E">
      <w:pPr>
        <w:jc w:val="both"/>
        <w:rPr>
          <w:szCs w:val="24"/>
        </w:rPr>
      </w:pPr>
    </w:p>
    <w:p w:rsidR="00441D6E" w:rsidRDefault="00441D6E" w:rsidP="00441D6E">
      <w:pPr>
        <w:jc w:val="both"/>
        <w:rPr>
          <w:szCs w:val="24"/>
        </w:rPr>
      </w:pPr>
    </w:p>
    <w:p w:rsidR="00441D6E" w:rsidRPr="00441D6E" w:rsidRDefault="00441D6E" w:rsidP="00441D6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441D6E">
        <w:rPr>
          <w:b/>
          <w:szCs w:val="24"/>
        </w:rPr>
        <w:t>Oferujemy</w:t>
      </w:r>
      <w:r w:rsidRPr="00441D6E">
        <w:rPr>
          <w:szCs w:val="24"/>
        </w:rPr>
        <w:t xml:space="preserve"> wykonanie całości przedmiotu zamówienia za cenę: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3046"/>
        <w:gridCol w:w="3050"/>
      </w:tblGrid>
      <w:tr w:rsidR="00441D6E" w:rsidRPr="00CB0032" w:rsidTr="008648D9">
        <w:trPr>
          <w:trHeight w:val="460"/>
        </w:trPr>
        <w:tc>
          <w:tcPr>
            <w:tcW w:w="1666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Cena netto</w:t>
            </w:r>
          </w:p>
        </w:tc>
        <w:tc>
          <w:tcPr>
            <w:tcW w:w="1666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 xml:space="preserve">Kwota podatku VAT </w:t>
            </w:r>
          </w:p>
        </w:tc>
        <w:tc>
          <w:tcPr>
            <w:tcW w:w="1668" w:type="pct"/>
            <w:noWrap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Cena brutto</w:t>
            </w:r>
          </w:p>
        </w:tc>
      </w:tr>
      <w:tr w:rsidR="00441D6E" w:rsidRPr="00CB0032" w:rsidTr="008648D9">
        <w:trPr>
          <w:trHeight w:val="46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right"/>
              <w:rPr>
                <w:szCs w:val="24"/>
              </w:rPr>
            </w:pPr>
          </w:p>
        </w:tc>
      </w:tr>
      <w:tr w:rsidR="00441D6E" w:rsidRPr="00CB0032" w:rsidTr="008648D9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jc w:val="center"/>
              <w:rPr>
                <w:b/>
                <w:szCs w:val="24"/>
              </w:rPr>
            </w:pPr>
            <w:r w:rsidRPr="00CB0032">
              <w:rPr>
                <w:b/>
                <w:szCs w:val="24"/>
              </w:rPr>
              <w:t>Słownie cena brutto:</w:t>
            </w:r>
          </w:p>
        </w:tc>
      </w:tr>
      <w:tr w:rsidR="00441D6E" w:rsidRPr="00CB0032" w:rsidTr="008648D9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D6E" w:rsidRPr="00CB0032" w:rsidRDefault="00441D6E" w:rsidP="008648D9">
            <w:pPr>
              <w:rPr>
                <w:szCs w:val="24"/>
              </w:rPr>
            </w:pPr>
          </w:p>
        </w:tc>
      </w:tr>
    </w:tbl>
    <w:p w:rsidR="009E4DA5" w:rsidRDefault="009E4DA5" w:rsidP="009E4DA5">
      <w:pPr>
        <w:rPr>
          <w:iCs/>
          <w:szCs w:val="24"/>
        </w:rPr>
      </w:pPr>
    </w:p>
    <w:p w:rsidR="009E4DA5" w:rsidRDefault="009E4DA5" w:rsidP="009E4DA5">
      <w:pPr>
        <w:rPr>
          <w:iCs/>
          <w:szCs w:val="24"/>
        </w:rPr>
      </w:pPr>
    </w:p>
    <w:p w:rsidR="009E4DA5" w:rsidRDefault="00441D6E" w:rsidP="00441D6E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441D6E">
        <w:rPr>
          <w:b/>
          <w:szCs w:val="24"/>
        </w:rPr>
        <w:t>Cena oferty została skalkulowana w oparciu o ceny wskazane w poniższej</w:t>
      </w:r>
      <w:r w:rsidR="009E4DA5" w:rsidRPr="00441D6E">
        <w:rPr>
          <w:szCs w:val="24"/>
        </w:rPr>
        <w:t xml:space="preserve"> tabeli: </w:t>
      </w:r>
    </w:p>
    <w:p w:rsidR="00441D6E" w:rsidRPr="00441D6E" w:rsidRDefault="00441D6E" w:rsidP="00441D6E">
      <w:pPr>
        <w:pStyle w:val="Akapitzlist"/>
        <w:ind w:left="420"/>
        <w:jc w:val="both"/>
        <w:rPr>
          <w:szCs w:val="24"/>
        </w:rPr>
      </w:pPr>
    </w:p>
    <w:tbl>
      <w:tblPr>
        <w:tblW w:w="9995" w:type="dxa"/>
        <w:tblInd w:w="-5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7"/>
        <w:gridCol w:w="2684"/>
        <w:gridCol w:w="992"/>
        <w:gridCol w:w="1418"/>
        <w:gridCol w:w="1417"/>
        <w:gridCol w:w="851"/>
        <w:gridCol w:w="992"/>
        <w:gridCol w:w="1134"/>
      </w:tblGrid>
      <w:tr w:rsidR="00441D6E" w:rsidRPr="00982D77" w:rsidTr="008648D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Rodzaj usługi/dostawy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Cena jednostkowa netto w 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Wartość netto</w:t>
            </w:r>
          </w:p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(kol. c x kol. d)</w:t>
            </w:r>
          </w:p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  PLN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% podatku VAT w 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Wartość podatku VAT w  PLN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  <w:p w:rsidR="00441D6E" w:rsidRPr="00982D77" w:rsidRDefault="00441D6E" w:rsidP="008648D9">
            <w:pPr>
              <w:jc w:val="center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Wartość brutto w  PLN </w:t>
            </w:r>
          </w:p>
        </w:tc>
      </w:tr>
      <w:tr w:rsidR="00441D6E" w:rsidRPr="00982D77" w:rsidTr="008648D9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H</w:t>
            </w: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każda kartę SIM w taryfie głosowej (przynależną do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6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abonamentowa za każda kartę SIM w taryfie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za pakiet 2 G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 transmisji danych w kraju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3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Opłata abonamentowa za pakiet 10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0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MB transmisji danych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Miesięczny koszt pakietu 50 GB transmisji danych w kraju do podziału na wszystkie numery.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do 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po przekroczeniu limitu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do krajowych sieci stacjonarnych i komórkowych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międzynarodowego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wykonanego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połączenia odebranego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usługę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Blackberry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abonamentowa za usługę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usłudze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Blackberry</w:t>
            </w:r>
            <w:proofErr w:type="spell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krajowy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krajowy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4D4CA6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SMS międzynarodowy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D4CA6" w:rsidRPr="00982D77" w:rsidTr="004D4CA6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</w:p>
          <w:p w:rsidR="004D4CA6" w:rsidRPr="004D4CA6" w:rsidRDefault="004D4CA6" w:rsidP="004D4CA6">
            <w:pPr>
              <w:jc w:val="center"/>
              <w:rPr>
                <w:rFonts w:ascii="Calibri" w:hAnsi="Calibri"/>
                <w:b/>
                <w:color w:val="000000"/>
                <w:kern w:val="0"/>
                <w:szCs w:val="22"/>
              </w:rPr>
            </w:pPr>
            <w:r w:rsidRPr="004D4CA6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H</w:t>
            </w: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wysłany SMS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odebrany SMS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krajowy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krajowy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MMS międzynarodowy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wysłany MMS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jeden odebrany MMS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23.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krajową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krajową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25.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międzynarodowej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26.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odebraną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27.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Opłata za minutę wykonaną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wideorozmowy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w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roamingu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(poza </w:t>
            </w:r>
            <w:proofErr w:type="spellStart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GZ-FRSE</w:t>
            </w:r>
            <w:proofErr w:type="spellEnd"/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28.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A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29.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B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30.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aparatu wraz z akcesoriami w grupie C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31.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tabletu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0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32.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Koszt jednego modemu do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20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Koszt jednego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routera</w:t>
            </w:r>
            <w:r w:rsidRPr="00982D7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do transmisji danych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  <w:tr w:rsidR="00441D6E" w:rsidRPr="00982D77" w:rsidTr="008648D9">
        <w:trPr>
          <w:trHeight w:val="570"/>
        </w:trPr>
        <w:tc>
          <w:tcPr>
            <w:tcW w:w="5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jc w:val="center"/>
              <w:rPr>
                <w:rFonts w:ascii="Calibri" w:hAnsi="Calibri"/>
                <w:b/>
                <w:color w:val="000000"/>
                <w:kern w:val="0"/>
                <w:szCs w:val="24"/>
              </w:rPr>
            </w:pPr>
            <w:r w:rsidRPr="00982D77">
              <w:rPr>
                <w:rFonts w:ascii="Calibri" w:hAnsi="Calibri"/>
                <w:b/>
                <w:color w:val="000000"/>
                <w:kern w:val="0"/>
                <w:szCs w:val="24"/>
              </w:rPr>
              <w:lastRenderedPageBreak/>
              <w:t>RAZEM:</w:t>
            </w:r>
            <w:r w:rsidR="00972931">
              <w:rPr>
                <w:rFonts w:ascii="Calibri" w:hAnsi="Calibri"/>
                <w:b/>
                <w:color w:val="000000"/>
                <w:kern w:val="0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441D6E">
            <w:pPr>
              <w:jc w:val="center"/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D6E" w:rsidRPr="00982D77" w:rsidRDefault="00441D6E" w:rsidP="00441D6E">
            <w:pPr>
              <w:jc w:val="center"/>
              <w:rPr>
                <w:rFonts w:ascii="Calibri" w:hAnsi="Calibri"/>
                <w:color w:val="000000"/>
                <w:kern w:val="0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D6E" w:rsidRPr="00982D77" w:rsidRDefault="00441D6E" w:rsidP="008648D9">
            <w:pPr>
              <w:rPr>
                <w:rFonts w:ascii="Calibri" w:hAnsi="Calibri"/>
                <w:color w:val="000000"/>
                <w:kern w:val="0"/>
                <w:szCs w:val="22"/>
              </w:rPr>
            </w:pPr>
          </w:p>
        </w:tc>
      </w:tr>
    </w:tbl>
    <w:p w:rsidR="009E4DA5" w:rsidRDefault="00972931" w:rsidP="009E4DA5">
      <w:pPr>
        <w:rPr>
          <w:szCs w:val="24"/>
        </w:rPr>
      </w:pPr>
      <w:r>
        <w:rPr>
          <w:szCs w:val="24"/>
        </w:rPr>
        <w:t>* Cena brutto oferty służy jedynie do porównania ofert.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b/>
          <w:szCs w:val="24"/>
        </w:rPr>
        <w:t>Oświadczamy</w:t>
      </w:r>
      <w:r>
        <w:rPr>
          <w:szCs w:val="24"/>
        </w:rPr>
        <w:t>, że zapoznaliśmy się ze Specyfikacją Istotnych Warunków Zamówienia (SIWZ), w tym z Opisem Przedmiotu Zamówienia (OPZ) oraz Istotnymi Postanowieniami Umowy (IPU) i nie wnosimy do nich uwag,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4. Oświadczam, że uważamy się za związanych niniejszą ofertą na czas wskazany w SIWZ,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b/>
          <w:szCs w:val="24"/>
        </w:rPr>
        <w:t>Oświadczamy</w:t>
      </w:r>
      <w:r>
        <w:rPr>
          <w:szCs w:val="24"/>
        </w:rPr>
        <w:t xml:space="preserve">, że zapoznaliśmy się z załączonymi do SIWZ Istotnymi Postanowieniami Umowy (IPU) i zobowiązujemy się w przypadku wyboru naszej oferty, do zawarcia umowy na ustalonych tam warunkach, w miejscu i terminie wyznaczonym przez Zamawiającego.  </w:t>
      </w:r>
    </w:p>
    <w:p w:rsidR="009E4DA5" w:rsidRDefault="009E4DA5" w:rsidP="009E4DA5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/>
          <w:szCs w:val="24"/>
        </w:rPr>
        <w:t>Oświadczamy</w:t>
      </w:r>
      <w:r>
        <w:rPr>
          <w:szCs w:val="24"/>
        </w:rPr>
        <w:t xml:space="preserve">, że przedmiot zamówienia nie powierzę / powierzę podwykonawcom </w:t>
      </w:r>
      <w:r>
        <w:rPr>
          <w:i/>
          <w:szCs w:val="24"/>
        </w:rPr>
        <w:t>(wypełnić o ile dotyczy)</w:t>
      </w:r>
      <w:r>
        <w:rPr>
          <w:szCs w:val="24"/>
        </w:rPr>
        <w:t xml:space="preserve">: </w:t>
      </w:r>
    </w:p>
    <w:p w:rsidR="009E4DA5" w:rsidRDefault="009E4DA5" w:rsidP="009E4DA5">
      <w:pPr>
        <w:jc w:val="both"/>
        <w:rPr>
          <w:szCs w:val="24"/>
        </w:rPr>
      </w:pP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750"/>
      </w:tblGrid>
      <w:tr w:rsidR="009E4DA5" w:rsidTr="00665586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Nazwa / opis części zamówienia, </w:t>
            </w:r>
          </w:p>
          <w:p w:rsidR="009E4DA5" w:rsidRDefault="009E4DA5" w:rsidP="00665586">
            <w:pPr>
              <w:pStyle w:val="Tekstpodstawowy21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której wykonanie Wykonawca powierzy podwykonawcom</w:t>
            </w: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  <w:tr w:rsidR="009E4DA5" w:rsidTr="00665586">
        <w:trPr>
          <w:trHeight w:val="4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pStyle w:val="Tekstpodstawowy21"/>
              <w:snapToGrid w:val="0"/>
              <w:spacing w:after="0" w:line="240" w:lineRule="auto"/>
              <w:rPr>
                <w:b/>
                <w:szCs w:val="24"/>
              </w:rPr>
            </w:pPr>
          </w:p>
        </w:tc>
      </w:tr>
    </w:tbl>
    <w:p w:rsidR="009E4DA5" w:rsidRDefault="009E4DA5" w:rsidP="009E4DA5">
      <w:pPr>
        <w:rPr>
          <w:szCs w:val="24"/>
        </w:rPr>
      </w:pP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7.  </w:t>
      </w:r>
      <w:r>
        <w:rPr>
          <w:b/>
          <w:szCs w:val="24"/>
        </w:rPr>
        <w:t>Ofertę</w:t>
      </w:r>
      <w:r>
        <w:rPr>
          <w:szCs w:val="24"/>
        </w:rPr>
        <w:t xml:space="preserve"> niniejszą składamy na ________ stronach. 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 xml:space="preserve">8.  </w:t>
      </w:r>
      <w:r>
        <w:rPr>
          <w:b/>
          <w:szCs w:val="24"/>
        </w:rPr>
        <w:t>Wraz z ofertą</w:t>
      </w:r>
      <w:r>
        <w:rPr>
          <w:szCs w:val="24"/>
        </w:rPr>
        <w:t xml:space="preserve"> składamy następujące załączniki oraz oświadczenia i dokumenty: </w:t>
      </w:r>
    </w:p>
    <w:p w:rsidR="009E4DA5" w:rsidRDefault="009E4DA5" w:rsidP="009E4DA5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szCs w:val="24"/>
        </w:rPr>
      </w:pPr>
    </w:p>
    <w:p w:rsidR="009E4DA5" w:rsidRDefault="009E4DA5" w:rsidP="009E4DA5">
      <w:pPr>
        <w:tabs>
          <w:tab w:val="left" w:pos="360"/>
        </w:tabs>
        <w:rPr>
          <w:bCs/>
          <w:szCs w:val="24"/>
        </w:rPr>
      </w:pPr>
      <w:r>
        <w:rPr>
          <w:b/>
          <w:szCs w:val="24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30"/>
        <w:gridCol w:w="4500"/>
        <w:gridCol w:w="2820"/>
      </w:tblGrid>
      <w:tr w:rsidR="009E4DA5" w:rsidTr="0066558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Miejsce i data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665586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</w:t>
            </w:r>
            <w:proofErr w:type="spellStart"/>
            <w:r>
              <w:rPr>
                <w:b/>
                <w:bCs/>
                <w:szCs w:val="24"/>
              </w:rPr>
              <w:t>ych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</w:tr>
      <w:tr w:rsidR="009E4DA5" w:rsidTr="00665586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665586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65586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A5" w:rsidRDefault="009E4DA5" w:rsidP="009E4DA5">
      <w:r>
        <w:separator/>
      </w:r>
    </w:p>
  </w:endnote>
  <w:endnote w:type="continuationSeparator" w:id="0">
    <w:p w:rsidR="009E4DA5" w:rsidRDefault="009E4DA5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9E4DA5" w:rsidRDefault="009E4DA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72931" w:rsidRPr="00972931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9E4DA5" w:rsidRDefault="009E4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A5" w:rsidRDefault="009E4DA5" w:rsidP="009E4DA5">
      <w:r>
        <w:separator/>
      </w:r>
    </w:p>
  </w:footnote>
  <w:footnote w:type="continuationSeparator" w:id="0">
    <w:p w:rsidR="009E4DA5" w:rsidRDefault="009E4DA5" w:rsidP="009E4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A5" w:rsidRDefault="009E4DA5" w:rsidP="009E4DA5">
    <w:pPr>
      <w:pStyle w:val="Nagwek"/>
      <w:jc w:val="right"/>
      <w:rPr>
        <w:szCs w:val="24"/>
      </w:rPr>
    </w:pPr>
    <w:r>
      <w:rPr>
        <w:iCs/>
      </w:rPr>
      <w:t xml:space="preserve">Numer </w:t>
    </w:r>
    <w:r w:rsidR="00972931">
      <w:rPr>
        <w:iCs/>
      </w:rPr>
      <w:t>postępowania:ZP-25/FRSE/2014</w:t>
    </w:r>
  </w:p>
  <w:p w:rsidR="009E4DA5" w:rsidRDefault="009E4DA5" w:rsidP="009E4DA5">
    <w:pPr>
      <w:jc w:val="right"/>
      <w:rPr>
        <w:szCs w:val="24"/>
      </w:rPr>
    </w:pPr>
    <w:r>
      <w:rPr>
        <w:szCs w:val="24"/>
      </w:rPr>
      <w:t>Załącznik nr 3 do SIWZ</w:t>
    </w:r>
  </w:p>
  <w:p w:rsidR="009E4DA5" w:rsidRDefault="009E4D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5E6"/>
    <w:multiLevelType w:val="hybridMultilevel"/>
    <w:tmpl w:val="A002FC9E"/>
    <w:lvl w:ilvl="0" w:tplc="199A7C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BE0FD0"/>
    <w:multiLevelType w:val="hybridMultilevel"/>
    <w:tmpl w:val="FD22A27E"/>
    <w:lvl w:ilvl="0" w:tplc="1A2457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plc="568C93B6">
      <w:start w:val="5"/>
      <w:numFmt w:val="decimal"/>
      <w:lvlText w:val="%2."/>
      <w:lvlJc w:val="left"/>
      <w:pPr>
        <w:tabs>
          <w:tab w:val="num" w:pos="1140"/>
        </w:tabs>
        <w:ind w:left="1120" w:hanging="340"/>
      </w:pPr>
      <w:rPr>
        <w:rFonts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9BB7E6D"/>
    <w:multiLevelType w:val="hybridMultilevel"/>
    <w:tmpl w:val="740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259A0"/>
    <w:rsid w:val="000C31D0"/>
    <w:rsid w:val="001F17E1"/>
    <w:rsid w:val="00441D6E"/>
    <w:rsid w:val="004D4CA6"/>
    <w:rsid w:val="008F5AA9"/>
    <w:rsid w:val="00972931"/>
    <w:rsid w:val="00996FB9"/>
    <w:rsid w:val="009C7F7D"/>
    <w:rsid w:val="009D35CA"/>
    <w:rsid w:val="009D42D9"/>
    <w:rsid w:val="009E4DA5"/>
    <w:rsid w:val="00E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441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4167</Characters>
  <Application>Microsoft Office Word</Application>
  <DocSecurity>0</DocSecurity>
  <Lines>34</Lines>
  <Paragraphs>9</Paragraphs>
  <ScaleCrop>false</ScaleCrop>
  <Company>FRSE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cp:lastPrinted>2014-03-04T09:46:00Z</cp:lastPrinted>
  <dcterms:created xsi:type="dcterms:W3CDTF">2014-02-25T10:27:00Z</dcterms:created>
  <dcterms:modified xsi:type="dcterms:W3CDTF">2014-03-24T08:59:00Z</dcterms:modified>
</cp:coreProperties>
</file>