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8A" w:rsidRPr="00B14B4C" w:rsidRDefault="00C4068A" w:rsidP="00C406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-272415</wp:posOffset>
            </wp:positionV>
            <wp:extent cx="7553960" cy="752475"/>
            <wp:effectExtent l="19050" t="0" r="889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4A2D" w:rsidRPr="00AA2173" w:rsidRDefault="00AA2173" w:rsidP="00C4068A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A2173">
        <w:rPr>
          <w:rFonts w:ascii="Arial" w:hAnsi="Arial" w:cs="Arial"/>
          <w:b/>
          <w:sz w:val="20"/>
          <w:szCs w:val="20"/>
          <w:lang w:val="en-GB"/>
        </w:rPr>
        <w:t xml:space="preserve">Essential </w:t>
      </w:r>
      <w:r w:rsidR="006E7790">
        <w:rPr>
          <w:rFonts w:ascii="Arial" w:hAnsi="Arial" w:cs="Arial"/>
          <w:b/>
          <w:sz w:val="20"/>
          <w:szCs w:val="20"/>
          <w:lang w:val="en-GB"/>
        </w:rPr>
        <w:t>Terms</w:t>
      </w:r>
      <w:r w:rsidR="00D14A2D" w:rsidRPr="00AA2173">
        <w:rPr>
          <w:rFonts w:ascii="Arial" w:hAnsi="Arial" w:cs="Arial"/>
          <w:b/>
          <w:sz w:val="20"/>
          <w:szCs w:val="20"/>
          <w:lang w:val="en-GB"/>
        </w:rPr>
        <w:t xml:space="preserve"> of </w:t>
      </w:r>
      <w:r w:rsidRPr="00AA2173">
        <w:rPr>
          <w:rFonts w:ascii="Arial" w:hAnsi="Arial" w:cs="Arial"/>
          <w:b/>
          <w:sz w:val="20"/>
          <w:szCs w:val="20"/>
          <w:lang w:val="en-GB"/>
        </w:rPr>
        <w:t xml:space="preserve">Contract </w:t>
      </w:r>
      <w:r w:rsidR="00903470">
        <w:rPr>
          <w:rFonts w:ascii="Arial" w:hAnsi="Arial" w:cs="Arial"/>
          <w:b/>
          <w:sz w:val="20"/>
          <w:szCs w:val="20"/>
          <w:lang w:val="en-GB"/>
        </w:rPr>
        <w:t>n</w:t>
      </w:r>
      <w:r w:rsidR="006E7790">
        <w:rPr>
          <w:rFonts w:ascii="Arial" w:hAnsi="Arial" w:cs="Arial"/>
          <w:b/>
          <w:sz w:val="20"/>
          <w:szCs w:val="20"/>
          <w:lang w:val="en-GB"/>
        </w:rPr>
        <w:t>o</w:t>
      </w:r>
      <w:r w:rsidRPr="00AA2173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D14A2D" w:rsidRPr="00AA2173">
        <w:rPr>
          <w:rFonts w:ascii="Arial" w:hAnsi="Arial" w:cs="Arial"/>
          <w:b/>
          <w:sz w:val="20"/>
          <w:szCs w:val="20"/>
          <w:lang w:val="en-GB"/>
        </w:rPr>
        <w:t>ZP-……/FRSE/2014</w:t>
      </w:r>
    </w:p>
    <w:p w:rsidR="00D14A2D" w:rsidRDefault="00AA2173" w:rsidP="00C4068A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="00D14A2D">
        <w:rPr>
          <w:rFonts w:ascii="Arial" w:hAnsi="Arial" w:cs="Arial"/>
          <w:sz w:val="20"/>
          <w:szCs w:val="20"/>
          <w:lang w:val="en-GB"/>
        </w:rPr>
        <w:t>oncluded</w:t>
      </w:r>
      <w:r w:rsidR="006E7790">
        <w:rPr>
          <w:rFonts w:ascii="Arial" w:hAnsi="Arial" w:cs="Arial"/>
          <w:sz w:val="20"/>
          <w:szCs w:val="20"/>
          <w:lang w:val="en-GB"/>
        </w:rPr>
        <w:t xml:space="preserve"> </w:t>
      </w:r>
      <w:r w:rsidR="00D14A2D" w:rsidRPr="00AA2173">
        <w:rPr>
          <w:rFonts w:ascii="Arial" w:hAnsi="Arial" w:cs="Arial"/>
          <w:b/>
          <w:sz w:val="20"/>
          <w:szCs w:val="20"/>
          <w:lang w:val="en-GB"/>
        </w:rPr>
        <w:t>on …….2014</w:t>
      </w:r>
      <w:r w:rsidR="00D14A2D">
        <w:rPr>
          <w:rFonts w:ascii="Arial" w:hAnsi="Arial" w:cs="Arial"/>
          <w:sz w:val="20"/>
          <w:szCs w:val="20"/>
          <w:lang w:val="en-GB"/>
        </w:rPr>
        <w:t xml:space="preserve"> in Warsaw</w:t>
      </w:r>
    </w:p>
    <w:p w:rsidR="00D14A2D" w:rsidRDefault="00AA2173" w:rsidP="00C4068A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D14A2D">
        <w:rPr>
          <w:rFonts w:ascii="Arial" w:hAnsi="Arial" w:cs="Arial"/>
          <w:sz w:val="20"/>
          <w:szCs w:val="20"/>
          <w:lang w:val="en-GB"/>
        </w:rPr>
        <w:t xml:space="preserve">s a result of public </w:t>
      </w:r>
      <w:r w:rsidR="00903470">
        <w:rPr>
          <w:rFonts w:ascii="Arial" w:hAnsi="Arial" w:cs="Arial"/>
          <w:sz w:val="20"/>
          <w:szCs w:val="20"/>
          <w:lang w:val="en-GB"/>
        </w:rPr>
        <w:t>contract award</w:t>
      </w:r>
      <w:r w:rsidR="00D14A2D">
        <w:rPr>
          <w:rFonts w:ascii="Arial" w:hAnsi="Arial" w:cs="Arial"/>
          <w:sz w:val="20"/>
          <w:szCs w:val="20"/>
          <w:lang w:val="en-GB"/>
        </w:rPr>
        <w:t xml:space="preserve"> procedure</w:t>
      </w:r>
    </w:p>
    <w:p w:rsidR="00D14A2D" w:rsidRPr="00D14A2D" w:rsidRDefault="00AA2173" w:rsidP="00C4068A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</w:t>
      </w:r>
      <w:r w:rsidR="00D14A2D">
        <w:rPr>
          <w:rFonts w:ascii="Arial" w:hAnsi="Arial" w:cs="Arial"/>
          <w:sz w:val="20"/>
          <w:szCs w:val="20"/>
          <w:lang w:val="en-GB"/>
        </w:rPr>
        <w:t xml:space="preserve">n </w:t>
      </w:r>
      <w:r w:rsidR="00903470">
        <w:rPr>
          <w:rFonts w:ascii="Arial" w:hAnsi="Arial" w:cs="Arial"/>
          <w:sz w:val="20"/>
          <w:szCs w:val="20"/>
          <w:lang w:val="en-GB"/>
        </w:rPr>
        <w:t xml:space="preserve">the form of an </w:t>
      </w:r>
      <w:r w:rsidR="00D14A2D">
        <w:rPr>
          <w:rFonts w:ascii="Arial" w:hAnsi="Arial" w:cs="Arial"/>
          <w:sz w:val="20"/>
          <w:szCs w:val="20"/>
          <w:lang w:val="en-GB"/>
        </w:rPr>
        <w:t>open tender</w:t>
      </w:r>
    </w:p>
    <w:p w:rsidR="00C4068A" w:rsidRPr="00D14A2D" w:rsidRDefault="00C4068A" w:rsidP="00C4068A">
      <w:pPr>
        <w:pStyle w:val="Tekstpodstawowy"/>
        <w:jc w:val="center"/>
        <w:rPr>
          <w:rFonts w:ascii="Arial" w:hAnsi="Arial" w:cs="Arial"/>
          <w:sz w:val="20"/>
          <w:szCs w:val="20"/>
          <w:lang w:val="en-GB"/>
        </w:rPr>
      </w:pPr>
    </w:p>
    <w:p w:rsidR="00D14A2D" w:rsidRPr="00AA2173" w:rsidRDefault="00D14A2D" w:rsidP="00D14A2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center"/>
        <w:rPr>
          <w:rFonts w:ascii="Arial" w:hAnsi="Arial" w:cs="Arial"/>
          <w:sz w:val="20"/>
          <w:szCs w:val="20"/>
          <w:lang w:val="en-GB"/>
        </w:rPr>
      </w:pPr>
      <w:r w:rsidRPr="00AA2173">
        <w:rPr>
          <w:rFonts w:ascii="Arial" w:hAnsi="Arial" w:cs="Arial"/>
          <w:sz w:val="20"/>
          <w:szCs w:val="20"/>
          <w:lang w:val="en-GB"/>
        </w:rPr>
        <w:t>between:</w:t>
      </w:r>
    </w:p>
    <w:p w:rsidR="00D14A2D" w:rsidRPr="00AA2173" w:rsidRDefault="00D14A2D" w:rsidP="00C4068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C4068A" w:rsidRPr="00AA2173" w:rsidRDefault="00C4068A" w:rsidP="00C4068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C4068A" w:rsidRPr="00F34F28" w:rsidRDefault="00F34F28" w:rsidP="00C4068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A2173">
        <w:rPr>
          <w:rFonts w:ascii="Arial" w:hAnsi="Arial" w:cs="Arial"/>
          <w:b/>
          <w:sz w:val="20"/>
          <w:szCs w:val="20"/>
          <w:lang w:val="en-GB"/>
        </w:rPr>
        <w:t>The Foundation for the Development of the Education System</w:t>
      </w:r>
      <w:r w:rsidRPr="00AA2173">
        <w:rPr>
          <w:rFonts w:ascii="Arial" w:hAnsi="Arial" w:cs="Arial"/>
          <w:sz w:val="20"/>
          <w:szCs w:val="20"/>
          <w:lang w:val="en-GB"/>
        </w:rPr>
        <w:t>, seated in Warsaw, 00-551 ul.</w:t>
      </w:r>
      <w:r w:rsidR="006E7790">
        <w:rPr>
          <w:rFonts w:ascii="Arial" w:hAnsi="Arial" w:cs="Arial"/>
          <w:sz w:val="20"/>
          <w:szCs w:val="20"/>
          <w:lang w:val="en-GB"/>
        </w:rPr>
        <w:t xml:space="preserve"> </w:t>
      </w:r>
      <w:r w:rsidRPr="00F34F28">
        <w:rPr>
          <w:rFonts w:ascii="Arial" w:hAnsi="Arial" w:cs="Arial"/>
          <w:sz w:val="20"/>
          <w:szCs w:val="20"/>
          <w:lang w:val="en-GB"/>
        </w:rPr>
        <w:t xml:space="preserve">Mokotowska 43, TIN 526-10-00-645, </w:t>
      </w:r>
      <w:r>
        <w:rPr>
          <w:rFonts w:ascii="Arial" w:hAnsi="Arial" w:cs="Arial"/>
          <w:sz w:val="20"/>
          <w:szCs w:val="20"/>
          <w:lang w:val="en-GB"/>
        </w:rPr>
        <w:t xml:space="preserve">Polish </w:t>
      </w:r>
      <w:r w:rsidR="00CC3194">
        <w:rPr>
          <w:rFonts w:ascii="Arial" w:hAnsi="Arial" w:cs="Arial"/>
          <w:sz w:val="20"/>
          <w:szCs w:val="20"/>
          <w:lang w:val="en-GB"/>
        </w:rPr>
        <w:t>Statistical</w:t>
      </w:r>
      <w:r>
        <w:rPr>
          <w:rFonts w:ascii="Arial" w:hAnsi="Arial" w:cs="Arial"/>
          <w:sz w:val="20"/>
          <w:szCs w:val="20"/>
          <w:lang w:val="en-GB"/>
        </w:rPr>
        <w:t xml:space="preserve"> Number </w:t>
      </w:r>
      <w:r w:rsidRPr="00F34F28">
        <w:rPr>
          <w:rFonts w:ascii="Arial" w:hAnsi="Arial" w:cs="Arial"/>
          <w:sz w:val="20"/>
          <w:szCs w:val="20"/>
          <w:lang w:val="en-GB"/>
        </w:rPr>
        <w:t xml:space="preserve">010393032, registered </w:t>
      </w:r>
      <w:r>
        <w:rPr>
          <w:rFonts w:ascii="Arial" w:hAnsi="Arial" w:cs="Arial"/>
          <w:sz w:val="20"/>
          <w:szCs w:val="20"/>
          <w:lang w:val="en-GB"/>
        </w:rPr>
        <w:t xml:space="preserve">with </w:t>
      </w:r>
      <w:r w:rsidRPr="00F34F28">
        <w:rPr>
          <w:rFonts w:ascii="Arial" w:hAnsi="Arial" w:cs="Arial"/>
          <w:sz w:val="20"/>
          <w:szCs w:val="20"/>
          <w:lang w:val="en-GB"/>
        </w:rPr>
        <w:t>the Regional Court for the Capit</w:t>
      </w:r>
      <w:r>
        <w:rPr>
          <w:rFonts w:ascii="Arial" w:hAnsi="Arial" w:cs="Arial"/>
          <w:sz w:val="20"/>
          <w:szCs w:val="20"/>
          <w:lang w:val="en-GB"/>
        </w:rPr>
        <w:t>al City of Warsaw, 12</w:t>
      </w:r>
      <w:r w:rsidRPr="00F34F2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Commercial Division of the National Court Register</w:t>
      </w:r>
      <w:r w:rsidR="009F0C97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under </w:t>
      </w:r>
      <w:r w:rsidR="00CC3194">
        <w:rPr>
          <w:rFonts w:ascii="Arial" w:hAnsi="Arial" w:cs="Arial"/>
          <w:sz w:val="20"/>
          <w:szCs w:val="20"/>
          <w:lang w:val="en-GB"/>
        </w:rPr>
        <w:t>entry</w:t>
      </w:r>
      <w:r>
        <w:rPr>
          <w:rFonts w:ascii="Arial" w:hAnsi="Arial" w:cs="Arial"/>
          <w:sz w:val="20"/>
          <w:szCs w:val="20"/>
          <w:lang w:val="en-GB"/>
        </w:rPr>
        <w:t xml:space="preserve"> number 24777, represented by:</w:t>
      </w:r>
    </w:p>
    <w:p w:rsidR="00C4068A" w:rsidRPr="00F34F28" w:rsidRDefault="00AA2173" w:rsidP="00C4068A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Tomasz Brat</w:t>
      </w:r>
      <w:r w:rsidR="00F34F28" w:rsidRPr="00F34F28">
        <w:rPr>
          <w:rFonts w:ascii="Arial" w:hAnsi="Arial" w:cs="Arial"/>
          <w:b/>
          <w:sz w:val="20"/>
          <w:szCs w:val="20"/>
          <w:lang w:val="en-GB"/>
        </w:rPr>
        <w:t>ek</w:t>
      </w:r>
      <w:r w:rsidR="00C4068A" w:rsidRPr="00F34F28">
        <w:rPr>
          <w:rFonts w:ascii="Arial" w:hAnsi="Arial" w:cs="Arial"/>
          <w:sz w:val="20"/>
          <w:szCs w:val="20"/>
          <w:lang w:val="en-GB"/>
        </w:rPr>
        <w:t xml:space="preserve"> –</w:t>
      </w:r>
      <w:r w:rsidR="00F34F28" w:rsidRPr="00F34F28">
        <w:rPr>
          <w:rFonts w:ascii="Arial" w:hAnsi="Arial" w:cs="Arial"/>
          <w:sz w:val="20"/>
          <w:szCs w:val="20"/>
          <w:lang w:val="en-GB"/>
        </w:rPr>
        <w:t>Deputy General Director of F</w:t>
      </w:r>
      <w:r w:rsidR="00CC3194">
        <w:rPr>
          <w:rFonts w:ascii="Arial" w:hAnsi="Arial" w:cs="Arial"/>
          <w:sz w:val="20"/>
          <w:szCs w:val="20"/>
          <w:lang w:val="en-GB"/>
        </w:rPr>
        <w:t>R</w:t>
      </w:r>
      <w:r w:rsidR="00F34F28" w:rsidRPr="00F34F28">
        <w:rPr>
          <w:rFonts w:ascii="Arial" w:hAnsi="Arial" w:cs="Arial"/>
          <w:sz w:val="20"/>
          <w:szCs w:val="20"/>
          <w:lang w:val="en-GB"/>
        </w:rPr>
        <w:t>S</w:t>
      </w:r>
      <w:r w:rsidR="00CC3194">
        <w:rPr>
          <w:rFonts w:ascii="Arial" w:hAnsi="Arial" w:cs="Arial"/>
          <w:sz w:val="20"/>
          <w:szCs w:val="20"/>
          <w:lang w:val="en-GB"/>
        </w:rPr>
        <w:t>E</w:t>
      </w:r>
      <w:r w:rsidR="00F34F28" w:rsidRPr="00F34F28">
        <w:rPr>
          <w:rFonts w:ascii="Arial" w:hAnsi="Arial" w:cs="Arial"/>
          <w:sz w:val="20"/>
          <w:szCs w:val="20"/>
          <w:lang w:val="en-GB"/>
        </w:rPr>
        <w:t>, member of the Ma</w:t>
      </w:r>
      <w:r w:rsidR="00F34F28">
        <w:rPr>
          <w:rFonts w:ascii="Arial" w:hAnsi="Arial" w:cs="Arial"/>
          <w:sz w:val="20"/>
          <w:szCs w:val="20"/>
          <w:lang w:val="en-GB"/>
        </w:rPr>
        <w:t>nagement Board,</w:t>
      </w:r>
    </w:p>
    <w:p w:rsidR="00C4068A" w:rsidRPr="009F0C97" w:rsidRDefault="00C4068A" w:rsidP="00C4068A">
      <w:pPr>
        <w:pStyle w:val="Teksttreci1"/>
        <w:shd w:val="clear" w:color="auto" w:fill="auto"/>
        <w:tabs>
          <w:tab w:val="left" w:leader="dot" w:pos="6010"/>
        </w:tabs>
        <w:spacing w:line="360" w:lineRule="auto"/>
        <w:ind w:firstLine="0"/>
        <w:jc w:val="left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34F28" w:rsidRPr="00F34F28" w:rsidRDefault="006E7790" w:rsidP="00C4068A">
      <w:pPr>
        <w:pStyle w:val="Teksttreci1"/>
        <w:shd w:val="clear" w:color="auto" w:fill="auto"/>
        <w:tabs>
          <w:tab w:val="left" w:leader="dot" w:pos="6010"/>
        </w:tabs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AA2173">
        <w:rPr>
          <w:rFonts w:ascii="Arial" w:hAnsi="Arial" w:cs="Arial"/>
          <w:bCs/>
          <w:sz w:val="20"/>
          <w:szCs w:val="20"/>
          <w:lang w:val="en-GB"/>
        </w:rPr>
        <w:t>hereinafter</w:t>
      </w:r>
      <w:r w:rsidR="00F34F28" w:rsidRPr="00AA2173">
        <w:rPr>
          <w:rFonts w:ascii="Arial" w:hAnsi="Arial" w:cs="Arial"/>
          <w:bCs/>
          <w:sz w:val="20"/>
          <w:szCs w:val="20"/>
          <w:lang w:val="en-GB"/>
        </w:rPr>
        <w:t xml:space="preserve"> referred to as</w:t>
      </w:r>
      <w:r w:rsidR="00F34F28" w:rsidRPr="00F34F28">
        <w:rPr>
          <w:rFonts w:ascii="Arial" w:hAnsi="Arial" w:cs="Arial"/>
          <w:b/>
          <w:bCs/>
          <w:sz w:val="20"/>
          <w:szCs w:val="20"/>
          <w:lang w:val="en-GB"/>
        </w:rPr>
        <w:t xml:space="preserve"> the </w:t>
      </w:r>
      <w:r w:rsidR="00CC3194">
        <w:rPr>
          <w:rFonts w:ascii="Arial" w:hAnsi="Arial" w:cs="Arial"/>
          <w:b/>
          <w:bCs/>
          <w:sz w:val="20"/>
          <w:szCs w:val="20"/>
          <w:lang w:val="en-GB"/>
        </w:rPr>
        <w:t>Awarding Entity</w:t>
      </w:r>
    </w:p>
    <w:p w:rsidR="00F34F28" w:rsidRPr="00AA2173" w:rsidRDefault="00F34F28" w:rsidP="00C4068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AA2173">
        <w:rPr>
          <w:rFonts w:ascii="Arial" w:hAnsi="Arial" w:cs="Arial"/>
          <w:sz w:val="20"/>
          <w:szCs w:val="20"/>
          <w:lang w:val="en-GB"/>
        </w:rPr>
        <w:t>and</w:t>
      </w:r>
    </w:p>
    <w:p w:rsidR="00C4068A" w:rsidRPr="00AA2173" w:rsidRDefault="00C4068A" w:rsidP="00C4068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A2173">
        <w:rPr>
          <w:rFonts w:ascii="Arial" w:hAnsi="Arial" w:cs="Arial"/>
          <w:b/>
          <w:sz w:val="20"/>
          <w:szCs w:val="20"/>
          <w:lang w:val="en-GB"/>
        </w:rPr>
        <w:t xml:space="preserve">…………………………. </w:t>
      </w:r>
      <w:r w:rsidR="00F34F28" w:rsidRPr="00AA2173">
        <w:rPr>
          <w:rFonts w:ascii="Arial" w:hAnsi="Arial" w:cs="Arial"/>
          <w:sz w:val="20"/>
          <w:szCs w:val="20"/>
          <w:lang w:val="en-GB"/>
        </w:rPr>
        <w:t xml:space="preserve"> seated in</w:t>
      </w:r>
      <w:r w:rsidRPr="00AA2173">
        <w:rPr>
          <w:rFonts w:ascii="Arial" w:hAnsi="Arial" w:cs="Arial"/>
          <w:sz w:val="20"/>
          <w:szCs w:val="20"/>
          <w:lang w:val="en-GB"/>
        </w:rPr>
        <w:t xml:space="preserve"> …………… ………….., </w:t>
      </w:r>
      <w:r w:rsidR="00CC3194">
        <w:rPr>
          <w:rFonts w:ascii="Arial" w:hAnsi="Arial" w:cs="Arial"/>
          <w:sz w:val="20"/>
          <w:szCs w:val="20"/>
          <w:lang w:val="en-GB"/>
        </w:rPr>
        <w:t>TIN………….., Statistical</w:t>
      </w:r>
      <w:r w:rsidR="00F34F28" w:rsidRPr="00AA2173">
        <w:rPr>
          <w:rFonts w:ascii="Arial" w:hAnsi="Arial" w:cs="Arial"/>
          <w:sz w:val="20"/>
          <w:szCs w:val="20"/>
          <w:lang w:val="en-GB"/>
        </w:rPr>
        <w:t xml:space="preserve"> Number</w:t>
      </w:r>
      <w:r w:rsidRPr="00AA2173">
        <w:rPr>
          <w:rFonts w:ascii="Arial" w:hAnsi="Arial" w:cs="Arial"/>
          <w:sz w:val="20"/>
          <w:szCs w:val="20"/>
          <w:lang w:val="en-GB"/>
        </w:rPr>
        <w:t xml:space="preserve"> ………., </w:t>
      </w:r>
      <w:r w:rsidR="00F34F28" w:rsidRPr="00AA2173">
        <w:rPr>
          <w:rFonts w:ascii="Arial" w:hAnsi="Arial" w:cs="Arial"/>
          <w:sz w:val="20"/>
          <w:szCs w:val="20"/>
          <w:lang w:val="en-GB"/>
        </w:rPr>
        <w:t>registered with</w:t>
      </w:r>
      <w:r w:rsidRPr="00AA2173">
        <w:rPr>
          <w:rFonts w:ascii="Arial" w:hAnsi="Arial" w:cs="Arial"/>
          <w:sz w:val="20"/>
          <w:szCs w:val="20"/>
          <w:lang w:val="en-GB"/>
        </w:rPr>
        <w:t xml:space="preserve">………………………., </w:t>
      </w:r>
      <w:r w:rsidR="00F34F28" w:rsidRPr="00AA2173">
        <w:rPr>
          <w:rFonts w:ascii="Arial" w:hAnsi="Arial" w:cs="Arial"/>
          <w:sz w:val="20"/>
          <w:szCs w:val="20"/>
          <w:lang w:val="en-GB"/>
        </w:rPr>
        <w:t>represented by:</w:t>
      </w:r>
    </w:p>
    <w:p w:rsidR="00C4068A" w:rsidRPr="00AA2173" w:rsidRDefault="00C4068A" w:rsidP="00C4068A">
      <w:pPr>
        <w:tabs>
          <w:tab w:val="left" w:pos="540"/>
          <w:tab w:val="left" w:pos="108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F34F28" w:rsidRPr="00F34F28" w:rsidRDefault="00F34F28" w:rsidP="00C4068A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A2173">
        <w:rPr>
          <w:rFonts w:ascii="Arial" w:hAnsi="Arial" w:cs="Arial"/>
          <w:bCs/>
          <w:sz w:val="20"/>
          <w:szCs w:val="20"/>
          <w:lang w:val="en-GB"/>
        </w:rPr>
        <w:t>hereinafter referred to as</w:t>
      </w:r>
      <w:r w:rsidRPr="00F34F28">
        <w:rPr>
          <w:rFonts w:ascii="Arial" w:hAnsi="Arial" w:cs="Arial"/>
          <w:b/>
          <w:bCs/>
          <w:sz w:val="20"/>
          <w:szCs w:val="20"/>
          <w:lang w:val="en-GB"/>
        </w:rPr>
        <w:t xml:space="preserve"> the Econo</w:t>
      </w:r>
      <w:r>
        <w:rPr>
          <w:rFonts w:ascii="Arial" w:hAnsi="Arial" w:cs="Arial"/>
          <w:b/>
          <w:bCs/>
          <w:sz w:val="20"/>
          <w:szCs w:val="20"/>
          <w:lang w:val="en-GB"/>
        </w:rPr>
        <w:t>mic Operator</w:t>
      </w:r>
    </w:p>
    <w:p w:rsidR="00966C06" w:rsidRPr="00F34F28" w:rsidRDefault="00966C06" w:rsidP="00966C0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F34F28" w:rsidRDefault="00F34F28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F34F28">
        <w:rPr>
          <w:rFonts w:ascii="Arial" w:hAnsi="Arial" w:cs="Arial"/>
          <w:sz w:val="20"/>
          <w:szCs w:val="20"/>
          <w:lang w:val="en-GB"/>
        </w:rPr>
        <w:t xml:space="preserve">On the basis of </w:t>
      </w:r>
      <w:r w:rsidR="009F0C97">
        <w:rPr>
          <w:rFonts w:ascii="Arial" w:hAnsi="Arial" w:cs="Arial"/>
          <w:sz w:val="20"/>
          <w:szCs w:val="20"/>
          <w:lang w:val="en-GB"/>
        </w:rPr>
        <w:t xml:space="preserve">the </w:t>
      </w:r>
      <w:r w:rsidR="00CC3194">
        <w:rPr>
          <w:rFonts w:ascii="Arial" w:hAnsi="Arial" w:cs="Arial"/>
          <w:sz w:val="20"/>
          <w:szCs w:val="20"/>
          <w:lang w:val="en-GB"/>
        </w:rPr>
        <w:t>terms and conditions</w:t>
      </w:r>
      <w:r w:rsidR="009F0C97">
        <w:rPr>
          <w:rFonts w:ascii="Arial" w:hAnsi="Arial" w:cs="Arial"/>
          <w:sz w:val="20"/>
          <w:szCs w:val="20"/>
          <w:lang w:val="en-GB"/>
        </w:rPr>
        <w:t xml:space="preserve"> of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 w:rsidR="00CC3194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A2173">
        <w:rPr>
          <w:rFonts w:ascii="Arial" w:hAnsi="Arial" w:cs="Arial"/>
          <w:sz w:val="20"/>
          <w:szCs w:val="20"/>
          <w:lang w:val="en-GB"/>
        </w:rPr>
        <w:t xml:space="preserve">Contract </w:t>
      </w:r>
      <w:r w:rsidRPr="00CC3194">
        <w:rPr>
          <w:rFonts w:ascii="Arial" w:hAnsi="Arial" w:cs="Arial"/>
          <w:sz w:val="20"/>
          <w:szCs w:val="20"/>
          <w:lang w:val="en-GB"/>
        </w:rPr>
        <w:t xml:space="preserve">and </w:t>
      </w:r>
      <w:r w:rsidR="00AA2173" w:rsidRPr="00CC3194">
        <w:rPr>
          <w:rFonts w:ascii="Arial" w:hAnsi="Arial" w:cs="Arial"/>
          <w:sz w:val="20"/>
          <w:szCs w:val="20"/>
          <w:lang w:val="en-GB"/>
        </w:rPr>
        <w:t xml:space="preserve">disregarding </w:t>
      </w:r>
      <w:r w:rsidR="00CC3194">
        <w:rPr>
          <w:rFonts w:ascii="Arial" w:hAnsi="Arial" w:cs="Arial"/>
          <w:sz w:val="20"/>
          <w:szCs w:val="20"/>
          <w:lang w:val="en-GB"/>
        </w:rPr>
        <w:t xml:space="preserve">any </w:t>
      </w:r>
      <w:r w:rsidRPr="00CC3194">
        <w:rPr>
          <w:rFonts w:ascii="Arial" w:hAnsi="Arial" w:cs="Arial"/>
          <w:sz w:val="20"/>
          <w:szCs w:val="20"/>
          <w:lang w:val="en-GB"/>
        </w:rPr>
        <w:t>additional oral arrangements,</w:t>
      </w:r>
      <w:r>
        <w:rPr>
          <w:rFonts w:ascii="Arial" w:hAnsi="Arial" w:cs="Arial"/>
          <w:sz w:val="20"/>
          <w:szCs w:val="20"/>
          <w:lang w:val="en-GB"/>
        </w:rPr>
        <w:t xml:space="preserve"> the Economic Operator undertake</w:t>
      </w:r>
      <w:r w:rsidR="00C64A41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to prepare and perform accreditations </w:t>
      </w:r>
      <w:r w:rsidR="00CC319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organisations wishing to participate in international projects as part of the European Voluntary Service (EVS) in </w:t>
      </w:r>
      <w:r w:rsidR="009F0C97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Eastern Partnership countries and in the Russian Federation</w:t>
      </w:r>
      <w:r w:rsidR="00AA2173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to prepare reports </w:t>
      </w:r>
      <w:r w:rsidR="00CC3194">
        <w:rPr>
          <w:rFonts w:ascii="Arial" w:hAnsi="Arial" w:cs="Arial"/>
          <w:sz w:val="20"/>
          <w:szCs w:val="20"/>
          <w:lang w:val="en-GB"/>
        </w:rPr>
        <w:t>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C3194">
        <w:rPr>
          <w:rFonts w:ascii="Arial" w:hAnsi="Arial" w:cs="Arial"/>
          <w:sz w:val="20"/>
          <w:szCs w:val="20"/>
          <w:lang w:val="en-GB"/>
        </w:rPr>
        <w:t xml:space="preserve">performed </w:t>
      </w:r>
      <w:r>
        <w:rPr>
          <w:rFonts w:ascii="Arial" w:hAnsi="Arial" w:cs="Arial"/>
          <w:sz w:val="20"/>
          <w:szCs w:val="20"/>
          <w:lang w:val="en-GB"/>
        </w:rPr>
        <w:t>accreditations.</w:t>
      </w:r>
    </w:p>
    <w:p w:rsidR="00966C06" w:rsidRPr="00F34F28" w:rsidRDefault="00966C06" w:rsidP="00966C0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A2173" w:rsidRDefault="00F34F28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A2173">
        <w:rPr>
          <w:rFonts w:ascii="Arial" w:hAnsi="Arial" w:cs="Arial"/>
          <w:sz w:val="20"/>
          <w:szCs w:val="20"/>
          <w:lang w:val="en-GB"/>
        </w:rPr>
        <w:t>The Economic Operator undertake</w:t>
      </w:r>
      <w:r w:rsidR="00C64A41">
        <w:rPr>
          <w:rFonts w:ascii="Arial" w:hAnsi="Arial" w:cs="Arial"/>
          <w:sz w:val="20"/>
          <w:szCs w:val="20"/>
          <w:lang w:val="en-GB"/>
        </w:rPr>
        <w:t>s</w:t>
      </w:r>
      <w:r w:rsidRPr="00AA2173">
        <w:rPr>
          <w:rFonts w:ascii="Arial" w:hAnsi="Arial" w:cs="Arial"/>
          <w:sz w:val="20"/>
          <w:szCs w:val="20"/>
          <w:lang w:val="en-GB"/>
        </w:rPr>
        <w:t xml:space="preserve"> to perform the task </w:t>
      </w:r>
      <w:r w:rsidR="00C64A41">
        <w:rPr>
          <w:rFonts w:ascii="Arial" w:hAnsi="Arial" w:cs="Arial"/>
          <w:sz w:val="20"/>
          <w:szCs w:val="20"/>
          <w:lang w:val="en-GB"/>
        </w:rPr>
        <w:t xml:space="preserve">over the period </w:t>
      </w:r>
      <w:r w:rsidR="00AA2173" w:rsidRPr="00AA2173">
        <w:rPr>
          <w:rFonts w:ascii="Arial" w:hAnsi="Arial" w:cs="Arial"/>
          <w:sz w:val="20"/>
          <w:szCs w:val="20"/>
          <w:lang w:val="en-GB"/>
        </w:rPr>
        <w:t>from 14.04.2014 to</w:t>
      </w:r>
      <w:r w:rsidRPr="00AA2173">
        <w:rPr>
          <w:rFonts w:ascii="Arial" w:hAnsi="Arial" w:cs="Arial"/>
          <w:sz w:val="20"/>
          <w:szCs w:val="20"/>
          <w:lang w:val="en-GB"/>
        </w:rPr>
        <w:t xml:space="preserve"> 31.12.2015</w:t>
      </w:r>
    </w:p>
    <w:p w:rsidR="00966C06" w:rsidRPr="00AA2173" w:rsidRDefault="00966C06" w:rsidP="00966C06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A2173" w:rsidRDefault="00966C06" w:rsidP="00966C0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F34F28" w:rsidRDefault="00F34F28" w:rsidP="00966C06">
      <w:pPr>
        <w:numPr>
          <w:ilvl w:val="0"/>
          <w:numId w:val="2"/>
        </w:numPr>
        <w:jc w:val="both"/>
        <w:rPr>
          <w:rFonts w:ascii="Arial" w:hAnsi="Arial" w:cs="Arial"/>
          <w:bCs/>
          <w:spacing w:val="-2"/>
          <w:sz w:val="20"/>
          <w:szCs w:val="20"/>
          <w:lang w:val="en-GB"/>
        </w:rPr>
      </w:pPr>
      <w:r w:rsidRPr="00F34F28"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The </w:t>
      </w:r>
      <w:r w:rsidR="00CC3194">
        <w:rPr>
          <w:rFonts w:ascii="Arial" w:hAnsi="Arial" w:cs="Arial"/>
          <w:bCs/>
          <w:spacing w:val="-2"/>
          <w:sz w:val="20"/>
          <w:szCs w:val="20"/>
          <w:lang w:val="en-GB"/>
        </w:rPr>
        <w:t>Awarding Entity</w:t>
      </w:r>
      <w:r w:rsidRPr="00F34F28"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 undertake</w:t>
      </w:r>
      <w:r w:rsidR="00C64A41">
        <w:rPr>
          <w:rFonts w:ascii="Arial" w:hAnsi="Arial" w:cs="Arial"/>
          <w:bCs/>
          <w:spacing w:val="-2"/>
          <w:sz w:val="20"/>
          <w:szCs w:val="20"/>
          <w:lang w:val="en-GB"/>
        </w:rPr>
        <w:t>s</w:t>
      </w:r>
      <w:r w:rsidRPr="00F34F28"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 to pay </w:t>
      </w:r>
      <w:r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a </w:t>
      </w:r>
      <w:r w:rsidRPr="00F34F28">
        <w:rPr>
          <w:rFonts w:ascii="Arial" w:hAnsi="Arial" w:cs="Arial"/>
          <w:bCs/>
          <w:spacing w:val="-2"/>
          <w:sz w:val="20"/>
          <w:szCs w:val="20"/>
          <w:lang w:val="en-GB"/>
        </w:rPr>
        <w:t>remuneration of EUR</w:t>
      </w:r>
      <w:r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… for one accreditation after the Economic Operator fulfils </w:t>
      </w:r>
      <w:r w:rsidR="009F0C97">
        <w:rPr>
          <w:rFonts w:ascii="Arial" w:hAnsi="Arial" w:cs="Arial"/>
          <w:bCs/>
          <w:spacing w:val="-2"/>
          <w:sz w:val="20"/>
          <w:szCs w:val="20"/>
          <w:lang w:val="en-GB"/>
        </w:rPr>
        <w:t>the requirements of</w:t>
      </w:r>
      <w:bookmarkStart w:id="0" w:name="_GoBack"/>
      <w:bookmarkEnd w:id="0"/>
      <w:r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 th</w:t>
      </w:r>
      <w:r w:rsidR="00C64A41">
        <w:rPr>
          <w:rFonts w:ascii="Arial" w:hAnsi="Arial" w:cs="Arial"/>
          <w:bCs/>
          <w:spacing w:val="-2"/>
          <w:sz w:val="20"/>
          <w:szCs w:val="20"/>
          <w:lang w:val="en-GB"/>
        </w:rPr>
        <w:t>e</w:t>
      </w:r>
      <w:r w:rsidR="00AA2173"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 Contract</w:t>
      </w:r>
      <w:r>
        <w:rPr>
          <w:rFonts w:ascii="Arial" w:hAnsi="Arial" w:cs="Arial"/>
          <w:bCs/>
          <w:spacing w:val="-2"/>
          <w:sz w:val="20"/>
          <w:szCs w:val="20"/>
          <w:lang w:val="en-GB"/>
        </w:rPr>
        <w:t>. E</w:t>
      </w:r>
      <w:r w:rsidR="00C64A41">
        <w:rPr>
          <w:rFonts w:ascii="Arial" w:hAnsi="Arial" w:cs="Arial"/>
          <w:bCs/>
          <w:spacing w:val="-2"/>
          <w:sz w:val="20"/>
          <w:szCs w:val="20"/>
          <w:lang w:val="en-GB"/>
        </w:rPr>
        <w:t>ach</w:t>
      </w:r>
      <w:r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 time remuneration </w:t>
      </w:r>
      <w:r w:rsidR="00C64A41">
        <w:rPr>
          <w:rFonts w:ascii="Arial" w:hAnsi="Arial" w:cs="Arial"/>
          <w:bCs/>
          <w:spacing w:val="-2"/>
          <w:sz w:val="20"/>
          <w:szCs w:val="20"/>
          <w:lang w:val="en-GB"/>
        </w:rPr>
        <w:t>shall</w:t>
      </w:r>
      <w:r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 be transferred into </w:t>
      </w:r>
      <w:r w:rsidR="00C64A41">
        <w:rPr>
          <w:rFonts w:ascii="Arial" w:hAnsi="Arial" w:cs="Arial"/>
          <w:bCs/>
          <w:spacing w:val="-2"/>
          <w:sz w:val="20"/>
          <w:szCs w:val="20"/>
          <w:lang w:val="en-GB"/>
        </w:rPr>
        <w:t>a</w:t>
      </w:r>
      <w:r>
        <w:rPr>
          <w:rFonts w:ascii="Arial" w:hAnsi="Arial" w:cs="Arial"/>
          <w:bCs/>
          <w:spacing w:val="-2"/>
          <w:sz w:val="20"/>
          <w:szCs w:val="20"/>
          <w:lang w:val="en-GB"/>
        </w:rPr>
        <w:t xml:space="preserve"> bank account indicated by the Economic Operator.</w:t>
      </w:r>
    </w:p>
    <w:p w:rsidR="00966C06" w:rsidRPr="00F34F28" w:rsidRDefault="00966C06" w:rsidP="00966C06">
      <w:pPr>
        <w:jc w:val="both"/>
        <w:rPr>
          <w:rFonts w:ascii="Arial" w:hAnsi="Arial" w:cs="Arial"/>
          <w:bCs/>
          <w:spacing w:val="-2"/>
          <w:sz w:val="20"/>
          <w:szCs w:val="20"/>
          <w:lang w:val="en-GB"/>
        </w:rPr>
      </w:pPr>
    </w:p>
    <w:p w:rsidR="00295532" w:rsidRPr="00F34F28" w:rsidRDefault="00F34F28" w:rsidP="00295532">
      <w:pPr>
        <w:pStyle w:val="Tekstkomentarza"/>
        <w:numPr>
          <w:ilvl w:val="1"/>
          <w:numId w:val="2"/>
        </w:numPr>
        <w:rPr>
          <w:rFonts w:ascii="Arial" w:hAnsi="Arial" w:cs="Arial"/>
          <w:lang w:val="en-GB"/>
        </w:rPr>
      </w:pPr>
      <w:r w:rsidRPr="00F34F28">
        <w:rPr>
          <w:rFonts w:ascii="Arial" w:hAnsi="Arial" w:cs="Arial"/>
          <w:spacing w:val="-2"/>
          <w:lang w:val="en-GB"/>
        </w:rPr>
        <w:t xml:space="preserve">The Economic Operator </w:t>
      </w:r>
      <w:r w:rsidR="00AA2173">
        <w:rPr>
          <w:rFonts w:ascii="Arial" w:hAnsi="Arial" w:cs="Arial"/>
          <w:spacing w:val="-2"/>
          <w:lang w:val="en-GB"/>
        </w:rPr>
        <w:t>authorise</w:t>
      </w:r>
      <w:r w:rsidR="00C64A41">
        <w:rPr>
          <w:rFonts w:ascii="Arial" w:hAnsi="Arial" w:cs="Arial"/>
          <w:spacing w:val="-2"/>
          <w:lang w:val="en-GB"/>
        </w:rPr>
        <w:t>s</w:t>
      </w:r>
      <w:r w:rsidRPr="00F34F28">
        <w:rPr>
          <w:rFonts w:ascii="Arial" w:hAnsi="Arial" w:cs="Arial"/>
          <w:spacing w:val="-2"/>
          <w:lang w:val="en-GB"/>
        </w:rPr>
        <w:t xml:space="preserve"> the </w:t>
      </w:r>
      <w:r w:rsidR="00CC3194">
        <w:rPr>
          <w:rFonts w:ascii="Arial" w:hAnsi="Arial" w:cs="Arial"/>
          <w:spacing w:val="-2"/>
          <w:lang w:val="en-GB"/>
        </w:rPr>
        <w:t>Awarding Entity</w:t>
      </w:r>
      <w:r w:rsidRPr="00F34F28">
        <w:rPr>
          <w:rFonts w:ascii="Arial" w:hAnsi="Arial" w:cs="Arial"/>
          <w:spacing w:val="-2"/>
          <w:lang w:val="en-GB"/>
        </w:rPr>
        <w:t xml:space="preserve"> to issue a</w:t>
      </w:r>
      <w:r>
        <w:rPr>
          <w:rFonts w:ascii="Arial" w:hAnsi="Arial" w:cs="Arial"/>
          <w:spacing w:val="-2"/>
          <w:lang w:val="en-GB"/>
        </w:rPr>
        <w:t xml:space="preserve"> bill, unless the Economic Operator </w:t>
      </w:r>
      <w:r w:rsidR="00C64A41">
        <w:rPr>
          <w:rFonts w:ascii="Arial" w:hAnsi="Arial" w:cs="Arial"/>
          <w:spacing w:val="-2"/>
          <w:lang w:val="en-GB"/>
        </w:rPr>
        <w:t>conducts business activity</w:t>
      </w:r>
      <w:r w:rsidR="00AA2173">
        <w:rPr>
          <w:rFonts w:ascii="Arial" w:hAnsi="Arial" w:cs="Arial"/>
          <w:spacing w:val="-2"/>
          <w:lang w:val="en-GB"/>
        </w:rPr>
        <w:t>. The Economic Operator shall be</w:t>
      </w:r>
      <w:r>
        <w:rPr>
          <w:rFonts w:ascii="Arial" w:hAnsi="Arial" w:cs="Arial"/>
          <w:spacing w:val="-2"/>
          <w:lang w:val="en-GB"/>
        </w:rPr>
        <w:t xml:space="preserve"> under obligation to</w:t>
      </w:r>
      <w:r w:rsidR="00A8257C">
        <w:rPr>
          <w:rFonts w:ascii="Arial" w:hAnsi="Arial" w:cs="Arial"/>
          <w:spacing w:val="-2"/>
          <w:lang w:val="en-GB"/>
        </w:rPr>
        <w:t xml:space="preserve"> return by post the original bill bearing his</w:t>
      </w:r>
      <w:r w:rsidR="00C64A41">
        <w:rPr>
          <w:rFonts w:ascii="Arial" w:hAnsi="Arial" w:cs="Arial"/>
          <w:spacing w:val="-2"/>
          <w:lang w:val="en-GB"/>
        </w:rPr>
        <w:t>/her</w:t>
      </w:r>
      <w:r w:rsidR="00A8257C">
        <w:rPr>
          <w:rFonts w:ascii="Arial" w:hAnsi="Arial" w:cs="Arial"/>
          <w:spacing w:val="-2"/>
          <w:lang w:val="en-GB"/>
        </w:rPr>
        <w:t xml:space="preserve"> signature</w:t>
      </w:r>
      <w:r w:rsidR="00C64A41">
        <w:rPr>
          <w:rFonts w:ascii="Arial" w:hAnsi="Arial" w:cs="Arial"/>
          <w:spacing w:val="-2"/>
          <w:lang w:val="en-GB"/>
        </w:rPr>
        <w:t xml:space="preserve"> </w:t>
      </w:r>
      <w:r w:rsidR="00A8257C">
        <w:rPr>
          <w:rFonts w:ascii="Arial" w:hAnsi="Arial" w:cs="Arial"/>
          <w:spacing w:val="-2"/>
          <w:lang w:val="en-GB"/>
        </w:rPr>
        <w:t>within 30 days of its receipt.</w:t>
      </w:r>
    </w:p>
    <w:p w:rsidR="00FC0882" w:rsidRPr="00F34F28" w:rsidRDefault="00FC0882" w:rsidP="0029553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 xml:space="preserve">The amount shall be paid after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has app</w:t>
      </w:r>
      <w:r>
        <w:rPr>
          <w:rFonts w:ascii="Arial" w:hAnsi="Arial" w:cs="Arial"/>
          <w:sz w:val="20"/>
          <w:szCs w:val="20"/>
          <w:lang w:val="en-GB"/>
        </w:rPr>
        <w:t xml:space="preserve">roved a report </w:t>
      </w:r>
      <w:r w:rsidR="00C64A41">
        <w:rPr>
          <w:rFonts w:ascii="Arial" w:hAnsi="Arial" w:cs="Arial"/>
          <w:sz w:val="20"/>
          <w:szCs w:val="20"/>
          <w:lang w:val="en-GB"/>
        </w:rPr>
        <w:t>on</w:t>
      </w:r>
      <w:r>
        <w:rPr>
          <w:rFonts w:ascii="Arial" w:hAnsi="Arial" w:cs="Arial"/>
          <w:sz w:val="20"/>
          <w:szCs w:val="20"/>
          <w:lang w:val="en-GB"/>
        </w:rPr>
        <w:t xml:space="preserve"> the site visit performed by the Economic Operator within 30 days of submitting a properly issued bill by the Economic Operator.</w:t>
      </w:r>
    </w:p>
    <w:p w:rsidR="00966C06" w:rsidRPr="00A8257C" w:rsidRDefault="00966C06" w:rsidP="00966C06">
      <w:pPr>
        <w:ind w:left="792"/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 xml:space="preserve">Reimbursement of travel expenses </w:t>
      </w:r>
      <w:r w:rsidR="00C64A41">
        <w:rPr>
          <w:rFonts w:ascii="Arial" w:hAnsi="Arial" w:cs="Arial"/>
          <w:sz w:val="20"/>
          <w:szCs w:val="20"/>
          <w:lang w:val="en-GB"/>
        </w:rPr>
        <w:t>related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to accreditation visits shall be made</w:t>
      </w:r>
      <w:r>
        <w:rPr>
          <w:rFonts w:ascii="Arial" w:hAnsi="Arial" w:cs="Arial"/>
          <w:sz w:val="20"/>
          <w:szCs w:val="20"/>
          <w:lang w:val="en-GB"/>
        </w:rPr>
        <w:t xml:space="preserve"> on the basis of original coach or </w:t>
      </w:r>
      <w:r w:rsidR="00C64A41">
        <w:rPr>
          <w:rFonts w:ascii="Arial" w:hAnsi="Arial" w:cs="Arial"/>
          <w:sz w:val="20"/>
          <w:szCs w:val="20"/>
          <w:lang w:val="en-GB"/>
        </w:rPr>
        <w:t>second</w:t>
      </w:r>
      <w:r>
        <w:rPr>
          <w:rFonts w:ascii="Arial" w:hAnsi="Arial" w:cs="Arial"/>
          <w:sz w:val="20"/>
          <w:szCs w:val="20"/>
          <w:lang w:val="en-GB"/>
        </w:rPr>
        <w:t xml:space="preserve"> class train tickets or economy class air tickets or a travelling expenses </w:t>
      </w:r>
      <w:r w:rsidR="00AA2173">
        <w:rPr>
          <w:rFonts w:ascii="Arial" w:hAnsi="Arial" w:cs="Arial"/>
          <w:sz w:val="20"/>
          <w:szCs w:val="20"/>
          <w:lang w:val="en-GB"/>
        </w:rPr>
        <w:t xml:space="preserve">claim </w:t>
      </w:r>
      <w:r>
        <w:rPr>
          <w:rFonts w:ascii="Arial" w:hAnsi="Arial" w:cs="Arial"/>
          <w:sz w:val="20"/>
          <w:szCs w:val="20"/>
          <w:lang w:val="en-GB"/>
        </w:rPr>
        <w:t>form. Taxi expenses may only be reimbursed in justified circumstances.</w:t>
      </w:r>
    </w:p>
    <w:p w:rsidR="00966C06" w:rsidRPr="00A8257C" w:rsidRDefault="00966C06" w:rsidP="00966C06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>Costs of</w:t>
      </w:r>
      <w:r w:rsidR="00AA2173">
        <w:rPr>
          <w:rFonts w:ascii="Arial" w:hAnsi="Arial" w:cs="Arial"/>
          <w:sz w:val="20"/>
          <w:szCs w:val="20"/>
          <w:lang w:val="en-GB"/>
        </w:rPr>
        <w:t xml:space="preserve"> meals</w:t>
      </w:r>
      <w:r w:rsidRPr="00A8257C">
        <w:rPr>
          <w:rFonts w:ascii="Arial" w:hAnsi="Arial" w:cs="Arial"/>
          <w:sz w:val="20"/>
          <w:szCs w:val="20"/>
          <w:lang w:val="en-GB"/>
        </w:rPr>
        <w:t>, accommodation and local transport incurred in the c</w:t>
      </w:r>
      <w:r>
        <w:rPr>
          <w:rFonts w:ascii="Arial" w:hAnsi="Arial" w:cs="Arial"/>
          <w:sz w:val="20"/>
          <w:szCs w:val="20"/>
          <w:lang w:val="en-GB"/>
        </w:rPr>
        <w:t xml:space="preserve">ourse of accreditation visits may be covered by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>
        <w:rPr>
          <w:rFonts w:ascii="Arial" w:hAnsi="Arial" w:cs="Arial"/>
          <w:sz w:val="20"/>
          <w:szCs w:val="20"/>
          <w:lang w:val="en-GB"/>
        </w:rPr>
        <w:t xml:space="preserve">. In such cases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>
        <w:rPr>
          <w:rFonts w:ascii="Arial" w:hAnsi="Arial" w:cs="Arial"/>
          <w:sz w:val="20"/>
          <w:szCs w:val="20"/>
          <w:lang w:val="en-GB"/>
        </w:rPr>
        <w:t xml:space="preserve">’s consent is needed every time. Reimbursement shall be made on the basis of original bills and a cost </w:t>
      </w:r>
      <w:r w:rsidR="00AA2173">
        <w:rPr>
          <w:rFonts w:ascii="Arial" w:hAnsi="Arial" w:cs="Arial"/>
          <w:sz w:val="20"/>
          <w:szCs w:val="20"/>
          <w:lang w:val="en-GB"/>
        </w:rPr>
        <w:t xml:space="preserve">claim </w:t>
      </w:r>
      <w:r>
        <w:rPr>
          <w:rFonts w:ascii="Arial" w:hAnsi="Arial" w:cs="Arial"/>
          <w:sz w:val="20"/>
          <w:szCs w:val="20"/>
          <w:lang w:val="en-GB"/>
        </w:rPr>
        <w:t xml:space="preserve">form sent to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64A41">
        <w:rPr>
          <w:rFonts w:ascii="Arial" w:hAnsi="Arial" w:cs="Arial"/>
          <w:sz w:val="20"/>
          <w:szCs w:val="20"/>
          <w:lang w:val="en-GB"/>
        </w:rPr>
        <w:t>along</w:t>
      </w:r>
      <w:r>
        <w:rPr>
          <w:rFonts w:ascii="Arial" w:hAnsi="Arial" w:cs="Arial"/>
          <w:sz w:val="20"/>
          <w:szCs w:val="20"/>
          <w:lang w:val="en-GB"/>
        </w:rPr>
        <w:t xml:space="preserve"> with the report.</w:t>
      </w:r>
    </w:p>
    <w:p w:rsidR="00AE475C" w:rsidRPr="00A8257C" w:rsidRDefault="00AE475C" w:rsidP="00AE475C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A2173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The c</w:t>
      </w:r>
      <w:r w:rsidR="00A8257C" w:rsidRPr="00A8257C">
        <w:rPr>
          <w:rFonts w:ascii="Arial" w:hAnsi="Arial" w:cs="Arial"/>
          <w:sz w:val="20"/>
          <w:szCs w:val="20"/>
          <w:lang w:val="en-GB"/>
        </w:rPr>
        <w:t>ost claim form and documents enclosed with it shall be se</w:t>
      </w:r>
      <w:r w:rsidR="00A8257C">
        <w:rPr>
          <w:rFonts w:ascii="Arial" w:hAnsi="Arial" w:cs="Arial"/>
          <w:sz w:val="20"/>
          <w:szCs w:val="20"/>
          <w:lang w:val="en-GB"/>
        </w:rPr>
        <w:t xml:space="preserve">nt to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 w:rsidR="00A8257C">
        <w:rPr>
          <w:rFonts w:ascii="Arial" w:hAnsi="Arial" w:cs="Arial"/>
          <w:sz w:val="20"/>
          <w:szCs w:val="20"/>
          <w:lang w:val="en-GB"/>
        </w:rPr>
        <w:t xml:space="preserve"> within 30 days of the da</w:t>
      </w:r>
      <w:r w:rsidR="00C64A41">
        <w:rPr>
          <w:rFonts w:ascii="Arial" w:hAnsi="Arial" w:cs="Arial"/>
          <w:sz w:val="20"/>
          <w:szCs w:val="20"/>
          <w:lang w:val="en-GB"/>
        </w:rPr>
        <w:t>te</w:t>
      </w:r>
      <w:r w:rsidR="00A8257C">
        <w:rPr>
          <w:rFonts w:ascii="Arial" w:hAnsi="Arial" w:cs="Arial"/>
          <w:sz w:val="20"/>
          <w:szCs w:val="20"/>
          <w:lang w:val="en-GB"/>
        </w:rPr>
        <w:t xml:space="preserve"> of the accreditation visit.</w:t>
      </w:r>
    </w:p>
    <w:p w:rsidR="00295532" w:rsidRPr="00A8257C" w:rsidRDefault="00295532" w:rsidP="0029553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 xml:space="preserve">The Economic Operator has been informed that the amount specified in </w:t>
      </w:r>
      <w:r>
        <w:rPr>
          <w:rFonts w:ascii="Arial" w:hAnsi="Arial" w:cs="Arial"/>
          <w:sz w:val="20"/>
          <w:szCs w:val="20"/>
          <w:lang w:val="en-GB"/>
        </w:rPr>
        <w:t>Paragraph 3 is a gross amount.</w:t>
      </w:r>
    </w:p>
    <w:p w:rsidR="00966C06" w:rsidRPr="00A8257C" w:rsidRDefault="00966C06" w:rsidP="00966C0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 xml:space="preserve">The Economic Operator </w:t>
      </w:r>
      <w:r w:rsidR="00A854BF">
        <w:rPr>
          <w:rFonts w:ascii="Arial" w:hAnsi="Arial" w:cs="Arial"/>
          <w:sz w:val="20"/>
          <w:szCs w:val="20"/>
          <w:lang w:val="en-GB"/>
        </w:rPr>
        <w:t>hereby</w:t>
      </w:r>
      <w:r w:rsidR="00AA2173">
        <w:rPr>
          <w:rFonts w:ascii="Arial" w:hAnsi="Arial" w:cs="Arial"/>
          <w:sz w:val="20"/>
          <w:szCs w:val="20"/>
          <w:lang w:val="en-GB"/>
        </w:rPr>
        <w:t xml:space="preserve"> declare</w:t>
      </w:r>
      <w:r w:rsidR="00A854BF">
        <w:rPr>
          <w:rFonts w:ascii="Arial" w:hAnsi="Arial" w:cs="Arial"/>
          <w:sz w:val="20"/>
          <w:szCs w:val="20"/>
          <w:lang w:val="en-GB"/>
        </w:rPr>
        <w:t>s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</w:t>
      </w:r>
      <w:r w:rsidR="009C37C5">
        <w:rPr>
          <w:rFonts w:ascii="Arial" w:hAnsi="Arial" w:cs="Arial"/>
          <w:sz w:val="20"/>
          <w:szCs w:val="20"/>
          <w:lang w:val="en-GB"/>
        </w:rPr>
        <w:t>holding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a health insurance policy in the cou</w:t>
      </w:r>
      <w:r>
        <w:rPr>
          <w:rFonts w:ascii="Arial" w:hAnsi="Arial" w:cs="Arial"/>
          <w:sz w:val="20"/>
          <w:szCs w:val="20"/>
          <w:lang w:val="en-GB"/>
        </w:rPr>
        <w:t>ntry of his</w:t>
      </w:r>
      <w:r w:rsidR="00A854BF">
        <w:rPr>
          <w:rFonts w:ascii="Arial" w:hAnsi="Arial" w:cs="Arial"/>
          <w:sz w:val="20"/>
          <w:szCs w:val="20"/>
          <w:lang w:val="en-GB"/>
        </w:rPr>
        <w:t>/her</w:t>
      </w:r>
      <w:r>
        <w:rPr>
          <w:rFonts w:ascii="Arial" w:hAnsi="Arial" w:cs="Arial"/>
          <w:sz w:val="20"/>
          <w:szCs w:val="20"/>
          <w:lang w:val="en-GB"/>
        </w:rPr>
        <w:t xml:space="preserve"> residence.</w:t>
      </w:r>
    </w:p>
    <w:p w:rsidR="00966C06" w:rsidRPr="00A8257C" w:rsidRDefault="00966C06" w:rsidP="00966C0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 xml:space="preserve">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has the right to deem the Economic Ope</w:t>
      </w:r>
      <w:r>
        <w:rPr>
          <w:rFonts w:ascii="Arial" w:hAnsi="Arial" w:cs="Arial"/>
          <w:sz w:val="20"/>
          <w:szCs w:val="20"/>
          <w:lang w:val="en-GB"/>
        </w:rPr>
        <w:t>rator’s failure to fulfil duties specified in th</w:t>
      </w:r>
      <w:r w:rsidR="00A854BF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A2173">
        <w:rPr>
          <w:rFonts w:ascii="Arial" w:hAnsi="Arial" w:cs="Arial"/>
          <w:sz w:val="20"/>
          <w:szCs w:val="20"/>
          <w:lang w:val="en-GB"/>
        </w:rPr>
        <w:t xml:space="preserve">Contract </w:t>
      </w:r>
      <w:r>
        <w:rPr>
          <w:rFonts w:ascii="Arial" w:hAnsi="Arial" w:cs="Arial"/>
          <w:sz w:val="20"/>
          <w:szCs w:val="20"/>
          <w:lang w:val="en-GB"/>
        </w:rPr>
        <w:t>or duties resulting from amendments made by mutual consent (under Paragraph 5) as a violation of the terms of th</w:t>
      </w:r>
      <w:r w:rsidR="00A854BF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A2173">
        <w:rPr>
          <w:rFonts w:ascii="Arial" w:hAnsi="Arial" w:cs="Arial"/>
          <w:sz w:val="20"/>
          <w:szCs w:val="20"/>
          <w:lang w:val="en-GB"/>
        </w:rPr>
        <w:t xml:space="preserve">Contract </w:t>
      </w:r>
      <w:r>
        <w:rPr>
          <w:rFonts w:ascii="Arial" w:hAnsi="Arial" w:cs="Arial"/>
          <w:sz w:val="20"/>
          <w:szCs w:val="20"/>
          <w:lang w:val="en-GB"/>
        </w:rPr>
        <w:t>and, consequently, refuse to pay the Economic Operator remuneration specified in Parag</w:t>
      </w:r>
      <w:r w:rsidR="00AA2173">
        <w:rPr>
          <w:rFonts w:ascii="Arial" w:hAnsi="Arial" w:cs="Arial"/>
          <w:sz w:val="20"/>
          <w:szCs w:val="20"/>
          <w:lang w:val="en-GB"/>
        </w:rPr>
        <w:t xml:space="preserve">raph 3 and demand that </w:t>
      </w:r>
      <w:r>
        <w:rPr>
          <w:rFonts w:ascii="Arial" w:hAnsi="Arial" w:cs="Arial"/>
          <w:sz w:val="20"/>
          <w:szCs w:val="20"/>
          <w:lang w:val="en-GB"/>
        </w:rPr>
        <w:t xml:space="preserve">the amount that has already been paid </w:t>
      </w:r>
      <w:r w:rsidR="00AA2173">
        <w:rPr>
          <w:rFonts w:ascii="Arial" w:hAnsi="Arial" w:cs="Arial"/>
          <w:sz w:val="20"/>
          <w:szCs w:val="20"/>
          <w:lang w:val="en-GB"/>
        </w:rPr>
        <w:t xml:space="preserve">be returned </w:t>
      </w:r>
      <w:r>
        <w:rPr>
          <w:rFonts w:ascii="Arial" w:hAnsi="Arial" w:cs="Arial"/>
          <w:sz w:val="20"/>
          <w:szCs w:val="20"/>
          <w:lang w:val="en-GB"/>
        </w:rPr>
        <w:t xml:space="preserve">in accordance with the </w:t>
      </w:r>
      <w:r w:rsidR="00A854BF">
        <w:rPr>
          <w:rFonts w:ascii="Arial" w:hAnsi="Arial" w:cs="Arial"/>
          <w:sz w:val="20"/>
          <w:szCs w:val="20"/>
          <w:lang w:val="en-GB"/>
        </w:rPr>
        <w:t>terms and conditions</w:t>
      </w:r>
      <w:r>
        <w:rPr>
          <w:rFonts w:ascii="Arial" w:hAnsi="Arial" w:cs="Arial"/>
          <w:sz w:val="20"/>
          <w:szCs w:val="20"/>
          <w:lang w:val="en-GB"/>
        </w:rPr>
        <w:t xml:space="preserve"> of th</w:t>
      </w:r>
      <w:r w:rsidR="00A854BF">
        <w:rPr>
          <w:rFonts w:ascii="Arial" w:hAnsi="Arial" w:cs="Arial"/>
          <w:sz w:val="20"/>
          <w:szCs w:val="20"/>
          <w:lang w:val="en-GB"/>
        </w:rPr>
        <w:t>e</w:t>
      </w:r>
      <w:r w:rsidR="00AA2173">
        <w:rPr>
          <w:rFonts w:ascii="Arial" w:hAnsi="Arial" w:cs="Arial"/>
          <w:sz w:val="20"/>
          <w:szCs w:val="20"/>
          <w:lang w:val="en-GB"/>
        </w:rPr>
        <w:t xml:space="preserve"> Contract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966C06" w:rsidRPr="00A8257C" w:rsidRDefault="00966C06" w:rsidP="00966C0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 xml:space="preserve">Any amendments to the </w:t>
      </w:r>
      <w:r w:rsidR="00A854BF">
        <w:rPr>
          <w:rFonts w:ascii="Arial" w:hAnsi="Arial" w:cs="Arial"/>
          <w:sz w:val="20"/>
          <w:szCs w:val="20"/>
          <w:lang w:val="en-GB"/>
        </w:rPr>
        <w:t>terms and conditions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of th</w:t>
      </w:r>
      <w:r w:rsidR="00A854BF">
        <w:rPr>
          <w:rFonts w:ascii="Arial" w:hAnsi="Arial" w:cs="Arial"/>
          <w:sz w:val="20"/>
          <w:szCs w:val="20"/>
          <w:lang w:val="en-GB"/>
        </w:rPr>
        <w:t>e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</w:t>
      </w:r>
      <w:r w:rsidR="00AA2173">
        <w:rPr>
          <w:rFonts w:ascii="Arial" w:hAnsi="Arial" w:cs="Arial"/>
          <w:sz w:val="20"/>
          <w:szCs w:val="20"/>
          <w:lang w:val="en-GB"/>
        </w:rPr>
        <w:t xml:space="preserve">Contract </w:t>
      </w:r>
      <w:r w:rsidRPr="00A8257C">
        <w:rPr>
          <w:rFonts w:ascii="Arial" w:hAnsi="Arial" w:cs="Arial"/>
          <w:sz w:val="20"/>
          <w:szCs w:val="20"/>
          <w:lang w:val="en-GB"/>
        </w:rPr>
        <w:t>may only be ma</w:t>
      </w:r>
      <w:r>
        <w:rPr>
          <w:rFonts w:ascii="Arial" w:hAnsi="Arial" w:cs="Arial"/>
          <w:sz w:val="20"/>
          <w:szCs w:val="20"/>
          <w:lang w:val="en-GB"/>
        </w:rPr>
        <w:t xml:space="preserve">de on the basis of a written agreement between </w:t>
      </w:r>
      <w:r w:rsidR="009C37C5">
        <w:rPr>
          <w:rFonts w:ascii="Arial" w:hAnsi="Arial" w:cs="Arial"/>
          <w:sz w:val="20"/>
          <w:szCs w:val="20"/>
          <w:lang w:val="en-GB"/>
        </w:rPr>
        <w:t>the two</w:t>
      </w:r>
      <w:r w:rsidR="00AA217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parties.</w:t>
      </w:r>
    </w:p>
    <w:p w:rsidR="00966C06" w:rsidRPr="00A8257C" w:rsidRDefault="00966C06" w:rsidP="00966C0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>A</w:t>
      </w:r>
      <w:r w:rsidR="009C37C5">
        <w:rPr>
          <w:rFonts w:ascii="Arial" w:hAnsi="Arial" w:cs="Arial"/>
          <w:sz w:val="20"/>
          <w:szCs w:val="20"/>
          <w:lang w:val="en-GB"/>
        </w:rPr>
        <w:t>ny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disputes between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 w:rsidRPr="00A8257C">
        <w:rPr>
          <w:rFonts w:ascii="Arial" w:hAnsi="Arial" w:cs="Arial"/>
          <w:sz w:val="20"/>
          <w:szCs w:val="20"/>
          <w:lang w:val="en-GB"/>
        </w:rPr>
        <w:t xml:space="preserve"> and the Economic Operator shal</w:t>
      </w:r>
      <w:r>
        <w:rPr>
          <w:rFonts w:ascii="Arial" w:hAnsi="Arial" w:cs="Arial"/>
          <w:sz w:val="20"/>
          <w:szCs w:val="20"/>
          <w:lang w:val="en-GB"/>
        </w:rPr>
        <w:t xml:space="preserve">l be referred to </w:t>
      </w:r>
      <w:r w:rsidR="009C37C5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 xml:space="preserve"> Civil Court by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966C06" w:rsidRPr="00A8257C" w:rsidRDefault="00966C06" w:rsidP="00966C0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66C06" w:rsidRPr="00A8257C" w:rsidRDefault="00A8257C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8257C">
        <w:rPr>
          <w:rFonts w:ascii="Arial" w:hAnsi="Arial" w:cs="Arial"/>
          <w:sz w:val="20"/>
          <w:szCs w:val="20"/>
          <w:lang w:val="en-GB"/>
        </w:rPr>
        <w:t xml:space="preserve">The Economic Operator declares having been informed about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>
        <w:rPr>
          <w:rFonts w:ascii="Arial" w:hAnsi="Arial" w:cs="Arial"/>
          <w:sz w:val="20"/>
          <w:szCs w:val="20"/>
          <w:lang w:val="en-GB"/>
        </w:rPr>
        <w:t xml:space="preserve">’s </w:t>
      </w:r>
      <w:r w:rsidRPr="00A8257C">
        <w:rPr>
          <w:rFonts w:ascii="Arial" w:hAnsi="Arial" w:cs="Arial"/>
          <w:sz w:val="20"/>
          <w:szCs w:val="20"/>
          <w:lang w:val="en-GB"/>
        </w:rPr>
        <w:t>obligation to</w:t>
      </w:r>
      <w:r>
        <w:rPr>
          <w:rFonts w:ascii="Arial" w:hAnsi="Arial" w:cs="Arial"/>
          <w:sz w:val="20"/>
          <w:szCs w:val="20"/>
          <w:lang w:val="en-GB"/>
        </w:rPr>
        <w:t xml:space="preserve"> provide any information related to its activity to </w:t>
      </w:r>
      <w:r w:rsidR="009C37C5">
        <w:rPr>
          <w:rFonts w:ascii="Arial" w:hAnsi="Arial" w:cs="Arial"/>
          <w:sz w:val="20"/>
          <w:szCs w:val="20"/>
          <w:lang w:val="en-GB"/>
        </w:rPr>
        <w:t>bodies</w:t>
      </w:r>
      <w:r>
        <w:rPr>
          <w:rFonts w:ascii="Arial" w:hAnsi="Arial" w:cs="Arial"/>
          <w:sz w:val="20"/>
          <w:szCs w:val="20"/>
          <w:lang w:val="en-GB"/>
        </w:rPr>
        <w:t xml:space="preserve"> involved in</w:t>
      </w:r>
      <w:r w:rsidR="001A38E0">
        <w:rPr>
          <w:rFonts w:ascii="Arial" w:hAnsi="Arial" w:cs="Arial"/>
          <w:sz w:val="20"/>
          <w:szCs w:val="20"/>
          <w:lang w:val="en-GB"/>
        </w:rPr>
        <w:t xml:space="preserve"> both the internal and external controls of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 w:rsidR="001A38E0">
        <w:rPr>
          <w:rFonts w:ascii="Arial" w:hAnsi="Arial" w:cs="Arial"/>
          <w:sz w:val="20"/>
          <w:szCs w:val="20"/>
          <w:lang w:val="en-GB"/>
        </w:rPr>
        <w:t xml:space="preserve">’s activities, as well as to bodies authorised by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 w:rsidR="001A38E0">
        <w:rPr>
          <w:rFonts w:ascii="Arial" w:hAnsi="Arial" w:cs="Arial"/>
          <w:sz w:val="20"/>
          <w:szCs w:val="20"/>
          <w:lang w:val="en-GB"/>
        </w:rPr>
        <w:t>. The Economic Operator hereby consents to his</w:t>
      </w:r>
      <w:r w:rsidR="009C37C5">
        <w:rPr>
          <w:rFonts w:ascii="Arial" w:hAnsi="Arial" w:cs="Arial"/>
          <w:sz w:val="20"/>
          <w:szCs w:val="20"/>
          <w:lang w:val="en-GB"/>
        </w:rPr>
        <w:t>/her</w:t>
      </w:r>
      <w:r w:rsidR="001A38E0">
        <w:rPr>
          <w:rFonts w:ascii="Arial" w:hAnsi="Arial" w:cs="Arial"/>
          <w:sz w:val="20"/>
          <w:szCs w:val="20"/>
          <w:lang w:val="en-GB"/>
        </w:rPr>
        <w:t xml:space="preserve"> data being disclosed to the above mentioned bodies to assist them in the performance of their duties.</w:t>
      </w:r>
    </w:p>
    <w:p w:rsidR="00B91D8F" w:rsidRPr="00A8257C" w:rsidRDefault="00B91D8F" w:rsidP="00B91D8F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:rsidR="00B91D8F" w:rsidRPr="001A38E0" w:rsidRDefault="001A38E0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1A38E0">
        <w:rPr>
          <w:rFonts w:ascii="Arial" w:hAnsi="Arial" w:cs="Arial"/>
          <w:sz w:val="20"/>
          <w:szCs w:val="20"/>
          <w:lang w:val="en-GB"/>
        </w:rPr>
        <w:t xml:space="preserve">This </w:t>
      </w:r>
      <w:r w:rsidR="00AA2173">
        <w:rPr>
          <w:rFonts w:ascii="Arial" w:hAnsi="Arial" w:cs="Arial"/>
          <w:sz w:val="20"/>
          <w:szCs w:val="20"/>
          <w:lang w:val="en-GB"/>
        </w:rPr>
        <w:t xml:space="preserve">Contract </w:t>
      </w:r>
      <w:r w:rsidRPr="001A38E0">
        <w:rPr>
          <w:rFonts w:ascii="Arial" w:hAnsi="Arial" w:cs="Arial"/>
          <w:sz w:val="20"/>
          <w:szCs w:val="20"/>
          <w:lang w:val="en-GB"/>
        </w:rPr>
        <w:t>has been drawn up in two equivocal copies, one</w:t>
      </w:r>
      <w:r>
        <w:rPr>
          <w:rFonts w:ascii="Arial" w:hAnsi="Arial" w:cs="Arial"/>
          <w:sz w:val="20"/>
          <w:szCs w:val="20"/>
          <w:lang w:val="en-GB"/>
        </w:rPr>
        <w:t xml:space="preserve"> for the </w:t>
      </w:r>
      <w:r w:rsidR="00CC3194">
        <w:rPr>
          <w:rFonts w:ascii="Arial" w:hAnsi="Arial" w:cs="Arial"/>
          <w:sz w:val="20"/>
          <w:szCs w:val="20"/>
          <w:lang w:val="en-GB"/>
        </w:rPr>
        <w:t>Awarding Entity</w:t>
      </w:r>
      <w:r>
        <w:rPr>
          <w:rFonts w:ascii="Arial" w:hAnsi="Arial" w:cs="Arial"/>
          <w:sz w:val="20"/>
          <w:szCs w:val="20"/>
          <w:lang w:val="en-GB"/>
        </w:rPr>
        <w:t>, one for the Economic Operator.</w:t>
      </w:r>
    </w:p>
    <w:p w:rsidR="00966C06" w:rsidRPr="001A38E0" w:rsidRDefault="00966C06" w:rsidP="00966C06">
      <w:pPr>
        <w:tabs>
          <w:tab w:val="left" w:pos="2160"/>
          <w:tab w:val="left" w:pos="2880"/>
          <w:tab w:val="left" w:pos="3600"/>
          <w:tab w:val="left" w:pos="4320"/>
          <w:tab w:val="left" w:pos="5812"/>
          <w:tab w:val="right" w:pos="9026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en-GB"/>
        </w:rPr>
      </w:pPr>
    </w:p>
    <w:p w:rsidR="00966C06" w:rsidRPr="001A38E0" w:rsidRDefault="00966C06" w:rsidP="00B91D8F">
      <w:pPr>
        <w:tabs>
          <w:tab w:val="left" w:pos="2160"/>
          <w:tab w:val="left" w:pos="2880"/>
          <w:tab w:val="left" w:pos="3600"/>
          <w:tab w:val="left" w:pos="4320"/>
          <w:tab w:val="left" w:pos="5812"/>
          <w:tab w:val="right" w:pos="9026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en-GB"/>
        </w:rPr>
      </w:pP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</w:p>
    <w:p w:rsidR="00966C06" w:rsidRPr="001A38E0" w:rsidRDefault="00966C06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en-GB"/>
        </w:rPr>
      </w:pPr>
    </w:p>
    <w:p w:rsidR="00966C06" w:rsidRPr="00AA2173" w:rsidRDefault="00B91D8F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en-GB"/>
        </w:rPr>
      </w:pP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="00966C06" w:rsidRPr="00AA2173">
        <w:rPr>
          <w:rFonts w:ascii="Arial" w:hAnsi="Arial" w:cs="Arial"/>
          <w:spacing w:val="-2"/>
          <w:sz w:val="20"/>
          <w:szCs w:val="20"/>
          <w:lang w:val="en-GB"/>
        </w:rPr>
        <w:tab/>
      </w:r>
      <w:r w:rsidR="00966C06" w:rsidRPr="00AA2173">
        <w:rPr>
          <w:rFonts w:ascii="Arial" w:hAnsi="Arial" w:cs="Arial"/>
          <w:spacing w:val="-2"/>
          <w:sz w:val="20"/>
          <w:szCs w:val="20"/>
          <w:lang w:val="en-GB"/>
        </w:rPr>
        <w:tab/>
      </w:r>
      <w:r w:rsidR="00966C06" w:rsidRPr="00AA2173">
        <w:rPr>
          <w:rFonts w:ascii="Arial" w:hAnsi="Arial" w:cs="Arial"/>
          <w:spacing w:val="-2"/>
          <w:sz w:val="20"/>
          <w:szCs w:val="20"/>
          <w:lang w:val="en-GB"/>
        </w:rPr>
        <w:tab/>
      </w:r>
      <w:r w:rsidR="00966C06" w:rsidRPr="00AA2173">
        <w:rPr>
          <w:rFonts w:ascii="Arial" w:hAnsi="Arial" w:cs="Arial"/>
          <w:spacing w:val="-2"/>
          <w:sz w:val="20"/>
          <w:szCs w:val="20"/>
          <w:lang w:val="en-GB"/>
        </w:rPr>
        <w:tab/>
      </w:r>
      <w:r w:rsidR="00966C06" w:rsidRPr="00AA2173">
        <w:rPr>
          <w:rFonts w:ascii="Arial" w:hAnsi="Arial" w:cs="Arial"/>
          <w:spacing w:val="-2"/>
          <w:sz w:val="20"/>
          <w:szCs w:val="20"/>
          <w:lang w:val="en-GB"/>
        </w:rPr>
        <w:tab/>
      </w:r>
    </w:p>
    <w:p w:rsidR="001A38E0" w:rsidRPr="001A38E0" w:rsidRDefault="001A38E0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en-GB"/>
        </w:rPr>
      </w:pPr>
      <w:r w:rsidRPr="00AA2173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AA2173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>The Economic Operator</w:t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  <w:t xml:space="preserve">The </w:t>
      </w:r>
      <w:r w:rsidR="00CC3194">
        <w:rPr>
          <w:rFonts w:ascii="Arial" w:hAnsi="Arial" w:cs="Arial"/>
          <w:spacing w:val="-2"/>
          <w:sz w:val="20"/>
          <w:szCs w:val="20"/>
          <w:lang w:val="en-GB"/>
        </w:rPr>
        <w:t>Awarding Entity</w:t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</w:p>
    <w:p w:rsidR="00966C06" w:rsidRPr="001A38E0" w:rsidRDefault="00966C06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en-GB"/>
        </w:rPr>
      </w:pPr>
    </w:p>
    <w:p w:rsidR="00966C06" w:rsidRPr="001A38E0" w:rsidRDefault="00966C06" w:rsidP="00966C06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spacing w:val="-2"/>
          <w:sz w:val="20"/>
          <w:szCs w:val="20"/>
          <w:lang w:val="en-GB"/>
        </w:rPr>
      </w:pPr>
    </w:p>
    <w:p w:rsidR="00966C06" w:rsidRPr="001A38E0" w:rsidRDefault="00966C06" w:rsidP="00966C06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spacing w:val="-2"/>
          <w:sz w:val="20"/>
          <w:szCs w:val="20"/>
          <w:lang w:val="en-GB"/>
        </w:rPr>
      </w:pPr>
    </w:p>
    <w:p w:rsidR="00966C06" w:rsidRPr="001A38E0" w:rsidRDefault="00966C06" w:rsidP="00966C06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spacing w:val="-2"/>
          <w:sz w:val="20"/>
          <w:szCs w:val="20"/>
          <w:lang w:val="en-GB"/>
        </w:rPr>
      </w:pPr>
    </w:p>
    <w:p w:rsidR="00966C06" w:rsidRPr="001A38E0" w:rsidRDefault="00966C06" w:rsidP="00966C06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spacing w:val="-2"/>
          <w:sz w:val="20"/>
          <w:szCs w:val="20"/>
          <w:lang w:val="en-GB"/>
        </w:rPr>
      </w:pP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  <w:r w:rsidRPr="001A38E0">
        <w:rPr>
          <w:rFonts w:ascii="Arial" w:hAnsi="Arial" w:cs="Arial"/>
          <w:spacing w:val="-2"/>
          <w:sz w:val="20"/>
          <w:szCs w:val="20"/>
          <w:lang w:val="en-GB"/>
        </w:rPr>
        <w:tab/>
      </w:r>
    </w:p>
    <w:p w:rsidR="00966C06" w:rsidRPr="001A38E0" w:rsidRDefault="00966C06" w:rsidP="00966C06">
      <w:pPr>
        <w:rPr>
          <w:rFonts w:ascii="Arial" w:hAnsi="Arial" w:cs="Arial"/>
          <w:spacing w:val="-2"/>
          <w:sz w:val="20"/>
          <w:szCs w:val="20"/>
          <w:lang w:val="en-GB"/>
        </w:rPr>
      </w:pPr>
    </w:p>
    <w:p w:rsidR="00966C06" w:rsidRPr="001A38E0" w:rsidRDefault="00966C06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en-GB"/>
        </w:rPr>
      </w:pPr>
    </w:p>
    <w:p w:rsidR="00DD7A85" w:rsidRPr="001A38E0" w:rsidRDefault="00DD7A85">
      <w:pPr>
        <w:rPr>
          <w:lang w:val="en-GB"/>
        </w:rPr>
      </w:pPr>
    </w:p>
    <w:sectPr w:rsidR="00DD7A85" w:rsidRPr="001A38E0" w:rsidSect="00E74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10" w:rsidRDefault="00EC2E10" w:rsidP="00C4068A">
      <w:r>
        <w:separator/>
      </w:r>
    </w:p>
  </w:endnote>
  <w:endnote w:type="continuationSeparator" w:id="1">
    <w:p w:rsidR="00EC2E10" w:rsidRDefault="00EC2E10" w:rsidP="00C4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10" w:rsidRDefault="00EC2E10" w:rsidP="00C4068A">
      <w:r>
        <w:separator/>
      </w:r>
    </w:p>
  </w:footnote>
  <w:footnote w:type="continuationSeparator" w:id="1">
    <w:p w:rsidR="00EC2E10" w:rsidRDefault="00EC2E10" w:rsidP="00C4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8A" w:rsidRPr="00AA2173" w:rsidRDefault="00903470">
    <w:pPr>
      <w:pStyle w:val="Nagwek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Contract award p</w:t>
    </w:r>
    <w:r w:rsidR="00AA2173" w:rsidRPr="00AA2173">
      <w:rPr>
        <w:rFonts w:ascii="Arial" w:hAnsi="Arial" w:cs="Arial"/>
        <w:sz w:val="20"/>
        <w:szCs w:val="20"/>
        <w:lang w:val="en-GB"/>
      </w:rPr>
      <w:t>rocedure n</w:t>
    </w:r>
    <w:r>
      <w:rPr>
        <w:rFonts w:ascii="Arial" w:hAnsi="Arial" w:cs="Arial"/>
        <w:sz w:val="20"/>
        <w:szCs w:val="20"/>
        <w:lang w:val="en-GB"/>
      </w:rPr>
      <w:t>o.:</w:t>
    </w:r>
    <w:r w:rsidR="00C4068A" w:rsidRPr="00AA2173">
      <w:rPr>
        <w:rFonts w:ascii="Arial" w:hAnsi="Arial" w:cs="Arial"/>
        <w:sz w:val="20"/>
        <w:szCs w:val="20"/>
        <w:lang w:val="en-GB"/>
      </w:rPr>
      <w:t xml:space="preserve"> ZP-18/FRSE/2014</w:t>
    </w:r>
    <w:r w:rsidR="00C4068A" w:rsidRPr="00AA2173">
      <w:rPr>
        <w:rFonts w:ascii="Arial" w:hAnsi="Arial" w:cs="Arial"/>
        <w:sz w:val="20"/>
        <w:szCs w:val="20"/>
        <w:lang w:val="en-GB"/>
      </w:rPr>
      <w:tab/>
    </w:r>
    <w:r w:rsidR="00C4068A" w:rsidRPr="00AA2173">
      <w:rPr>
        <w:rFonts w:ascii="Arial" w:hAnsi="Arial" w:cs="Arial"/>
        <w:sz w:val="20"/>
        <w:szCs w:val="20"/>
        <w:lang w:val="en-GB"/>
      </w:rPr>
      <w:tab/>
    </w:r>
    <w:r w:rsidR="00AA2173">
      <w:rPr>
        <w:rFonts w:ascii="Arial" w:hAnsi="Arial" w:cs="Arial"/>
        <w:sz w:val="20"/>
        <w:szCs w:val="20"/>
        <w:lang w:val="en-GB"/>
      </w:rPr>
      <w:t>Annex</w:t>
    </w:r>
    <w:r w:rsidR="00C4068A" w:rsidRPr="00AA2173">
      <w:rPr>
        <w:rFonts w:ascii="Arial" w:hAnsi="Arial" w:cs="Arial"/>
        <w:sz w:val="20"/>
        <w:szCs w:val="20"/>
        <w:lang w:val="en-GB"/>
      </w:rPr>
      <w:t xml:space="preserve"> 2 </w:t>
    </w:r>
    <w:r w:rsidR="00AA2173">
      <w:rPr>
        <w:rFonts w:ascii="Arial" w:hAnsi="Arial" w:cs="Arial"/>
        <w:sz w:val="20"/>
        <w:szCs w:val="20"/>
        <w:lang w:val="en-GB"/>
      </w:rPr>
      <w:t>to SE</w:t>
    </w:r>
    <w:r>
      <w:rPr>
        <w:rFonts w:ascii="Arial" w:hAnsi="Arial" w:cs="Arial"/>
        <w:sz w:val="20"/>
        <w:szCs w:val="20"/>
        <w:lang w:val="en-GB"/>
      </w:rPr>
      <w:t>T</w:t>
    </w:r>
    <w:r w:rsidR="00AA2173">
      <w:rPr>
        <w:rFonts w:ascii="Arial" w:hAnsi="Arial" w:cs="Arial"/>
        <w:sz w:val="20"/>
        <w:szCs w:val="20"/>
        <w:lang w:val="en-GB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977"/>
    <w:multiLevelType w:val="hybridMultilevel"/>
    <w:tmpl w:val="D8F6E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0E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C06"/>
    <w:rsid w:val="000C1A9E"/>
    <w:rsid w:val="001A38E0"/>
    <w:rsid w:val="00277AB3"/>
    <w:rsid w:val="00295532"/>
    <w:rsid w:val="00361524"/>
    <w:rsid w:val="0044411B"/>
    <w:rsid w:val="004E37E9"/>
    <w:rsid w:val="005427FB"/>
    <w:rsid w:val="005D64CE"/>
    <w:rsid w:val="006258B6"/>
    <w:rsid w:val="00683CD6"/>
    <w:rsid w:val="006E7790"/>
    <w:rsid w:val="00903470"/>
    <w:rsid w:val="00966C06"/>
    <w:rsid w:val="009C37C5"/>
    <w:rsid w:val="009F0C97"/>
    <w:rsid w:val="00A741BB"/>
    <w:rsid w:val="00A8257C"/>
    <w:rsid w:val="00A854BF"/>
    <w:rsid w:val="00A92187"/>
    <w:rsid w:val="00AA2173"/>
    <w:rsid w:val="00AD2CCA"/>
    <w:rsid w:val="00AE475C"/>
    <w:rsid w:val="00B01B59"/>
    <w:rsid w:val="00B14CDB"/>
    <w:rsid w:val="00B40EA5"/>
    <w:rsid w:val="00B91D8F"/>
    <w:rsid w:val="00C4068A"/>
    <w:rsid w:val="00C61912"/>
    <w:rsid w:val="00C6366B"/>
    <w:rsid w:val="00C64A41"/>
    <w:rsid w:val="00C95F17"/>
    <w:rsid w:val="00CC3194"/>
    <w:rsid w:val="00D14A2D"/>
    <w:rsid w:val="00DD7A85"/>
    <w:rsid w:val="00E1086D"/>
    <w:rsid w:val="00E74A90"/>
    <w:rsid w:val="00EC2E10"/>
    <w:rsid w:val="00F34F28"/>
    <w:rsid w:val="00FC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06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C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ableContents">
    <w:name w:val="Table Contents"/>
    <w:basedOn w:val="Tekstpodstawowy"/>
    <w:rsid w:val="00966C06"/>
    <w:pPr>
      <w:suppressLineNumbers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966C06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6C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C06"/>
    <w:rPr>
      <w:rFonts w:ascii="Verdana" w:eastAsia="Times New Roman" w:hAnsi="Verdan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52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524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C4068A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4068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4068A"/>
    <w:pPr>
      <w:shd w:val="clear" w:color="auto" w:fill="FFFFFF"/>
      <w:spacing w:line="240" w:lineRule="atLeast"/>
      <w:ind w:hanging="760"/>
      <w:jc w:val="right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C4068A"/>
    <w:pPr>
      <w:shd w:val="clear" w:color="auto" w:fill="FFFFFF"/>
      <w:spacing w:line="283" w:lineRule="exact"/>
      <w:ind w:hanging="1000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ytu">
    <w:name w:val="Title"/>
    <w:basedOn w:val="Normalny"/>
    <w:link w:val="TytuZnak"/>
    <w:qFormat/>
    <w:rsid w:val="00C4068A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406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68A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68A"/>
    <w:rPr>
      <w:rFonts w:ascii="Verdana" w:eastAsia="Times New Roman" w:hAnsi="Verdan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06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966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C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ableContents">
    <w:name w:val="Table Contents"/>
    <w:basedOn w:val="BodyText"/>
    <w:rsid w:val="00966C06"/>
    <w:pPr>
      <w:suppressLineNumbers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966C06"/>
    <w:pPr>
      <w:ind w:left="708"/>
    </w:pPr>
  </w:style>
  <w:style w:type="paragraph" w:styleId="BodyText">
    <w:name w:val="Body Text"/>
    <w:basedOn w:val="Normal"/>
    <w:link w:val="BodyTextChar"/>
    <w:uiPriority w:val="99"/>
    <w:semiHidden/>
    <w:unhideWhenUsed/>
    <w:rsid w:val="00966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C06"/>
    <w:rPr>
      <w:rFonts w:ascii="Verdana" w:eastAsia="Times New Roman" w:hAnsi="Verdana" w:cs="Times New Roman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61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524"/>
    <w:rPr>
      <w:rFonts w:ascii="Verdana" w:eastAsia="Times New Roman" w:hAnsi="Verdana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524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C4068A"/>
    <w:rPr>
      <w:b/>
      <w:bCs/>
      <w:shd w:val="clear" w:color="auto" w:fill="FFFFFF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C4068A"/>
    <w:rPr>
      <w:shd w:val="clear" w:color="auto" w:fill="FFFFFF"/>
    </w:rPr>
  </w:style>
  <w:style w:type="paragraph" w:customStyle="1" w:styleId="Teksttreci40">
    <w:name w:val="Tekst treści (4)"/>
    <w:basedOn w:val="Normal"/>
    <w:link w:val="Teksttreci4"/>
    <w:uiPriority w:val="99"/>
    <w:rsid w:val="00C4068A"/>
    <w:pPr>
      <w:shd w:val="clear" w:color="auto" w:fill="FFFFFF"/>
      <w:spacing w:line="240" w:lineRule="atLeast"/>
      <w:ind w:hanging="760"/>
      <w:jc w:val="right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Teksttreci1">
    <w:name w:val="Tekst treści1"/>
    <w:basedOn w:val="Normal"/>
    <w:link w:val="Teksttreci"/>
    <w:uiPriority w:val="99"/>
    <w:rsid w:val="00C4068A"/>
    <w:pPr>
      <w:shd w:val="clear" w:color="auto" w:fill="FFFFFF"/>
      <w:spacing w:line="283" w:lineRule="exact"/>
      <w:ind w:hanging="1000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itle">
    <w:name w:val="Title"/>
    <w:basedOn w:val="Normal"/>
    <w:link w:val="TitleChar"/>
    <w:qFormat/>
    <w:rsid w:val="00C4068A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406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C406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8A"/>
    <w:rPr>
      <w:rFonts w:ascii="Verdana" w:eastAsia="Times New Roman" w:hAnsi="Verdana" w:cs="Times New Roman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C406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8A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690</Words>
  <Characters>3679</Characters>
  <Application>Microsoft Office Word</Application>
  <DocSecurity>0</DocSecurity>
  <Lines>94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andrij.pavlovych</dc:creator>
  <cp:lastModifiedBy>Poliglota</cp:lastModifiedBy>
  <cp:revision>15</cp:revision>
  <dcterms:created xsi:type="dcterms:W3CDTF">2014-03-03T12:02:00Z</dcterms:created>
  <dcterms:modified xsi:type="dcterms:W3CDTF">2014-03-05T14:43:00Z</dcterms:modified>
</cp:coreProperties>
</file>