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39" w:rsidRPr="00E60339" w:rsidRDefault="00E60339" w:rsidP="00E60339">
      <w:pPr>
        <w:pStyle w:val="Teksttreci1"/>
        <w:shd w:val="clear" w:color="auto" w:fill="auto"/>
        <w:spacing w:line="360" w:lineRule="auto"/>
        <w:ind w:firstLine="0"/>
        <w:rPr>
          <w:rFonts w:asciiTheme="minorHAnsi" w:hAnsiTheme="minorHAnsi"/>
          <w:sz w:val="24"/>
        </w:rPr>
      </w:pPr>
      <w:r w:rsidRPr="00E60339">
        <w:rPr>
          <w:rFonts w:asciiTheme="minorHAnsi" w:hAnsiTheme="minorHAnsi"/>
          <w:sz w:val="24"/>
        </w:rPr>
        <w:t xml:space="preserve">Załącznik nr </w:t>
      </w:r>
      <w:bookmarkStart w:id="0" w:name="_GoBack"/>
      <w:bookmarkEnd w:id="0"/>
      <w:r w:rsidR="003614DF">
        <w:rPr>
          <w:rFonts w:asciiTheme="minorHAnsi" w:hAnsiTheme="minorHAnsi"/>
          <w:sz w:val="24"/>
        </w:rPr>
        <w:t>1</w:t>
      </w:r>
      <w:r w:rsidRPr="00E60339">
        <w:rPr>
          <w:rFonts w:asciiTheme="minorHAnsi" w:hAnsiTheme="minorHAnsi"/>
          <w:sz w:val="24"/>
        </w:rPr>
        <w:t xml:space="preserve"> do </w:t>
      </w:r>
      <w:r w:rsidR="00C16997">
        <w:rPr>
          <w:rFonts w:asciiTheme="minorHAnsi" w:hAnsiTheme="minorHAnsi"/>
          <w:sz w:val="24"/>
        </w:rPr>
        <w:t>Umowy</w:t>
      </w:r>
    </w:p>
    <w:p w:rsidR="00E60339" w:rsidRPr="00E60339" w:rsidRDefault="00E60339" w:rsidP="007526C7">
      <w:pPr>
        <w:pStyle w:val="Teksttreci1"/>
        <w:shd w:val="clear" w:color="auto" w:fill="auto"/>
        <w:spacing w:line="360" w:lineRule="auto"/>
        <w:ind w:firstLine="0"/>
        <w:rPr>
          <w:rFonts w:asciiTheme="minorHAnsi" w:hAnsiTheme="minorHAnsi"/>
          <w:b/>
          <w:szCs w:val="32"/>
        </w:rPr>
      </w:pPr>
    </w:p>
    <w:p w:rsidR="007526C7" w:rsidRPr="007526C7" w:rsidRDefault="00A463C5" w:rsidP="00A463C5">
      <w:pPr>
        <w:pStyle w:val="Teksttreci1"/>
        <w:shd w:val="clear" w:color="auto" w:fill="auto"/>
        <w:spacing w:line="360" w:lineRule="auto"/>
        <w:ind w:firstLine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OPIS PRZEDMIOTU ZAMÓWIENIA</w:t>
      </w:r>
    </w:p>
    <w:p w:rsidR="007526C7" w:rsidRPr="007526C7" w:rsidRDefault="0010775F" w:rsidP="0010775F">
      <w:pPr>
        <w:pStyle w:val="Teksttreci1"/>
        <w:shd w:val="clear" w:color="auto" w:fill="auto"/>
        <w:tabs>
          <w:tab w:val="left" w:pos="7710"/>
        </w:tabs>
        <w:spacing w:line="360" w:lineRule="auto"/>
        <w:ind w:firstLine="0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26C7" w:rsidRPr="007526C7" w:rsidRDefault="007526C7" w:rsidP="007526C7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7526C7">
        <w:rPr>
          <w:rFonts w:asciiTheme="minorHAnsi" w:hAnsiTheme="minorHAnsi"/>
          <w:b/>
          <w:sz w:val="24"/>
          <w:szCs w:val="24"/>
        </w:rPr>
        <w:t>Rozdział 1</w:t>
      </w:r>
    </w:p>
    <w:p w:rsidR="007526C7" w:rsidRPr="007526C7" w:rsidRDefault="00580B38" w:rsidP="007526C7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PRZEDMIOT</w:t>
      </w:r>
      <w:r w:rsidR="007526C7" w:rsidRPr="007526C7">
        <w:rPr>
          <w:rFonts w:asciiTheme="minorHAnsi" w:hAnsiTheme="minorHAnsi"/>
          <w:b/>
          <w:sz w:val="24"/>
          <w:szCs w:val="24"/>
        </w:rPr>
        <w:t xml:space="preserve"> ZAMÓWIENIA</w:t>
      </w:r>
    </w:p>
    <w:p w:rsidR="007526C7" w:rsidRPr="007526C7" w:rsidRDefault="007526C7" w:rsidP="007526C7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7526C7">
        <w:rPr>
          <w:rStyle w:val="TeksttreciPogrubienie22"/>
          <w:rFonts w:asciiTheme="minorHAnsi" w:hAnsiTheme="minorHAnsi"/>
          <w:b w:val="0"/>
        </w:rPr>
        <w:t>Dostawa</w:t>
      </w:r>
      <w:r w:rsidRPr="007526C7">
        <w:rPr>
          <w:rFonts w:asciiTheme="minorHAnsi" w:hAnsiTheme="minorHAnsi"/>
        </w:rPr>
        <w:t xml:space="preserve"> i przeniesienie na Zamawiającego własności </w:t>
      </w:r>
      <w:r w:rsidR="006F6FBF" w:rsidRPr="00FC3BE5">
        <w:rPr>
          <w:rFonts w:asciiTheme="minorHAnsi" w:hAnsiTheme="minorHAnsi"/>
        </w:rPr>
        <w:t>17</w:t>
      </w:r>
      <w:r w:rsidRPr="007526C7">
        <w:rPr>
          <w:rFonts w:asciiTheme="minorHAnsi" w:hAnsiTheme="minorHAnsi"/>
        </w:rPr>
        <w:t xml:space="preserve"> sztuk telefonów komórkowych  wg specyfikacji </w:t>
      </w:r>
      <w:r w:rsidRPr="00FC3BE5">
        <w:rPr>
          <w:rFonts w:asciiTheme="minorHAnsi" w:hAnsiTheme="minorHAnsi"/>
        </w:rPr>
        <w:t>A</w:t>
      </w:r>
      <w:r w:rsidRPr="007526C7">
        <w:rPr>
          <w:rFonts w:asciiTheme="minorHAnsi" w:hAnsiTheme="minorHAnsi"/>
        </w:rPr>
        <w:t xml:space="preserve"> zgodnie z wymaganiami określonymi w </w:t>
      </w:r>
      <w:r w:rsidRPr="00FC3BE5">
        <w:rPr>
          <w:rFonts w:asciiTheme="minorHAnsi" w:hAnsiTheme="minorHAnsi"/>
        </w:rPr>
        <w:t xml:space="preserve">Załączniku nr </w:t>
      </w:r>
      <w:r w:rsidR="00A463C5">
        <w:rPr>
          <w:rFonts w:asciiTheme="minorHAnsi" w:hAnsiTheme="minorHAnsi"/>
        </w:rPr>
        <w:t>1a</w:t>
      </w:r>
      <w:r w:rsidRPr="00FC3BE5">
        <w:rPr>
          <w:rFonts w:asciiTheme="minorHAnsi" w:hAnsiTheme="minorHAnsi"/>
        </w:rPr>
        <w:t xml:space="preserve"> do SIWZ </w:t>
      </w:r>
      <w:r w:rsidRPr="00FC3BE5">
        <w:rPr>
          <w:rStyle w:val="Teksttreci9pt"/>
          <w:rFonts w:asciiTheme="minorHAnsi" w:hAnsiTheme="minorHAnsi"/>
        </w:rPr>
        <w:t>(zestawienie wymaganych minimalnych parametrów technicznych telefonów GSM z grupy A),</w:t>
      </w:r>
      <w:r w:rsidRPr="007526C7">
        <w:rPr>
          <w:rFonts w:asciiTheme="minorHAnsi" w:hAnsiTheme="minorHAnsi"/>
        </w:rPr>
        <w:t xml:space="preserve"> wraz z kompletem akcesoriów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>W skład kompletu akcesoriów muszą wejść co najmniej:</w:t>
      </w:r>
    </w:p>
    <w:p w:rsidR="007526C7" w:rsidRPr="007526C7" w:rsidRDefault="007526C7" w:rsidP="007526C7">
      <w:pPr>
        <w:pStyle w:val="Teksttreci1"/>
        <w:numPr>
          <w:ilvl w:val="0"/>
          <w:numId w:val="1"/>
        </w:numPr>
        <w:shd w:val="clear" w:color="auto" w:fill="auto"/>
        <w:tabs>
          <w:tab w:val="left" w:pos="1566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Ładowarka sieciowa</w:t>
      </w:r>
    </w:p>
    <w:p w:rsidR="007526C7" w:rsidRPr="007526C7" w:rsidRDefault="007526C7" w:rsidP="007526C7">
      <w:pPr>
        <w:pStyle w:val="Teksttreci1"/>
        <w:numPr>
          <w:ilvl w:val="0"/>
          <w:numId w:val="1"/>
        </w:numPr>
        <w:shd w:val="clear" w:color="auto" w:fill="auto"/>
        <w:tabs>
          <w:tab w:val="left" w:pos="1570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Przewodowy zestaw słuchawkowy - stereo</w:t>
      </w:r>
    </w:p>
    <w:p w:rsidR="007526C7" w:rsidRDefault="007526C7" w:rsidP="007526C7">
      <w:pPr>
        <w:pStyle w:val="Teksttreci1"/>
        <w:numPr>
          <w:ilvl w:val="0"/>
          <w:numId w:val="1"/>
        </w:numPr>
        <w:shd w:val="clear" w:color="auto" w:fill="auto"/>
        <w:tabs>
          <w:tab w:val="left" w:pos="1575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Przewód USB do podłączenia telefonu do komputera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7526C7">
        <w:rPr>
          <w:rStyle w:val="TeksttreciPogrubienie22"/>
          <w:rFonts w:asciiTheme="minorHAnsi" w:hAnsiTheme="minorHAnsi"/>
          <w:b w:val="0"/>
        </w:rPr>
        <w:t>Dostawa</w:t>
      </w:r>
      <w:r w:rsidRPr="007526C7">
        <w:rPr>
          <w:rFonts w:asciiTheme="minorHAnsi" w:hAnsiTheme="minorHAnsi"/>
        </w:rPr>
        <w:t xml:space="preserve"> i przeniesienie na Zamawiającego własności </w:t>
      </w:r>
      <w:r w:rsidR="006F6FBF" w:rsidRPr="00FC3BE5">
        <w:rPr>
          <w:rFonts w:asciiTheme="minorHAnsi" w:hAnsiTheme="minorHAnsi"/>
        </w:rPr>
        <w:t>10</w:t>
      </w:r>
      <w:r w:rsidRPr="007526C7">
        <w:rPr>
          <w:rFonts w:asciiTheme="minorHAnsi" w:hAnsiTheme="minorHAnsi"/>
        </w:rPr>
        <w:t xml:space="preserve"> sztuk telefonów komórkowych  wg specyfikacji </w:t>
      </w:r>
      <w:r w:rsidRPr="00FC3BE5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 </w:t>
      </w:r>
      <w:r w:rsidRPr="007526C7">
        <w:rPr>
          <w:rFonts w:asciiTheme="minorHAnsi" w:hAnsiTheme="minorHAnsi"/>
        </w:rPr>
        <w:t xml:space="preserve">zgodnie z wymaganiami określonymi w </w:t>
      </w:r>
      <w:r w:rsidRPr="00FC3BE5">
        <w:rPr>
          <w:rFonts w:asciiTheme="minorHAnsi" w:hAnsiTheme="minorHAnsi"/>
        </w:rPr>
        <w:t xml:space="preserve">Załączniku nr </w:t>
      </w:r>
      <w:r w:rsidR="00A463C5">
        <w:rPr>
          <w:rFonts w:asciiTheme="minorHAnsi" w:hAnsiTheme="minorHAnsi"/>
        </w:rPr>
        <w:t>1</w:t>
      </w:r>
      <w:r w:rsidRPr="00FC3BE5">
        <w:rPr>
          <w:rFonts w:asciiTheme="minorHAnsi" w:hAnsiTheme="minorHAnsi"/>
        </w:rPr>
        <w:t xml:space="preserve">b do SIWZ </w:t>
      </w:r>
      <w:r w:rsidRPr="00FC3BE5">
        <w:rPr>
          <w:rStyle w:val="Teksttreci9pt"/>
          <w:rFonts w:asciiTheme="minorHAnsi" w:hAnsiTheme="minorHAnsi"/>
        </w:rPr>
        <w:t>(zestawienie wymaganych minimalnych parametrów technicznych telefonów GSM z grupy B),</w:t>
      </w:r>
      <w:r w:rsidRPr="007526C7">
        <w:rPr>
          <w:rFonts w:asciiTheme="minorHAnsi" w:hAnsiTheme="minorHAnsi"/>
        </w:rPr>
        <w:t xml:space="preserve"> wraz z kompletem akcesoriów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>W skład kompletu akcesoriów muszą wejść co najmniej:</w:t>
      </w:r>
    </w:p>
    <w:p w:rsidR="007526C7" w:rsidRPr="007526C7" w:rsidRDefault="007526C7" w:rsidP="007526C7">
      <w:pPr>
        <w:pStyle w:val="Teksttreci1"/>
        <w:numPr>
          <w:ilvl w:val="0"/>
          <w:numId w:val="1"/>
        </w:numPr>
        <w:shd w:val="clear" w:color="auto" w:fill="auto"/>
        <w:tabs>
          <w:tab w:val="left" w:pos="1566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Ładowarka sieciowa</w:t>
      </w:r>
    </w:p>
    <w:p w:rsidR="007526C7" w:rsidRPr="007526C7" w:rsidRDefault="007526C7" w:rsidP="007526C7">
      <w:pPr>
        <w:pStyle w:val="Teksttreci1"/>
        <w:numPr>
          <w:ilvl w:val="0"/>
          <w:numId w:val="1"/>
        </w:numPr>
        <w:shd w:val="clear" w:color="auto" w:fill="auto"/>
        <w:tabs>
          <w:tab w:val="left" w:pos="1570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Przewodowy zestaw słuchawkowy - stereo</w:t>
      </w:r>
    </w:p>
    <w:p w:rsidR="007526C7" w:rsidRDefault="007526C7" w:rsidP="007526C7">
      <w:pPr>
        <w:pStyle w:val="Teksttreci1"/>
        <w:numPr>
          <w:ilvl w:val="0"/>
          <w:numId w:val="1"/>
        </w:numPr>
        <w:shd w:val="clear" w:color="auto" w:fill="auto"/>
        <w:tabs>
          <w:tab w:val="left" w:pos="1575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Przewód USB do podłączenia telefonu do komputera</w:t>
      </w:r>
    </w:p>
    <w:p w:rsidR="004C0621" w:rsidRPr="007526C7" w:rsidRDefault="004C0621" w:rsidP="004C0621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7526C7">
        <w:rPr>
          <w:rStyle w:val="TeksttreciPogrubienie22"/>
          <w:rFonts w:asciiTheme="minorHAnsi" w:hAnsiTheme="minorHAnsi"/>
          <w:b w:val="0"/>
        </w:rPr>
        <w:t>Dostawa</w:t>
      </w:r>
      <w:r w:rsidRPr="007526C7">
        <w:rPr>
          <w:rFonts w:asciiTheme="minorHAnsi" w:hAnsiTheme="minorHAnsi"/>
        </w:rPr>
        <w:t xml:space="preserve"> i przeniesienie na Zamawiającego własności </w:t>
      </w:r>
      <w:r w:rsidR="00E93C98" w:rsidRPr="00FC3BE5">
        <w:rPr>
          <w:rFonts w:asciiTheme="minorHAnsi" w:hAnsiTheme="minorHAnsi"/>
        </w:rPr>
        <w:t>90</w:t>
      </w:r>
      <w:r w:rsidRPr="007526C7">
        <w:rPr>
          <w:rFonts w:asciiTheme="minorHAnsi" w:hAnsiTheme="minorHAnsi"/>
        </w:rPr>
        <w:t xml:space="preserve"> sztuk telefonów komórkowych  wg specyfikacji </w:t>
      </w:r>
      <w:r w:rsidRPr="00FC3BE5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 </w:t>
      </w:r>
      <w:r w:rsidRPr="007526C7">
        <w:rPr>
          <w:rFonts w:asciiTheme="minorHAnsi" w:hAnsiTheme="minorHAnsi"/>
        </w:rPr>
        <w:t xml:space="preserve">zgodnie z wymaganiami określonymi w </w:t>
      </w:r>
      <w:r w:rsidR="00A463C5">
        <w:rPr>
          <w:rFonts w:asciiTheme="minorHAnsi" w:hAnsiTheme="minorHAnsi"/>
        </w:rPr>
        <w:t>Załączniku nr 1</w:t>
      </w:r>
      <w:r w:rsidRPr="00FC3BE5">
        <w:rPr>
          <w:rFonts w:asciiTheme="minorHAnsi" w:hAnsiTheme="minorHAnsi"/>
        </w:rPr>
        <w:t xml:space="preserve">c do SIWZ </w:t>
      </w:r>
      <w:r w:rsidRPr="00FC3BE5">
        <w:rPr>
          <w:rStyle w:val="Teksttreci9pt"/>
          <w:rFonts w:asciiTheme="minorHAnsi" w:hAnsiTheme="minorHAnsi"/>
        </w:rPr>
        <w:t>(zestawienie wymaganych minimalnych parametrów technicznych telefonów GSM z grupy C),</w:t>
      </w:r>
      <w:r w:rsidRPr="007526C7">
        <w:rPr>
          <w:rFonts w:asciiTheme="minorHAnsi" w:hAnsiTheme="minorHAnsi"/>
        </w:rPr>
        <w:t xml:space="preserve"> wraz z kompletem akcesoriów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>W skład kompletu akcesoriów muszą wejść co najmniej:</w:t>
      </w:r>
    </w:p>
    <w:p w:rsidR="004C0621" w:rsidRPr="007526C7" w:rsidRDefault="004C0621" w:rsidP="004C0621">
      <w:pPr>
        <w:pStyle w:val="Teksttreci1"/>
        <w:numPr>
          <w:ilvl w:val="0"/>
          <w:numId w:val="1"/>
        </w:numPr>
        <w:shd w:val="clear" w:color="auto" w:fill="auto"/>
        <w:tabs>
          <w:tab w:val="left" w:pos="1566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Ładowarka sieciowa</w:t>
      </w:r>
    </w:p>
    <w:p w:rsidR="004C0621" w:rsidRPr="007526C7" w:rsidRDefault="004C0621" w:rsidP="004C0621">
      <w:pPr>
        <w:pStyle w:val="Teksttreci1"/>
        <w:numPr>
          <w:ilvl w:val="0"/>
          <w:numId w:val="1"/>
        </w:numPr>
        <w:shd w:val="clear" w:color="auto" w:fill="auto"/>
        <w:tabs>
          <w:tab w:val="left" w:pos="1570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Przewodowy zestaw słuchawkowy - stereo</w:t>
      </w:r>
    </w:p>
    <w:p w:rsidR="004C0621" w:rsidRPr="007526C7" w:rsidRDefault="004C0621" w:rsidP="004C0621">
      <w:pPr>
        <w:pStyle w:val="Teksttreci1"/>
        <w:numPr>
          <w:ilvl w:val="0"/>
          <w:numId w:val="1"/>
        </w:numPr>
        <w:shd w:val="clear" w:color="auto" w:fill="auto"/>
        <w:tabs>
          <w:tab w:val="left" w:pos="1575"/>
        </w:tabs>
        <w:spacing w:line="360" w:lineRule="auto"/>
        <w:ind w:left="1220" w:firstLine="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Przewód USB do podłączenia telefonu do komputera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7526C7">
        <w:rPr>
          <w:rStyle w:val="TeksttreciPogrubienie22"/>
          <w:rFonts w:asciiTheme="minorHAnsi" w:hAnsiTheme="minorHAnsi"/>
          <w:b w:val="0"/>
        </w:rPr>
        <w:t>Dostawa</w:t>
      </w:r>
      <w:r w:rsidRPr="007526C7">
        <w:rPr>
          <w:rFonts w:asciiTheme="minorHAnsi" w:hAnsiTheme="minorHAnsi"/>
        </w:rPr>
        <w:t xml:space="preserve"> i przeniesienie na Zamawiającego własności </w:t>
      </w:r>
      <w:r w:rsidR="006F6FBF" w:rsidRPr="00FC3BE5">
        <w:rPr>
          <w:rFonts w:asciiTheme="minorHAnsi" w:hAnsiTheme="minorHAnsi"/>
        </w:rPr>
        <w:t>6</w:t>
      </w:r>
      <w:r w:rsidRPr="007526C7">
        <w:rPr>
          <w:rFonts w:asciiTheme="minorHAnsi" w:hAnsiTheme="minorHAnsi"/>
        </w:rPr>
        <w:t xml:space="preserve"> sztuk modemów GSM</w:t>
      </w:r>
      <w:r>
        <w:rPr>
          <w:rFonts w:asciiTheme="minorHAnsi" w:hAnsiTheme="minorHAnsi"/>
        </w:rPr>
        <w:t xml:space="preserve"> zgodnie </w:t>
      </w:r>
      <w:r w:rsidRPr="007526C7">
        <w:rPr>
          <w:rFonts w:asciiTheme="minorHAnsi" w:hAnsiTheme="minorHAnsi"/>
        </w:rPr>
        <w:t xml:space="preserve">z wymaganiami określonymi w </w:t>
      </w:r>
      <w:r w:rsidRPr="00FC3BE5">
        <w:rPr>
          <w:rFonts w:asciiTheme="minorHAnsi" w:hAnsiTheme="minorHAnsi"/>
        </w:rPr>
        <w:t xml:space="preserve">Załączniku nr </w:t>
      </w:r>
      <w:r w:rsidR="00A463C5">
        <w:rPr>
          <w:rFonts w:asciiTheme="minorHAnsi" w:hAnsiTheme="minorHAnsi"/>
        </w:rPr>
        <w:t>1</w:t>
      </w:r>
      <w:r w:rsidR="004C0621" w:rsidRPr="00FC3BE5">
        <w:rPr>
          <w:rFonts w:asciiTheme="minorHAnsi" w:hAnsiTheme="minorHAnsi"/>
        </w:rPr>
        <w:t>d</w:t>
      </w:r>
      <w:r w:rsidRPr="00FC3BE5">
        <w:rPr>
          <w:rFonts w:asciiTheme="minorHAnsi" w:hAnsiTheme="minorHAnsi"/>
        </w:rPr>
        <w:t xml:space="preserve"> do SIWZ </w:t>
      </w:r>
      <w:r w:rsidRPr="00FC3BE5">
        <w:rPr>
          <w:rStyle w:val="Teksttreci9pt"/>
          <w:rFonts w:asciiTheme="minorHAnsi" w:hAnsiTheme="minorHAnsi"/>
        </w:rPr>
        <w:t>(zestawienie wymaganych minimalnych parametrów technicznych modemów GSM).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Style w:val="Teksttreci9pt"/>
          <w:rFonts w:asciiTheme="minorHAnsi" w:hAnsiTheme="minorHAnsi"/>
          <w:i w:val="0"/>
          <w:iCs w:val="0"/>
          <w:sz w:val="22"/>
          <w:szCs w:val="22"/>
          <w:shd w:val="clear" w:color="auto" w:fill="auto"/>
        </w:rPr>
      </w:pPr>
      <w:r w:rsidRPr="007526C7">
        <w:rPr>
          <w:rStyle w:val="TeksttreciPogrubienie22"/>
          <w:rFonts w:asciiTheme="minorHAnsi" w:hAnsiTheme="minorHAnsi"/>
          <w:b w:val="0"/>
        </w:rPr>
        <w:t>Dostawa</w:t>
      </w:r>
      <w:r w:rsidRPr="007526C7"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 xml:space="preserve">i przeniesienie na Zamawiającego własności </w:t>
      </w:r>
      <w:r w:rsidR="006F6FBF" w:rsidRPr="00FC3BE5">
        <w:rPr>
          <w:rFonts w:asciiTheme="minorHAnsi" w:hAnsiTheme="minorHAnsi"/>
        </w:rPr>
        <w:t>4</w:t>
      </w:r>
      <w:r w:rsidRPr="007526C7">
        <w:rPr>
          <w:rFonts w:asciiTheme="minorHAnsi" w:hAnsiTheme="minorHAnsi"/>
        </w:rPr>
        <w:t xml:space="preserve"> sztuk </w:t>
      </w:r>
      <w:r>
        <w:rPr>
          <w:rFonts w:asciiTheme="minorHAnsi" w:hAnsiTheme="minorHAnsi"/>
        </w:rPr>
        <w:t>routerów</w:t>
      </w:r>
      <w:r w:rsidRPr="007526C7">
        <w:rPr>
          <w:rFonts w:asciiTheme="minorHAnsi" w:hAnsiTheme="minorHAnsi"/>
        </w:rPr>
        <w:t xml:space="preserve"> GSM</w:t>
      </w:r>
      <w:r>
        <w:rPr>
          <w:rFonts w:asciiTheme="minorHAnsi" w:hAnsiTheme="minorHAnsi"/>
        </w:rPr>
        <w:t xml:space="preserve"> zgodnie </w:t>
      </w:r>
      <w:r w:rsidRPr="007526C7">
        <w:rPr>
          <w:rFonts w:asciiTheme="minorHAnsi" w:hAnsiTheme="minorHAnsi"/>
        </w:rPr>
        <w:t xml:space="preserve">z wymaganiami określonymi w </w:t>
      </w:r>
      <w:r w:rsidRPr="00FC3BE5">
        <w:rPr>
          <w:rFonts w:asciiTheme="minorHAnsi" w:hAnsiTheme="minorHAnsi"/>
        </w:rPr>
        <w:t xml:space="preserve">Załączniku nr </w:t>
      </w:r>
      <w:r w:rsidR="00A463C5">
        <w:rPr>
          <w:rFonts w:asciiTheme="minorHAnsi" w:hAnsiTheme="minorHAnsi"/>
        </w:rPr>
        <w:t>1</w:t>
      </w:r>
      <w:r w:rsidR="004C0621" w:rsidRPr="00FC3BE5">
        <w:rPr>
          <w:rFonts w:asciiTheme="minorHAnsi" w:hAnsiTheme="minorHAnsi"/>
        </w:rPr>
        <w:t>e</w:t>
      </w:r>
      <w:r w:rsidRPr="00FC3BE5">
        <w:rPr>
          <w:rFonts w:asciiTheme="minorHAnsi" w:hAnsiTheme="minorHAnsi"/>
        </w:rPr>
        <w:t xml:space="preserve"> do SIWZ </w:t>
      </w:r>
      <w:r w:rsidRPr="00FC3BE5">
        <w:rPr>
          <w:rStyle w:val="Teksttreci9pt"/>
          <w:rFonts w:asciiTheme="minorHAnsi" w:hAnsiTheme="minorHAnsi"/>
        </w:rPr>
        <w:t>(zestawienie wymaganych minimalnych parametrów technicznych routerów GSM).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7526C7">
        <w:rPr>
          <w:rStyle w:val="TeksttreciPogrubienie22"/>
          <w:rFonts w:asciiTheme="minorHAnsi" w:hAnsiTheme="minorHAnsi"/>
          <w:b w:val="0"/>
        </w:rPr>
        <w:lastRenderedPageBreak/>
        <w:t>Dostawa</w:t>
      </w:r>
      <w:r w:rsidRPr="007526C7"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 xml:space="preserve">i przeniesienie na Zamawiającego własności </w:t>
      </w:r>
      <w:r w:rsidR="006F6FBF" w:rsidRPr="00FC3BE5">
        <w:rPr>
          <w:rFonts w:asciiTheme="minorHAnsi" w:hAnsiTheme="minorHAnsi"/>
        </w:rPr>
        <w:t>10</w:t>
      </w:r>
      <w:r w:rsidRPr="007526C7">
        <w:rPr>
          <w:rFonts w:asciiTheme="minorHAnsi" w:hAnsiTheme="minorHAnsi"/>
        </w:rPr>
        <w:t xml:space="preserve"> sztuk </w:t>
      </w:r>
      <w:r>
        <w:rPr>
          <w:rFonts w:asciiTheme="minorHAnsi" w:hAnsiTheme="minorHAnsi"/>
        </w:rPr>
        <w:t>tabletów</w:t>
      </w:r>
      <w:r w:rsidRPr="007526C7">
        <w:rPr>
          <w:rFonts w:asciiTheme="minorHAnsi" w:hAnsiTheme="minorHAnsi"/>
        </w:rPr>
        <w:t xml:space="preserve"> </w:t>
      </w:r>
      <w:r w:rsidR="00BB74F2">
        <w:rPr>
          <w:rFonts w:asciiTheme="minorHAnsi" w:hAnsiTheme="minorHAnsi"/>
        </w:rPr>
        <w:t xml:space="preserve">z modemem </w:t>
      </w:r>
      <w:r w:rsidRPr="007526C7">
        <w:rPr>
          <w:rFonts w:asciiTheme="minorHAnsi" w:hAnsiTheme="minorHAnsi"/>
        </w:rPr>
        <w:t>GSM</w:t>
      </w:r>
      <w:r>
        <w:rPr>
          <w:rFonts w:asciiTheme="minorHAnsi" w:hAnsiTheme="minorHAnsi"/>
        </w:rPr>
        <w:t xml:space="preserve"> zgodnie </w:t>
      </w:r>
      <w:r w:rsidRPr="007526C7">
        <w:rPr>
          <w:rFonts w:asciiTheme="minorHAnsi" w:hAnsiTheme="minorHAnsi"/>
        </w:rPr>
        <w:t xml:space="preserve">z wymaganiami określonymi w </w:t>
      </w:r>
      <w:r w:rsidRPr="00FC3BE5">
        <w:rPr>
          <w:rFonts w:asciiTheme="minorHAnsi" w:hAnsiTheme="minorHAnsi"/>
        </w:rPr>
        <w:t xml:space="preserve">Załączniku nr </w:t>
      </w:r>
      <w:r w:rsidR="00A463C5">
        <w:rPr>
          <w:rFonts w:asciiTheme="minorHAnsi" w:hAnsiTheme="minorHAnsi"/>
        </w:rPr>
        <w:t>1</w:t>
      </w:r>
      <w:r w:rsidR="004C0621" w:rsidRPr="00FC3BE5">
        <w:rPr>
          <w:rFonts w:asciiTheme="minorHAnsi" w:hAnsiTheme="minorHAnsi"/>
        </w:rPr>
        <w:t>f</w:t>
      </w:r>
      <w:r w:rsidRPr="00FC3BE5">
        <w:rPr>
          <w:rFonts w:asciiTheme="minorHAnsi" w:hAnsiTheme="minorHAnsi"/>
        </w:rPr>
        <w:t xml:space="preserve"> do SIWZ </w:t>
      </w:r>
      <w:r w:rsidRPr="00FC3BE5">
        <w:rPr>
          <w:rStyle w:val="Teksttreci9pt"/>
          <w:rFonts w:asciiTheme="minorHAnsi" w:hAnsiTheme="minorHAnsi"/>
        </w:rPr>
        <w:t>(zestawienie wymaganych minimalnych parametrów technicznych tabletów GSM).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Style w:val="TeksttreciPogrubienie22"/>
          <w:rFonts w:asciiTheme="minorHAnsi" w:hAnsiTheme="minorHAnsi"/>
          <w:b w:val="0"/>
          <w:bCs w:val="0"/>
          <w:shd w:val="clear" w:color="auto" w:fill="auto"/>
        </w:rPr>
      </w:pPr>
      <w:r w:rsidRPr="007526C7">
        <w:rPr>
          <w:rStyle w:val="TeksttreciPogrubienie21"/>
          <w:rFonts w:asciiTheme="minorHAnsi" w:hAnsiTheme="minorHAnsi"/>
          <w:b w:val="0"/>
        </w:rPr>
        <w:t>Świadczenie usług telekomunikacyjnych</w:t>
      </w:r>
      <w:r w:rsidRPr="007526C7"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 xml:space="preserve">dla </w:t>
      </w:r>
      <w:r w:rsidR="006F6FBF" w:rsidRPr="00FC3BE5">
        <w:rPr>
          <w:rFonts w:asciiTheme="minorHAnsi" w:hAnsiTheme="minorHAnsi"/>
        </w:rPr>
        <w:t>137</w:t>
      </w:r>
      <w:r w:rsidRPr="00FC3BE5">
        <w:rPr>
          <w:rStyle w:val="Odwoanieprzypisukocowego"/>
          <w:rFonts w:asciiTheme="minorHAnsi" w:hAnsiTheme="minorHAnsi"/>
        </w:rPr>
        <w:endnoteReference w:id="1"/>
      </w:r>
      <w:r w:rsidRPr="007526C7">
        <w:rPr>
          <w:rFonts w:asciiTheme="minorHAnsi" w:hAnsiTheme="minorHAnsi"/>
        </w:rPr>
        <w:t xml:space="preserve"> numerów MSISDN</w:t>
      </w:r>
      <w:r w:rsidRPr="007526C7">
        <w:rPr>
          <w:rStyle w:val="TeksttreciPogrubienie21"/>
          <w:rFonts w:asciiTheme="minorHAnsi" w:hAnsiTheme="minorHAnsi"/>
          <w:b w:val="0"/>
        </w:rPr>
        <w:t xml:space="preserve"> w zakresie telefonii komórkowej</w:t>
      </w:r>
      <w:r w:rsidRPr="007526C7">
        <w:rPr>
          <w:rFonts w:asciiTheme="minorHAnsi" w:hAnsiTheme="minorHAnsi"/>
        </w:rPr>
        <w:t xml:space="preserve"> oraz bezprzewodowej transmisji danych</w:t>
      </w:r>
      <w:r>
        <w:rPr>
          <w:rFonts w:asciiTheme="minorHAnsi" w:hAnsiTheme="minorHAnsi"/>
        </w:rPr>
        <w:t xml:space="preserve">. </w:t>
      </w:r>
      <w:r w:rsidRPr="007526C7">
        <w:rPr>
          <w:rFonts w:asciiTheme="minorHAnsi" w:hAnsiTheme="minorHAnsi"/>
        </w:rPr>
        <w:t xml:space="preserve">Minimalny zakres usług telekomunikacyjnych został opisany w </w:t>
      </w:r>
      <w:r w:rsidRPr="00F76284">
        <w:rPr>
          <w:rFonts w:asciiTheme="minorHAnsi" w:hAnsiTheme="minorHAnsi"/>
        </w:rPr>
        <w:t xml:space="preserve">Rozdziale </w:t>
      </w:r>
      <w:r w:rsidR="00554670" w:rsidRPr="00F76284">
        <w:rPr>
          <w:rFonts w:asciiTheme="minorHAnsi" w:hAnsiTheme="minorHAnsi"/>
        </w:rPr>
        <w:t>5</w:t>
      </w:r>
      <w:r w:rsidRPr="00F76284">
        <w:rPr>
          <w:rFonts w:asciiTheme="minorHAnsi" w:hAnsiTheme="minorHAnsi"/>
        </w:rPr>
        <w:t xml:space="preserve"> </w:t>
      </w:r>
      <w:r w:rsidRPr="00F76284">
        <w:rPr>
          <w:rStyle w:val="Teksttreci9pt14"/>
          <w:rFonts w:asciiTheme="minorHAnsi" w:hAnsiTheme="minorHAnsi"/>
        </w:rPr>
        <w:t>(specyfikacja minimalnego zakresu usług telekomunikacyjnych).</w:t>
      </w:r>
      <w:r w:rsidRPr="007526C7">
        <w:rPr>
          <w:rFonts w:asciiTheme="minorHAnsi" w:hAnsiTheme="minorHAnsi"/>
        </w:rPr>
        <w:t xml:space="preserve"> 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7526C7">
        <w:rPr>
          <w:rStyle w:val="TeksttreciPogrubienie22"/>
          <w:rFonts w:asciiTheme="minorHAnsi" w:hAnsiTheme="minorHAnsi"/>
          <w:b w:val="0"/>
        </w:rPr>
        <w:t>Dostawa</w:t>
      </w:r>
      <w:r w:rsidRPr="007526C7">
        <w:rPr>
          <w:rStyle w:val="Odwoanieprzypisukocowego"/>
          <w:rFonts w:asciiTheme="minorHAnsi" w:hAnsiTheme="minorHAnsi"/>
          <w:b/>
          <w:bCs/>
          <w:shd w:val="clear" w:color="auto" w:fill="FFFFFF"/>
        </w:rPr>
        <w:endnoteReference w:id="2"/>
      </w:r>
      <w:r w:rsidRPr="007526C7">
        <w:rPr>
          <w:rFonts w:asciiTheme="minorHAnsi" w:hAnsiTheme="minorHAnsi"/>
          <w:b/>
        </w:rPr>
        <w:t xml:space="preserve"> </w:t>
      </w:r>
      <w:r w:rsidRPr="00FC3BE5">
        <w:rPr>
          <w:rFonts w:asciiTheme="minorHAnsi" w:hAnsiTheme="minorHAnsi"/>
        </w:rPr>
        <w:t>1</w:t>
      </w:r>
      <w:r w:rsidR="006F6FBF" w:rsidRPr="00FC3BE5">
        <w:rPr>
          <w:rFonts w:asciiTheme="minorHAnsi" w:hAnsiTheme="minorHAnsi"/>
        </w:rPr>
        <w:t>2</w:t>
      </w:r>
      <w:r w:rsidRPr="00FC3BE5">
        <w:rPr>
          <w:rFonts w:asciiTheme="minorHAnsi" w:hAnsiTheme="minorHAnsi"/>
        </w:rPr>
        <w:t>7</w:t>
      </w:r>
      <w:r w:rsidRPr="007526C7">
        <w:rPr>
          <w:rFonts w:asciiTheme="minorHAnsi" w:hAnsiTheme="minorHAnsi"/>
        </w:rPr>
        <w:t xml:space="preserve"> szt. kart SIM do telefonów komórkowych w taryfie głosowej oraz minimum 3 serwisowych.</w:t>
      </w:r>
      <w:r w:rsidR="00772802">
        <w:rPr>
          <w:rFonts w:asciiTheme="minorHAnsi" w:hAnsiTheme="minorHAnsi"/>
        </w:rPr>
        <w:t xml:space="preserve"> </w:t>
      </w:r>
      <w:r w:rsidR="009408E1">
        <w:rPr>
          <w:rFonts w:asciiTheme="minorHAnsi" w:hAnsiTheme="minorHAnsi"/>
        </w:rPr>
        <w:t xml:space="preserve">Karty podstawowe i serwisowe Wykonawca dostarczy w </w:t>
      </w:r>
      <w:r w:rsidR="00772802">
        <w:rPr>
          <w:rFonts w:asciiTheme="minorHAnsi" w:hAnsiTheme="minorHAnsi"/>
        </w:rPr>
        <w:t xml:space="preserve">różnych rozmiarach do wyboru przez Zamawiającego z pośród SIM, </w:t>
      </w:r>
      <w:proofErr w:type="spellStart"/>
      <w:r w:rsidR="00772802">
        <w:rPr>
          <w:rFonts w:asciiTheme="minorHAnsi" w:hAnsiTheme="minorHAnsi"/>
        </w:rPr>
        <w:t>microSIM</w:t>
      </w:r>
      <w:proofErr w:type="spellEnd"/>
      <w:r w:rsidR="00772802">
        <w:rPr>
          <w:rFonts w:asciiTheme="minorHAnsi" w:hAnsiTheme="minorHAnsi"/>
        </w:rPr>
        <w:t xml:space="preserve">, </w:t>
      </w:r>
      <w:proofErr w:type="spellStart"/>
      <w:r w:rsidR="00772802">
        <w:rPr>
          <w:rFonts w:asciiTheme="minorHAnsi" w:hAnsiTheme="minorHAnsi"/>
        </w:rPr>
        <w:t>nanoSIM</w:t>
      </w:r>
      <w:proofErr w:type="spellEnd"/>
      <w:r w:rsidR="00772802">
        <w:rPr>
          <w:rFonts w:asciiTheme="minorHAnsi" w:hAnsiTheme="minorHAnsi"/>
        </w:rPr>
        <w:t>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7526C7">
        <w:rPr>
          <w:rStyle w:val="TeksttreciPogrubienie22"/>
          <w:rFonts w:asciiTheme="minorHAnsi" w:hAnsiTheme="minorHAnsi"/>
          <w:b w:val="0"/>
        </w:rPr>
        <w:t>Dostawa</w:t>
      </w:r>
      <w:r w:rsidRPr="007526C7">
        <w:rPr>
          <w:rStyle w:val="Odwoanieprzypisukocowego"/>
          <w:rFonts w:asciiTheme="minorHAnsi" w:hAnsiTheme="minorHAnsi"/>
          <w:b/>
          <w:bCs/>
          <w:shd w:val="clear" w:color="auto" w:fill="FFFFFF"/>
        </w:rPr>
        <w:endnoteReference w:id="3"/>
      </w:r>
      <w:r w:rsidRPr="007526C7">
        <w:rPr>
          <w:rFonts w:asciiTheme="minorHAnsi" w:hAnsiTheme="minorHAnsi"/>
          <w:b/>
        </w:rPr>
        <w:t xml:space="preserve"> </w:t>
      </w:r>
      <w:r w:rsidR="006F6FBF" w:rsidRPr="00FC3BE5">
        <w:rPr>
          <w:rFonts w:asciiTheme="minorHAnsi" w:hAnsiTheme="minorHAnsi"/>
        </w:rPr>
        <w:t>10</w:t>
      </w:r>
      <w:r w:rsidRPr="007526C7"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>szt. kart SIM w taryfie do przesyłu danych oraz minimum 3 serwisowych</w:t>
      </w:r>
      <w:r w:rsidR="00772802" w:rsidRPr="007526C7">
        <w:rPr>
          <w:rFonts w:asciiTheme="minorHAnsi" w:hAnsiTheme="minorHAnsi"/>
        </w:rPr>
        <w:t>.</w:t>
      </w:r>
      <w:r w:rsidR="00772802">
        <w:rPr>
          <w:rFonts w:asciiTheme="minorHAnsi" w:hAnsiTheme="minorHAnsi"/>
        </w:rPr>
        <w:t xml:space="preserve"> </w:t>
      </w:r>
      <w:r w:rsidR="009408E1">
        <w:rPr>
          <w:rFonts w:asciiTheme="minorHAnsi" w:hAnsiTheme="minorHAnsi"/>
        </w:rPr>
        <w:t>Karty podstawowe i serwisowe Wykonawca dostarczy w</w:t>
      </w:r>
      <w:r w:rsidR="00772802">
        <w:rPr>
          <w:rFonts w:asciiTheme="minorHAnsi" w:hAnsiTheme="minorHAnsi"/>
        </w:rPr>
        <w:t xml:space="preserve"> różnych rozmiarach do wyboru przez Zamawiającego z pośród SIM, </w:t>
      </w:r>
      <w:proofErr w:type="spellStart"/>
      <w:r w:rsidR="00772802">
        <w:rPr>
          <w:rFonts w:asciiTheme="minorHAnsi" w:hAnsiTheme="minorHAnsi"/>
        </w:rPr>
        <w:t>microSIM</w:t>
      </w:r>
      <w:proofErr w:type="spellEnd"/>
      <w:r w:rsidR="00772802">
        <w:rPr>
          <w:rFonts w:asciiTheme="minorHAnsi" w:hAnsiTheme="minorHAnsi"/>
        </w:rPr>
        <w:t xml:space="preserve">, </w:t>
      </w:r>
      <w:proofErr w:type="spellStart"/>
      <w:r w:rsidR="00772802">
        <w:rPr>
          <w:rFonts w:asciiTheme="minorHAnsi" w:hAnsiTheme="minorHAnsi"/>
        </w:rPr>
        <w:t>nanoSIM</w:t>
      </w:r>
      <w:proofErr w:type="spellEnd"/>
      <w:r w:rsidR="00772802">
        <w:rPr>
          <w:rFonts w:asciiTheme="minorHAnsi" w:hAnsiTheme="minorHAnsi"/>
        </w:rPr>
        <w:t>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7526C7">
        <w:rPr>
          <w:rStyle w:val="TeksttreciPogrubienie22"/>
          <w:rFonts w:asciiTheme="minorHAnsi" w:hAnsiTheme="minorHAnsi"/>
          <w:b w:val="0"/>
        </w:rPr>
        <w:t>Przeniesienie</w:t>
      </w:r>
      <w:r w:rsidRPr="007526C7">
        <w:rPr>
          <w:rStyle w:val="Odwoanieprzypisukocowego"/>
          <w:rFonts w:asciiTheme="minorHAnsi" w:hAnsiTheme="minorHAnsi"/>
          <w:bCs/>
          <w:shd w:val="clear" w:color="auto" w:fill="FFFFFF"/>
        </w:rPr>
        <w:endnoteReference w:id="4"/>
      </w:r>
      <w:r w:rsidRPr="007526C7">
        <w:rPr>
          <w:rFonts w:asciiTheme="minorHAnsi" w:hAnsiTheme="minorHAnsi"/>
        </w:rPr>
        <w:t xml:space="preserve"> na wniosek Zamawiającego od dotychczasowego operatora do sieci Wykonawcy maksymalnie 137 użytkowanych przez Zamawiającego numerów MSISDN. Zamawiający obecnie korzysta z usług 1 operatora. Wykaz numerów podlegających przeniesieniu zostanie podany po podpisaniu umowy.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7526C7">
        <w:rPr>
          <w:rStyle w:val="TeksttreciPogrubienie21"/>
          <w:rFonts w:asciiTheme="minorHAnsi" w:hAnsiTheme="minorHAnsi"/>
          <w:b w:val="0"/>
        </w:rPr>
        <w:t>Przeniesienie</w:t>
      </w:r>
      <w:r w:rsidRPr="007526C7">
        <w:rPr>
          <w:rFonts w:asciiTheme="minorHAnsi" w:hAnsiTheme="minorHAnsi"/>
        </w:rPr>
        <w:t xml:space="preserve"> od dotychczasowych operatorów do sieci Wykonawcy numerów MSISDN, które będą użytkowane przez Zamawiającego, w wyniku przejęcia ich na podstawie cesji, w trakcie trwania umowy zawartej w niniejszym postępowaniu.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7526C7">
        <w:rPr>
          <w:rFonts w:asciiTheme="minorHAnsi" w:hAnsiTheme="minorHAnsi"/>
        </w:rPr>
        <w:t>Sprzęt będący przedmiotem dostaw i zamiany ma być sprzętem fabrycznie nowym i nieużywanym, wolnym od wad fizycznych i prawnych. Wszystkie dostarczane urządzenia do transmisji GSM nie będą zabezpieczone przez Wykonawcę blokadą SIM LOCK. Wraz z urządzeniami Wykonawca dostarczy instrukcje obsługi i niezbędne oprogramowanie w języku polskim.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Style w:val="TeksttreciKursywa16"/>
          <w:rFonts w:asciiTheme="minorHAnsi" w:hAnsiTheme="minorHAnsi"/>
          <w:b/>
          <w:i w:val="0"/>
          <w:iCs w:val="0"/>
          <w:shd w:val="clear" w:color="auto" w:fill="auto"/>
        </w:rPr>
      </w:pPr>
      <w:r w:rsidRPr="007526C7">
        <w:rPr>
          <w:rFonts w:asciiTheme="minorHAnsi" w:hAnsiTheme="minorHAnsi"/>
        </w:rPr>
        <w:t xml:space="preserve">Wykonawca zobowiązany jest do nieodpłatnego udostępnienia, na czas trwania umowy, Zamawiającemu specjalistycznego systemu (aplikacji internetowej) umożliwiającego pracownikom Zamawiającego administrowanie zasobami telekomunikacyjnymi i usługami będącymi przedmiotem niniejszego zamówienia. Minimalna funkcjonalność systemu została </w:t>
      </w:r>
      <w:r w:rsidRPr="00F76284">
        <w:rPr>
          <w:rFonts w:asciiTheme="minorHAnsi" w:hAnsiTheme="minorHAnsi"/>
        </w:rPr>
        <w:t xml:space="preserve">opisana Rozdziale </w:t>
      </w:r>
      <w:r w:rsidR="00554670" w:rsidRPr="00F76284">
        <w:rPr>
          <w:rFonts w:asciiTheme="minorHAnsi" w:hAnsiTheme="minorHAnsi"/>
        </w:rPr>
        <w:t>5</w:t>
      </w:r>
      <w:r w:rsidRPr="00F76284">
        <w:rPr>
          <w:rFonts w:asciiTheme="minorHAnsi" w:hAnsiTheme="minorHAnsi"/>
        </w:rPr>
        <w:t xml:space="preserve"> </w:t>
      </w:r>
      <w:r w:rsidRPr="00F76284">
        <w:rPr>
          <w:rFonts w:asciiTheme="minorHAnsi" w:hAnsiTheme="minorHAnsi"/>
          <w:i/>
          <w:sz w:val="18"/>
        </w:rPr>
        <w:t>(specyfikacja minimalnego zakresu usług telekomunikacyjnych).</w:t>
      </w:r>
      <w:r w:rsidRPr="007526C7"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 xml:space="preserve">Wykonawca zobowiązany jest do przeszkolenia pracowników Zamawiającego w terminie do 14 dni od dnia podpisania umowy w obsługi </w:t>
      </w:r>
      <w:proofErr w:type="spellStart"/>
      <w:r w:rsidRPr="007526C7">
        <w:rPr>
          <w:rFonts w:asciiTheme="minorHAnsi" w:hAnsiTheme="minorHAnsi"/>
        </w:rPr>
        <w:t>ww</w:t>
      </w:r>
      <w:proofErr w:type="spellEnd"/>
      <w:r w:rsidRPr="007526C7">
        <w:rPr>
          <w:rFonts w:asciiTheme="minorHAnsi" w:hAnsiTheme="minorHAnsi"/>
        </w:rPr>
        <w:t xml:space="preserve"> systemu / aplikacji</w:t>
      </w:r>
      <w:r w:rsidRPr="007526C7">
        <w:rPr>
          <w:rStyle w:val="Odwoanieprzypisukocowego"/>
          <w:rFonts w:asciiTheme="minorHAnsi" w:hAnsiTheme="minorHAnsi"/>
        </w:rPr>
        <w:endnoteReference w:id="5"/>
      </w:r>
      <w:r w:rsidRPr="007526C7">
        <w:rPr>
          <w:rFonts w:asciiTheme="minorHAnsi" w:hAnsiTheme="minorHAnsi"/>
        </w:rPr>
        <w:t>.</w:t>
      </w:r>
    </w:p>
    <w:p w:rsidR="007526C7" w:rsidRPr="007526C7" w:rsidRDefault="007526C7" w:rsidP="007526C7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7526C7">
        <w:rPr>
          <w:rFonts w:asciiTheme="minorHAnsi" w:hAnsiTheme="minorHAnsi"/>
        </w:rPr>
        <w:t>Zamawiający zastrzega sobie prawo zażądania od Wykonawców dostarczenia, po otwarciu ofert (na okres do 7 dni</w:t>
      </w:r>
      <w:r>
        <w:rPr>
          <w:rFonts w:asciiTheme="minorHAnsi" w:hAnsiTheme="minorHAnsi"/>
        </w:rPr>
        <w:t xml:space="preserve"> kalendarzowych</w:t>
      </w:r>
      <w:r w:rsidRPr="007526C7">
        <w:rPr>
          <w:rFonts w:asciiTheme="minorHAnsi" w:hAnsiTheme="minorHAnsi"/>
        </w:rPr>
        <w:t xml:space="preserve">), po jednym egzemplarzu testowym wybranych modeli oferowanych urządzeń z SIM i akcesoriów spośród wszystkich zaoferowanych przez </w:t>
      </w:r>
      <w:r w:rsidRPr="007526C7">
        <w:rPr>
          <w:rFonts w:asciiTheme="minorHAnsi" w:hAnsiTheme="minorHAnsi"/>
        </w:rPr>
        <w:lastRenderedPageBreak/>
        <w:t>wykonawcę. Dostarczane egzemplarze testowe nie mogą mieć założonej blokady SIM LOCK. Przeprowadzone testy mają na celu weryfikację zgodności zaoferowanego sprzętu z wymaganiami określonym w SIWZ. Wykonawca, do którego Zamawiający zwróci się z prośbą o dostarczenie egzemplarzy testowych zobowiązany będzie do dostarczenia ich w terminie 3 dni</w:t>
      </w:r>
      <w:r>
        <w:rPr>
          <w:rFonts w:asciiTheme="minorHAnsi" w:hAnsiTheme="minorHAnsi"/>
        </w:rPr>
        <w:t xml:space="preserve"> kalendarzowych</w:t>
      </w:r>
      <w:r w:rsidRPr="007526C7">
        <w:rPr>
          <w:rFonts w:asciiTheme="minorHAnsi" w:hAnsiTheme="minorHAnsi"/>
        </w:rPr>
        <w:t xml:space="preserve"> od daty przesłania mu pisemnego zapotrzebowania. Dostarczone do testów egzemplarze muszą być w pełni zgodne z ofertą. </w:t>
      </w:r>
    </w:p>
    <w:p w:rsidR="007526C7" w:rsidRDefault="007526C7" w:rsidP="007526C7">
      <w:pPr>
        <w:pStyle w:val="Teksttreci1"/>
        <w:shd w:val="clear" w:color="auto" w:fill="auto"/>
        <w:spacing w:line="360" w:lineRule="auto"/>
        <w:ind w:left="720" w:firstLine="0"/>
        <w:jc w:val="both"/>
        <w:rPr>
          <w:rFonts w:asciiTheme="minorHAnsi" w:hAnsiTheme="minorHAnsi"/>
        </w:rPr>
      </w:pPr>
    </w:p>
    <w:p w:rsidR="007526C7" w:rsidRPr="007526C7" w:rsidRDefault="007526C7" w:rsidP="007526C7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7526C7">
        <w:rPr>
          <w:rFonts w:asciiTheme="minorHAnsi" w:hAnsiTheme="minorHAnsi"/>
          <w:b/>
          <w:sz w:val="24"/>
          <w:szCs w:val="24"/>
        </w:rPr>
        <w:t xml:space="preserve">Rozdział </w:t>
      </w:r>
      <w:r>
        <w:rPr>
          <w:rFonts w:asciiTheme="minorHAnsi" w:hAnsiTheme="minorHAnsi"/>
          <w:b/>
          <w:sz w:val="24"/>
          <w:szCs w:val="24"/>
        </w:rPr>
        <w:t>2</w:t>
      </w:r>
    </w:p>
    <w:p w:rsidR="007526C7" w:rsidRPr="007526C7" w:rsidRDefault="007526C7" w:rsidP="007526C7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7526C7">
        <w:rPr>
          <w:rFonts w:asciiTheme="minorHAnsi" w:hAnsiTheme="minorHAnsi"/>
          <w:b/>
          <w:sz w:val="24"/>
          <w:szCs w:val="24"/>
        </w:rPr>
        <w:t>TERMIN I MIEJSCE WYKONANIA ZAMÓWIENIA</w:t>
      </w:r>
    </w:p>
    <w:p w:rsidR="007526C7" w:rsidRPr="007526C7" w:rsidRDefault="007526C7" w:rsidP="007526C7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7526C7" w:rsidRPr="007526C7" w:rsidRDefault="007526C7" w:rsidP="007526C7">
      <w:pPr>
        <w:pStyle w:val="Teksttreci1"/>
        <w:numPr>
          <w:ilvl w:val="0"/>
          <w:numId w:val="7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Miejscem realizacji dostaw, o których mowa w Rozdziale 1</w:t>
      </w:r>
      <w:r w:rsidRPr="007526C7"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>jest siedziba FRSE w Warszawie, 00-551 Warszawa, ul. Mokotowska 43.</w:t>
      </w:r>
    </w:p>
    <w:p w:rsidR="007526C7" w:rsidRPr="007526C7" w:rsidRDefault="007526C7" w:rsidP="007526C7">
      <w:pPr>
        <w:pStyle w:val="Teksttreci1"/>
        <w:numPr>
          <w:ilvl w:val="0"/>
          <w:numId w:val="7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 xml:space="preserve">Dostawy muszą zostać zakończone maksymalnie 7 dni kalendarzowych od daty zawarcia niniejszej umowy jednak nie później niż 3 dni robocze przed realizacja usługi, o której mowa w Rozdziale 1 pkt. </w:t>
      </w:r>
      <w:r w:rsidR="004C0621">
        <w:rPr>
          <w:rFonts w:asciiTheme="minorHAnsi" w:hAnsiTheme="minorHAnsi"/>
        </w:rPr>
        <w:t>10</w:t>
      </w:r>
      <w:r w:rsidRPr="007526C7">
        <w:rPr>
          <w:rFonts w:asciiTheme="minorHAnsi" w:hAnsiTheme="minorHAnsi"/>
        </w:rPr>
        <w:t>. Dostawy będą awizowane przez Wykonawcę na piśmie lub faksem kierowanym na numer 22 463 10 25</w:t>
      </w:r>
      <w:r w:rsidRPr="007526C7">
        <w:rPr>
          <w:rFonts w:asciiTheme="minorHAnsi" w:hAnsiTheme="minorHAnsi"/>
          <w:b/>
        </w:rPr>
        <w:t xml:space="preserve"> </w:t>
      </w:r>
      <w:r w:rsidRPr="007526C7">
        <w:rPr>
          <w:rFonts w:asciiTheme="minorHAnsi" w:hAnsiTheme="minorHAnsi"/>
        </w:rPr>
        <w:t>do siedziby FRSE, z co najmniej trzydniowym wyprzedzeniem w stosunku do daty dostawy.</w:t>
      </w:r>
    </w:p>
    <w:p w:rsidR="007526C7" w:rsidRPr="007526C7" w:rsidRDefault="007526C7" w:rsidP="007526C7">
      <w:pPr>
        <w:pStyle w:val="Teksttreci1"/>
        <w:numPr>
          <w:ilvl w:val="0"/>
          <w:numId w:val="7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 xml:space="preserve">Usługi wymienione w Rozdziale 1 pkt. </w:t>
      </w:r>
      <w:r w:rsidR="004C0621">
        <w:rPr>
          <w:rFonts w:asciiTheme="minorHAnsi" w:hAnsiTheme="minorHAnsi"/>
        </w:rPr>
        <w:t>7</w:t>
      </w:r>
      <w:r w:rsidRPr="007526C7">
        <w:rPr>
          <w:rFonts w:asciiTheme="minorHAnsi" w:hAnsiTheme="minorHAnsi"/>
        </w:rPr>
        <w:t xml:space="preserve"> będą świadczone na terenie Polski i poza jej granicami.</w:t>
      </w:r>
    </w:p>
    <w:p w:rsidR="007526C7" w:rsidRPr="007526C7" w:rsidRDefault="007526C7" w:rsidP="007526C7">
      <w:pPr>
        <w:pStyle w:val="Teksttreci1"/>
        <w:numPr>
          <w:ilvl w:val="0"/>
          <w:numId w:val="7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 xml:space="preserve">Usługi wymienione w Rozdziale 1 pkt. </w:t>
      </w:r>
      <w:r w:rsidR="004C0621">
        <w:rPr>
          <w:rFonts w:asciiTheme="minorHAnsi" w:hAnsiTheme="minorHAnsi"/>
        </w:rPr>
        <w:t>10</w:t>
      </w:r>
      <w:r w:rsidRPr="007526C7">
        <w:rPr>
          <w:rFonts w:asciiTheme="minorHAnsi" w:hAnsiTheme="minorHAnsi"/>
        </w:rPr>
        <w:t>, 1</w:t>
      </w:r>
      <w:r w:rsidR="004C0621">
        <w:rPr>
          <w:rFonts w:asciiTheme="minorHAnsi" w:hAnsiTheme="minorHAnsi"/>
        </w:rPr>
        <w:t>1</w:t>
      </w:r>
      <w:r w:rsidRPr="007526C7">
        <w:rPr>
          <w:rFonts w:asciiTheme="minorHAnsi" w:hAnsiTheme="minorHAnsi"/>
        </w:rPr>
        <w:t xml:space="preserve"> będą świadczone na terenie Polski.</w:t>
      </w:r>
    </w:p>
    <w:p w:rsidR="007526C7" w:rsidRPr="007526C7" w:rsidRDefault="007526C7" w:rsidP="007526C7">
      <w:pPr>
        <w:pStyle w:val="Teksttreci1"/>
        <w:numPr>
          <w:ilvl w:val="0"/>
          <w:numId w:val="7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 xml:space="preserve">Usługi telekomunikacyjne muszą zostać uruchomione w terminie </w:t>
      </w:r>
      <w:r w:rsidRPr="00052EBB">
        <w:rPr>
          <w:rFonts w:asciiTheme="minorHAnsi" w:hAnsiTheme="minorHAnsi"/>
        </w:rPr>
        <w:t xml:space="preserve">do </w:t>
      </w:r>
      <w:r w:rsidR="00052EBB" w:rsidRPr="00052EBB">
        <w:rPr>
          <w:rFonts w:asciiTheme="minorHAnsi" w:hAnsiTheme="minorHAnsi"/>
        </w:rPr>
        <w:t>17.04.2014</w:t>
      </w:r>
      <w:r w:rsidRPr="007526C7">
        <w:rPr>
          <w:rFonts w:asciiTheme="minorHAnsi" w:hAnsiTheme="minorHAnsi"/>
        </w:rPr>
        <w:t xml:space="preserve"> r. i świadczone będą przez kolejnych 24 okresów rozliczeniowych (za okres rozliczeniowy przyjmuje się okres, za który wystawiana będzie faktura - jednak nie dłuższy od liczby dni w miesiącu kalendarzowym objętym danym rozliczeniem).</w:t>
      </w:r>
    </w:p>
    <w:p w:rsidR="007526C7" w:rsidRPr="007526C7" w:rsidRDefault="007526C7" w:rsidP="007526C7">
      <w:pPr>
        <w:pStyle w:val="Teksttreci1"/>
        <w:numPr>
          <w:ilvl w:val="0"/>
          <w:numId w:val="7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7526C7">
        <w:rPr>
          <w:rFonts w:asciiTheme="minorHAnsi" w:hAnsiTheme="minorHAnsi"/>
        </w:rPr>
        <w:t>Zakończenie każdej dostawy przedmiotów zamówienia będzie potwierdzone obustronnie podpisanym protokołem odbioru. Wykonawca zobowiązany jest do dostarczenia danego protokołu odbioru także w edytowalnej wersji elektronicznej w formacie zgodnym z MS Office 2003 (Word lub Excel). Protokół musi w szczególności zawierać oprócz nazwy i modelu urządzenia co najmniej następujące informacje: nr telefonu, nr karty SIM, nr IMEI urządzenia (nie dotyczy akcesoriów).</w:t>
      </w:r>
    </w:p>
    <w:p w:rsidR="007526C7" w:rsidRPr="00BE07D5" w:rsidRDefault="007526C7" w:rsidP="007526C7">
      <w:pPr>
        <w:pStyle w:val="Teksttreci1"/>
        <w:numPr>
          <w:ilvl w:val="0"/>
          <w:numId w:val="7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BE07D5">
        <w:rPr>
          <w:rFonts w:asciiTheme="minorHAnsi" w:hAnsiTheme="minorHAnsi"/>
        </w:rPr>
        <w:t xml:space="preserve">Rozpoczęcie świadczenia usług będzie potwierdzane obustronnym podpisaniem protokołów odbioru. </w:t>
      </w:r>
    </w:p>
    <w:p w:rsidR="007526C7" w:rsidRPr="007526C7" w:rsidRDefault="007526C7" w:rsidP="007526C7">
      <w:pPr>
        <w:pStyle w:val="Teksttreci1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b/>
        </w:rPr>
      </w:pPr>
    </w:p>
    <w:p w:rsidR="004C0621" w:rsidRPr="002B5F78" w:rsidRDefault="004C0621" w:rsidP="004C0621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2B5F78">
        <w:rPr>
          <w:rFonts w:asciiTheme="minorHAnsi" w:hAnsiTheme="minorHAnsi"/>
          <w:b/>
          <w:sz w:val="24"/>
          <w:szCs w:val="24"/>
        </w:rPr>
        <w:lastRenderedPageBreak/>
        <w:t>Rozdział 3</w:t>
      </w:r>
    </w:p>
    <w:p w:rsidR="004C0621" w:rsidRPr="002B5F78" w:rsidRDefault="002B5F78" w:rsidP="004C0621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</w:rPr>
      </w:pPr>
      <w:r w:rsidRPr="002B5F78">
        <w:rPr>
          <w:rFonts w:asciiTheme="minorHAnsi" w:hAnsiTheme="minorHAnsi"/>
          <w:b/>
          <w:sz w:val="24"/>
          <w:szCs w:val="24"/>
        </w:rPr>
        <w:t>KODY CPV</w:t>
      </w:r>
    </w:p>
    <w:p w:rsidR="004C0621" w:rsidRPr="002B5F78" w:rsidRDefault="004C0621" w:rsidP="004C0621">
      <w:pPr>
        <w:pStyle w:val="Teksttreci1"/>
        <w:shd w:val="clear" w:color="auto" w:fill="auto"/>
        <w:spacing w:line="360" w:lineRule="auto"/>
        <w:ind w:firstLine="0"/>
        <w:jc w:val="both"/>
        <w:rPr>
          <w:rFonts w:asciiTheme="minorHAnsi" w:hAnsiTheme="minorHAnsi"/>
        </w:rPr>
      </w:pPr>
    </w:p>
    <w:p w:rsidR="002B5F78" w:rsidRPr="002B5F78" w:rsidRDefault="002B5F78" w:rsidP="002B5F78">
      <w:pPr>
        <w:pStyle w:val="Teksttreci1"/>
        <w:numPr>
          <w:ilvl w:val="0"/>
          <w:numId w:val="50"/>
        </w:numPr>
        <w:shd w:val="clear" w:color="auto" w:fill="auto"/>
        <w:spacing w:line="360" w:lineRule="auto"/>
        <w:jc w:val="both"/>
        <w:rPr>
          <w:rFonts w:asciiTheme="minorHAnsi" w:hAnsiTheme="minorHAnsi"/>
          <w:b/>
        </w:rPr>
      </w:pPr>
      <w:r w:rsidRPr="002B5F78">
        <w:rPr>
          <w:rFonts w:asciiTheme="minorHAnsi" w:hAnsiTheme="minorHAnsi"/>
        </w:rPr>
        <w:t xml:space="preserve">Kod numeryczny ze Wspólnego Słownika Zamówień (CPV): </w:t>
      </w:r>
    </w:p>
    <w:p w:rsidR="002B5F78" w:rsidRPr="002B5F78" w:rsidRDefault="002B5F78" w:rsidP="002B5F78">
      <w:pPr>
        <w:pStyle w:val="Teksttreci1"/>
        <w:shd w:val="clear" w:color="auto" w:fill="auto"/>
        <w:spacing w:after="60" w:line="360" w:lineRule="auto"/>
        <w:ind w:firstLine="708"/>
        <w:jc w:val="both"/>
        <w:rPr>
          <w:rFonts w:asciiTheme="minorHAnsi" w:hAnsiTheme="minorHAnsi"/>
        </w:rPr>
      </w:pPr>
      <w:r w:rsidRPr="002B5F78">
        <w:rPr>
          <w:rFonts w:asciiTheme="minorHAnsi" w:hAnsiTheme="minorHAnsi"/>
        </w:rPr>
        <w:t>64210000-1</w:t>
      </w:r>
      <w:r w:rsidRPr="002B5F78">
        <w:rPr>
          <w:rFonts w:asciiTheme="minorHAnsi" w:hAnsiTheme="minorHAnsi"/>
        </w:rPr>
        <w:tab/>
        <w:t>- Usługi telefoniczne i przesyłu danych</w:t>
      </w:r>
    </w:p>
    <w:p w:rsidR="002B5F78" w:rsidRPr="002B5F78" w:rsidRDefault="002B5F78" w:rsidP="002B5F78">
      <w:pPr>
        <w:pStyle w:val="Teksttreci1"/>
        <w:shd w:val="clear" w:color="auto" w:fill="auto"/>
        <w:spacing w:after="60" w:line="360" w:lineRule="auto"/>
        <w:ind w:firstLine="708"/>
        <w:jc w:val="both"/>
        <w:rPr>
          <w:rFonts w:asciiTheme="minorHAnsi" w:hAnsiTheme="minorHAnsi"/>
        </w:rPr>
      </w:pPr>
      <w:r w:rsidRPr="002B5F78">
        <w:rPr>
          <w:rFonts w:asciiTheme="minorHAnsi" w:hAnsiTheme="minorHAnsi"/>
        </w:rPr>
        <w:t>64212000-5</w:t>
      </w:r>
      <w:r w:rsidRPr="002B5F78">
        <w:rPr>
          <w:rFonts w:asciiTheme="minorHAnsi" w:hAnsiTheme="minorHAnsi"/>
        </w:rPr>
        <w:tab/>
        <w:t>- Usługi telefonii komórkowej</w:t>
      </w:r>
    </w:p>
    <w:p w:rsidR="002B5F78" w:rsidRDefault="002B5F78" w:rsidP="002B5F78">
      <w:pPr>
        <w:pStyle w:val="Teksttreci1"/>
        <w:shd w:val="clear" w:color="auto" w:fill="auto"/>
        <w:spacing w:line="360" w:lineRule="auto"/>
        <w:ind w:left="720" w:firstLine="0"/>
        <w:jc w:val="both"/>
        <w:rPr>
          <w:rFonts w:asciiTheme="minorHAnsi" w:hAnsiTheme="minorHAnsi"/>
        </w:rPr>
      </w:pPr>
      <w:r w:rsidRPr="002B5F78">
        <w:rPr>
          <w:rFonts w:asciiTheme="minorHAnsi" w:hAnsiTheme="minorHAnsi"/>
        </w:rPr>
        <w:t>32500000-8</w:t>
      </w:r>
      <w:r w:rsidRPr="002B5F78">
        <w:rPr>
          <w:rFonts w:asciiTheme="minorHAnsi" w:hAnsiTheme="minorHAnsi"/>
        </w:rPr>
        <w:tab/>
        <w:t>- Urządzenia i artykuły telekomunikacyjne</w:t>
      </w:r>
    </w:p>
    <w:p w:rsidR="004C0621" w:rsidRDefault="004C0621" w:rsidP="004C0621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</w:rPr>
      </w:pPr>
    </w:p>
    <w:p w:rsidR="004C0621" w:rsidRPr="007526C7" w:rsidRDefault="004C0621" w:rsidP="004C0621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7526C7">
        <w:rPr>
          <w:rFonts w:asciiTheme="minorHAnsi" w:hAnsiTheme="minorHAnsi"/>
          <w:b/>
          <w:sz w:val="24"/>
          <w:szCs w:val="24"/>
        </w:rPr>
        <w:t xml:space="preserve">Rozdział </w:t>
      </w:r>
      <w:r>
        <w:rPr>
          <w:rFonts w:asciiTheme="minorHAnsi" w:hAnsiTheme="minorHAnsi"/>
          <w:b/>
          <w:sz w:val="24"/>
          <w:szCs w:val="24"/>
        </w:rPr>
        <w:t>4</w:t>
      </w:r>
    </w:p>
    <w:p w:rsidR="004C0621" w:rsidRDefault="004C0621" w:rsidP="004C0621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OBECNY PROFIL UŻYTKOWNIKA</w:t>
      </w:r>
    </w:p>
    <w:p w:rsidR="004C0621" w:rsidRDefault="004C0621" w:rsidP="004C0621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Zamawiający posiada obecnie 137 aktywnych numerów MSISDN (107</w:t>
      </w:r>
      <w:r>
        <w:t xml:space="preserve"> </w:t>
      </w:r>
      <w:r w:rsidRPr="00554670">
        <w:t>w taryfie głosowej, 30</w:t>
      </w:r>
      <w:r>
        <w:t xml:space="preserve"> </w:t>
      </w:r>
      <w:r w:rsidRPr="00554670">
        <w:t>w taryfie dane), aktywnych w sieci  Orange. Wykonawca będzie zobowiązany do przeniesienia do własnej sieci ww. numerów</w:t>
      </w:r>
      <w:r w:rsidRPr="00554670">
        <w:rPr>
          <w:rStyle w:val="Odwoanieprzypisukocowego"/>
        </w:rPr>
        <w:endnoteReference w:id="6"/>
      </w:r>
      <w:r w:rsidRPr="00554670">
        <w:t xml:space="preserve">. 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Dotychczasowe średnie zużycie poszczególnych typów usług w skali miesiąca wynosi: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  <w:rPr>
          <w:sz w:val="16"/>
          <w:szCs w:val="16"/>
        </w:rPr>
      </w:pPr>
      <w:r w:rsidRPr="00554670">
        <w:rPr>
          <w:sz w:val="16"/>
          <w:szCs w:val="16"/>
        </w:rPr>
        <w:t>(Średnio z trzech miesięcy)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Rozmowy do sieci stacjonarnych – 10000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Rozmowy do sieci ERA – 22000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Rozmowy do sieci Orange – 25000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Rozmowy do sieci Plus – 17000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Rozmowy do sieci Play – 9900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Rozmowy do innych krajowych sieci komórkowych – 200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Rozmowy w ramach sieci korporacyjnej – 20000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SMS krajowy – 3000 sztuk;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SMS międzynarodowy – 20 sztuk;</w:t>
      </w:r>
    </w:p>
    <w:p w:rsid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 xml:space="preserve">SMS wysłany w </w:t>
      </w:r>
      <w:proofErr w:type="spellStart"/>
      <w:r w:rsidRPr="00554670">
        <w:t>roamingu</w:t>
      </w:r>
      <w:proofErr w:type="spellEnd"/>
      <w:r w:rsidRPr="00554670">
        <w:t xml:space="preserve"> – 350 sztuk;</w:t>
      </w:r>
    </w:p>
    <w:p w:rsidR="00405FD3" w:rsidRDefault="00405FD3" w:rsidP="00554670">
      <w:pPr>
        <w:autoSpaceDE w:val="0"/>
        <w:autoSpaceDN w:val="0"/>
        <w:adjustRightInd w:val="0"/>
        <w:spacing w:after="0" w:line="360" w:lineRule="auto"/>
      </w:pPr>
      <w:r w:rsidRPr="00554670">
        <w:t>Usługa transmisji dany</w:t>
      </w:r>
      <w:r>
        <w:t xml:space="preserve">ch </w:t>
      </w:r>
      <w:proofErr w:type="spellStart"/>
      <w:r>
        <w:t>Blackberry</w:t>
      </w:r>
      <w:proofErr w:type="spellEnd"/>
      <w:r>
        <w:t xml:space="preserve"> w kraju – 18 sztuk;</w:t>
      </w:r>
    </w:p>
    <w:p w:rsidR="00405FD3" w:rsidRPr="00554670" w:rsidRDefault="00405FD3" w:rsidP="00554670">
      <w:pPr>
        <w:autoSpaceDE w:val="0"/>
        <w:autoSpaceDN w:val="0"/>
        <w:adjustRightInd w:val="0"/>
        <w:spacing w:after="0" w:line="360" w:lineRule="auto"/>
      </w:pPr>
      <w:r w:rsidRPr="00554670">
        <w:t>Usługa transmisji dany</w:t>
      </w:r>
      <w:r>
        <w:t xml:space="preserve">ch </w:t>
      </w:r>
      <w:proofErr w:type="spellStart"/>
      <w:r>
        <w:t>Blackberry</w:t>
      </w:r>
      <w:proofErr w:type="spellEnd"/>
      <w:r>
        <w:t xml:space="preserve"> w </w:t>
      </w:r>
      <w:proofErr w:type="spellStart"/>
      <w:r>
        <w:t>roamingu</w:t>
      </w:r>
      <w:proofErr w:type="spellEnd"/>
      <w:r>
        <w:t xml:space="preserve"> – 8 sztuk;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 xml:space="preserve">Usługa transmisji danych </w:t>
      </w:r>
      <w:proofErr w:type="spellStart"/>
      <w:r w:rsidRPr="00554670">
        <w:t>Blackberry</w:t>
      </w:r>
      <w:proofErr w:type="spellEnd"/>
      <w:r w:rsidRPr="00554670">
        <w:t xml:space="preserve"> w kraju – 150 MB;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 xml:space="preserve">Usługa transmisji danych </w:t>
      </w:r>
      <w:proofErr w:type="spellStart"/>
      <w:r w:rsidRPr="00554670">
        <w:t>Blackberry</w:t>
      </w:r>
      <w:proofErr w:type="spellEnd"/>
      <w:r w:rsidRPr="00554670">
        <w:t xml:space="preserve"> w </w:t>
      </w:r>
      <w:proofErr w:type="spellStart"/>
      <w:r w:rsidRPr="00554670">
        <w:t>roamingu</w:t>
      </w:r>
      <w:proofErr w:type="spellEnd"/>
      <w:r w:rsidRPr="00554670">
        <w:t xml:space="preserve"> – 100 MB;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 xml:space="preserve">Usługa transmisji danych poza </w:t>
      </w:r>
      <w:proofErr w:type="spellStart"/>
      <w:r w:rsidRPr="00554670">
        <w:t>Blackberry</w:t>
      </w:r>
      <w:proofErr w:type="spellEnd"/>
      <w:r w:rsidRPr="00554670">
        <w:t xml:space="preserve"> w kraju – 90 GB;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Rozmowy międzynarodowe – 50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 xml:space="preserve">Rozmowy w </w:t>
      </w:r>
      <w:proofErr w:type="spellStart"/>
      <w:r w:rsidRPr="00554670">
        <w:t>roamingu</w:t>
      </w:r>
      <w:proofErr w:type="spellEnd"/>
      <w:r w:rsidRPr="00554670">
        <w:t xml:space="preserve"> – 250 minut;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lastRenderedPageBreak/>
        <w:t>MMS – 20;</w:t>
      </w:r>
    </w:p>
    <w:p w:rsidR="00554670" w:rsidRPr="00554670" w:rsidRDefault="00554670" w:rsidP="00554670">
      <w:pPr>
        <w:autoSpaceDE w:val="0"/>
        <w:autoSpaceDN w:val="0"/>
        <w:adjustRightInd w:val="0"/>
        <w:spacing w:after="0" w:line="360" w:lineRule="auto"/>
      </w:pPr>
      <w:r w:rsidRPr="00554670">
        <w:t>Wideo rozmowy – 5 minut;</w:t>
      </w:r>
    </w:p>
    <w:p w:rsidR="004C0621" w:rsidRDefault="004C0621" w:rsidP="004C0621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</w:rPr>
      </w:pPr>
    </w:p>
    <w:p w:rsidR="00554670" w:rsidRPr="00554670" w:rsidRDefault="007860A1" w:rsidP="00554670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Rozdział 5</w:t>
      </w:r>
    </w:p>
    <w:p w:rsidR="008F06CB" w:rsidRDefault="00554670" w:rsidP="00554670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rFonts w:asciiTheme="minorHAnsi" w:hAnsiTheme="minorHAnsi"/>
          <w:b/>
          <w:i w:val="0"/>
          <w:sz w:val="24"/>
          <w:szCs w:val="24"/>
        </w:rPr>
      </w:pPr>
      <w:r w:rsidRPr="00554670">
        <w:rPr>
          <w:rStyle w:val="Teksttreci9pt14"/>
          <w:rFonts w:asciiTheme="minorHAnsi" w:hAnsiTheme="minorHAnsi"/>
          <w:b/>
          <w:i w:val="0"/>
          <w:sz w:val="24"/>
          <w:szCs w:val="24"/>
        </w:rPr>
        <w:t>SPECYFIKACJA MINIMALNEGO ZAKRESU USŁUG TELEKOMUNIKACYJNYCH</w:t>
      </w:r>
    </w:p>
    <w:p w:rsidR="00554670" w:rsidRDefault="00554670" w:rsidP="00554670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rFonts w:asciiTheme="minorHAnsi" w:hAnsiTheme="minorHAnsi"/>
          <w:b/>
          <w:i w:val="0"/>
          <w:sz w:val="24"/>
          <w:szCs w:val="24"/>
        </w:rPr>
      </w:pPr>
    </w:p>
    <w:p w:rsidR="00554670" w:rsidRPr="00554670" w:rsidRDefault="00554670" w:rsidP="00554670">
      <w:pPr>
        <w:pStyle w:val="Nagwek40"/>
        <w:keepNext/>
        <w:keepLines/>
        <w:numPr>
          <w:ilvl w:val="1"/>
          <w:numId w:val="18"/>
        </w:numPr>
        <w:shd w:val="clear" w:color="auto" w:fill="auto"/>
        <w:spacing w:before="0" w:after="0" w:line="360" w:lineRule="auto"/>
        <w:rPr>
          <w:rStyle w:val="Teksttreci9pt14"/>
          <w:rFonts w:asciiTheme="minorHAnsi" w:hAnsiTheme="minorHAnsi"/>
          <w:i w:val="0"/>
          <w:iCs w:val="0"/>
          <w:sz w:val="24"/>
          <w:szCs w:val="24"/>
          <w:shd w:val="clear" w:color="auto" w:fill="auto"/>
        </w:rPr>
      </w:pPr>
      <w:r w:rsidRPr="00554670">
        <w:rPr>
          <w:rFonts w:asciiTheme="minorHAnsi" w:hAnsiTheme="minorHAnsi" w:cs="Times New Roman"/>
        </w:rPr>
        <w:t xml:space="preserve">Wymagania </w:t>
      </w:r>
      <w:r>
        <w:rPr>
          <w:rFonts w:asciiTheme="minorHAnsi" w:hAnsiTheme="minorHAnsi" w:cs="Times New Roman"/>
        </w:rPr>
        <w:t>ogólne</w:t>
      </w:r>
    </w:p>
    <w:p w:rsidR="00554670" w:rsidRPr="00554670" w:rsidRDefault="00554670" w:rsidP="00554670">
      <w:pPr>
        <w:pStyle w:val="Teksttreci1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54670">
        <w:rPr>
          <w:rFonts w:asciiTheme="minorHAnsi" w:hAnsiTheme="minorHAnsi"/>
        </w:rPr>
        <w:t xml:space="preserve">Wszystkie głosowe plany taryfowe zamieszczone w ofercie powinny być planami sekundowymi bez opłat inicjacyjnych za rozpoczęcie połączenia. Dla połączeń międzynarodowych i </w:t>
      </w:r>
      <w:proofErr w:type="spellStart"/>
      <w:r w:rsidRPr="00554670">
        <w:rPr>
          <w:rFonts w:asciiTheme="minorHAnsi" w:hAnsiTheme="minorHAnsi"/>
        </w:rPr>
        <w:t>roamingowych</w:t>
      </w:r>
      <w:proofErr w:type="spellEnd"/>
      <w:r w:rsidRPr="00554670">
        <w:rPr>
          <w:rFonts w:asciiTheme="minorHAnsi" w:hAnsiTheme="minorHAnsi"/>
        </w:rPr>
        <w:t xml:space="preserve"> taryfikacja powinna wynosić maksymalnie 30 sekund, przynajmniej na terenie obowiązywania </w:t>
      </w:r>
      <w:proofErr w:type="spellStart"/>
      <w:r w:rsidRPr="00554670">
        <w:rPr>
          <w:rFonts w:asciiTheme="minorHAnsi" w:hAnsiTheme="minorHAnsi"/>
        </w:rPr>
        <w:t>Eurotaryfy</w:t>
      </w:r>
      <w:proofErr w:type="spellEnd"/>
      <w:r w:rsidRPr="00554670">
        <w:rPr>
          <w:rFonts w:asciiTheme="minorHAnsi" w:hAnsiTheme="minorHAnsi"/>
        </w:rPr>
        <w:t>. W przypadku pakietowej transmisji danych naliczanie (taryfikowanie) powinno następować ma</w:t>
      </w:r>
      <w:r>
        <w:rPr>
          <w:rFonts w:asciiTheme="minorHAnsi" w:hAnsiTheme="minorHAnsi"/>
        </w:rPr>
        <w:t>ksymalnie</w:t>
      </w:r>
      <w:r w:rsidRPr="00554670">
        <w:rPr>
          <w:rFonts w:asciiTheme="minorHAnsi" w:hAnsiTheme="minorHAnsi"/>
        </w:rPr>
        <w:t xml:space="preserve"> co 10 </w:t>
      </w:r>
      <w:proofErr w:type="spellStart"/>
      <w:r w:rsidRPr="00554670">
        <w:rPr>
          <w:rFonts w:asciiTheme="minorHAnsi" w:hAnsiTheme="minorHAnsi"/>
        </w:rPr>
        <w:t>kB</w:t>
      </w:r>
      <w:proofErr w:type="spellEnd"/>
      <w:r w:rsidRPr="00554670">
        <w:rPr>
          <w:rFonts w:asciiTheme="minorHAnsi" w:hAnsiTheme="minorHAnsi"/>
        </w:rPr>
        <w:t xml:space="preserve">. </w:t>
      </w:r>
    </w:p>
    <w:p w:rsidR="00554670" w:rsidRPr="00554670" w:rsidRDefault="00554670" w:rsidP="00554670">
      <w:pPr>
        <w:pStyle w:val="Teksttreci1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54670">
        <w:rPr>
          <w:rFonts w:asciiTheme="minorHAnsi" w:hAnsiTheme="minorHAnsi"/>
        </w:rPr>
        <w:t xml:space="preserve">Plany taryfowe dla kart głosowych w telefonach komórkowych powinny przedstawiać się następująco: </w:t>
      </w:r>
    </w:p>
    <w:p w:rsidR="00554670" w:rsidRPr="00554670" w:rsidRDefault="00554670" w:rsidP="00554670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54670">
        <w:rPr>
          <w:rFonts w:asciiTheme="minorHAnsi" w:hAnsiTheme="minorHAnsi"/>
        </w:rPr>
        <w:t xml:space="preserve">plan musi być oparty na jednolitym abonamencie dla wszystkich obecnych i przyszłych użytkowników, bez wliczonych usług (za wyjątkiem sieci korporacyjnej GZ-FRSE). </w:t>
      </w:r>
    </w:p>
    <w:p w:rsidR="00554670" w:rsidRPr="00554670" w:rsidRDefault="00554670" w:rsidP="00554670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54670">
        <w:rPr>
          <w:rFonts w:asciiTheme="minorHAnsi" w:hAnsiTheme="minorHAnsi"/>
        </w:rPr>
        <w:t xml:space="preserve">Połączenia w ramach sieci korporacyjnej należy wliczyć w koszt opłaty abonamentowej. </w:t>
      </w:r>
    </w:p>
    <w:p w:rsidR="00554670" w:rsidRPr="00554670" w:rsidRDefault="00554670" w:rsidP="00554670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54670">
        <w:rPr>
          <w:rFonts w:asciiTheme="minorHAnsi" w:hAnsiTheme="minorHAnsi"/>
        </w:rPr>
        <w:t xml:space="preserve">Sieć korporacyjna powinna zawierać co najmniej 2000 minut miesięcznie do wykorzystania przez każdą aktywną kartę SIM w taryfie głosowej. Po wykorzystaniu tego limitu stawka za minutę połączenia w ramach sieci korporacyjnej powinna być nie większa niż stawka za minutę połączenia do sieci własnej operatora. </w:t>
      </w:r>
    </w:p>
    <w:p w:rsidR="00554670" w:rsidRPr="00554670" w:rsidRDefault="00554670" w:rsidP="00554670">
      <w:pPr>
        <w:pStyle w:val="Teksttreci1"/>
        <w:shd w:val="clear" w:color="auto" w:fill="auto"/>
        <w:spacing w:line="360" w:lineRule="auto"/>
        <w:ind w:left="720" w:firstLine="0"/>
        <w:jc w:val="both"/>
        <w:rPr>
          <w:rFonts w:asciiTheme="minorHAnsi" w:hAnsiTheme="minorHAnsi"/>
          <w:sz w:val="24"/>
          <w:szCs w:val="24"/>
        </w:rPr>
      </w:pPr>
      <w:r w:rsidRPr="00554670">
        <w:rPr>
          <w:rFonts w:asciiTheme="minorHAnsi" w:hAnsiTheme="minorHAnsi"/>
        </w:rPr>
        <w:t xml:space="preserve">Koszty aktywacji kart SIM powinny zostać wkalkulowane w cenę opłaty abonamentowej. </w:t>
      </w:r>
    </w:p>
    <w:p w:rsidR="00554670" w:rsidRPr="00554670" w:rsidRDefault="00554670" w:rsidP="00554670">
      <w:pPr>
        <w:pStyle w:val="Teksttreci1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54670">
        <w:rPr>
          <w:rFonts w:asciiTheme="minorHAnsi" w:hAnsiTheme="minorHAnsi"/>
        </w:rPr>
        <w:t xml:space="preserve">Wszystkie pozostałe ceny usług, które nie zostały wymienione w formularzu oferty, świadczonych w ramach Umowy zawartej w wyniku przeprowadzenia przedmiotowego postępowania, będą zgodne z cennikiem taryfy dla klientów biznesowych o najdroższym abonamencie, ważnym na dzień składania oferty. </w:t>
      </w:r>
    </w:p>
    <w:p w:rsidR="00554670" w:rsidRPr="00405FD3" w:rsidRDefault="00554670" w:rsidP="00554670">
      <w:pPr>
        <w:pStyle w:val="Teksttreci1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54670">
        <w:rPr>
          <w:rFonts w:asciiTheme="minorHAnsi" w:hAnsiTheme="minorHAnsi"/>
        </w:rPr>
        <w:t>Wykonawca zagwarantuje, że przez cały okres obowiązywania Umowy nie podniesie Zamawiającemu zaoferowanych stawek (w wartościach netto) w tej taryfie, ewentualnie je obniży.</w:t>
      </w:r>
    </w:p>
    <w:p w:rsidR="00405FD3" w:rsidRPr="00405FD3" w:rsidRDefault="00405FD3" w:rsidP="00554670">
      <w:pPr>
        <w:pStyle w:val="Teksttreci1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>Wykonawca umożliwi sprawdzanie</w:t>
      </w:r>
      <w:r w:rsidRPr="00405FD3">
        <w:rPr>
          <w:rFonts w:asciiTheme="minorHAnsi" w:hAnsiTheme="minorHAnsi"/>
        </w:rPr>
        <w:t xml:space="preserve"> z telefonu komórkowego stanu własnego rachunku przez danego użytkownika, np. </w:t>
      </w:r>
      <w:proofErr w:type="spellStart"/>
      <w:r w:rsidRPr="00405FD3">
        <w:rPr>
          <w:rFonts w:asciiTheme="minorHAnsi" w:hAnsiTheme="minorHAnsi"/>
        </w:rPr>
        <w:t>sms-em</w:t>
      </w:r>
      <w:proofErr w:type="spellEnd"/>
      <w:r w:rsidRPr="00405FD3">
        <w:rPr>
          <w:rFonts w:asciiTheme="minorHAnsi" w:hAnsiTheme="minorHAnsi"/>
        </w:rPr>
        <w:t xml:space="preserve"> lub dzwoniąc na podany bezpłatny numer</w:t>
      </w:r>
      <w:r>
        <w:rPr>
          <w:rFonts w:asciiTheme="minorHAnsi" w:hAnsiTheme="minorHAnsi"/>
        </w:rPr>
        <w:t>.</w:t>
      </w:r>
    </w:p>
    <w:p w:rsidR="00554670" w:rsidRPr="00554670" w:rsidRDefault="00554670" w:rsidP="00554670">
      <w:pPr>
        <w:pStyle w:val="Teksttreci1"/>
        <w:shd w:val="clear" w:color="auto" w:fill="auto"/>
        <w:spacing w:line="360" w:lineRule="auto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554670" w:rsidRPr="00554670" w:rsidRDefault="00554670" w:rsidP="00554670">
      <w:pPr>
        <w:pStyle w:val="Nagwek40"/>
        <w:keepNext/>
        <w:keepLines/>
        <w:numPr>
          <w:ilvl w:val="1"/>
          <w:numId w:val="18"/>
        </w:numPr>
        <w:shd w:val="clear" w:color="auto" w:fill="auto"/>
        <w:spacing w:before="0" w:after="0" w:line="360" w:lineRule="auto"/>
        <w:rPr>
          <w:rFonts w:asciiTheme="minorHAnsi" w:hAnsiTheme="minorHAnsi" w:cs="Times New Roman"/>
        </w:rPr>
      </w:pPr>
      <w:bookmarkStart w:id="1" w:name="bookmark51"/>
      <w:r w:rsidRPr="00554670">
        <w:rPr>
          <w:rFonts w:asciiTheme="minorHAnsi" w:hAnsiTheme="minorHAnsi" w:cs="Times New Roman"/>
        </w:rPr>
        <w:lastRenderedPageBreak/>
        <w:t>Wymagania dotyczące przenoszenia numerów</w:t>
      </w:r>
      <w:bookmarkEnd w:id="1"/>
    </w:p>
    <w:p w:rsidR="00554670" w:rsidRPr="00554670" w:rsidRDefault="00554670" w:rsidP="00554670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554670">
        <w:rPr>
          <w:rFonts w:asciiTheme="minorHAnsi" w:hAnsiTheme="minorHAnsi"/>
        </w:rPr>
        <w:t xml:space="preserve">Przeniesienie do sieci Wykonawcy, obecnie użytkowanych przez Zamawiającego numerów telefonów oraz przeniesienie numerów telefonów, które będą użytkowane przez Zamawiającego, w wyniku przejęcia ich na podstawie cesji, w trakcie trwania umowy zawartej w niniejszym postępowaniu, odbędzie się na zasadach ogólnie stosowanych przy świadczeniu usług telekomunikacyjnych (zachowanie dotychczasowych numerów MSISDN). Zamawiający wymaga aby przerwa w świadczeniu usług, wynikająca z przenoszenia numerów telefonów, odbyła się </w:t>
      </w:r>
      <w:r w:rsidR="005E041E">
        <w:rPr>
          <w:rFonts w:asciiTheme="minorHAnsi" w:hAnsiTheme="minorHAnsi"/>
        </w:rPr>
        <w:t xml:space="preserve">w </w:t>
      </w:r>
      <w:r w:rsidRPr="00554670">
        <w:rPr>
          <w:rFonts w:asciiTheme="minorHAnsi" w:hAnsiTheme="minorHAnsi"/>
        </w:rPr>
        <w:t>dniu w Polsce ustawowo wolnym od pracy i nie trwała dłużej niż 24 godziny.</w:t>
      </w:r>
    </w:p>
    <w:p w:rsidR="00554670" w:rsidRPr="00554670" w:rsidRDefault="00554670" w:rsidP="00554670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554670">
        <w:rPr>
          <w:rFonts w:asciiTheme="minorHAnsi" w:hAnsiTheme="minorHAnsi"/>
        </w:rPr>
        <w:t>Świadczenie usług telekomunikacyjnych na warunkach umowy zawartej w wyniku przeprowadzenia niniejszego postępowania rozpocznie się dla numerów telefonów przenoszonych na wniosek Zamawiającego do sieci Wykonawcy w okresie trwania umowy - od dnia wskazanego we wniosku. Zamawiający zobowiązuje się, że wniosek, o którym mowa powyżej zostanie dostarczony Wykonawcy nie później niż na 7 dni kalendarzow</w:t>
      </w:r>
      <w:r w:rsidR="005E041E">
        <w:rPr>
          <w:rFonts w:asciiTheme="minorHAnsi" w:hAnsiTheme="minorHAnsi"/>
        </w:rPr>
        <w:t>ych</w:t>
      </w:r>
      <w:r w:rsidRPr="00554670">
        <w:rPr>
          <w:rFonts w:asciiTheme="minorHAnsi" w:hAnsiTheme="minorHAnsi"/>
        </w:rPr>
        <w:t xml:space="preserve"> przed rozpoczęciem świadczenia usługi.</w:t>
      </w:r>
    </w:p>
    <w:p w:rsidR="00554670" w:rsidRPr="00554670" w:rsidRDefault="00554670" w:rsidP="00554670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</w:tabs>
        <w:spacing w:after="64" w:line="360" w:lineRule="auto"/>
        <w:ind w:left="851" w:right="40" w:hanging="425"/>
        <w:jc w:val="both"/>
        <w:rPr>
          <w:rFonts w:asciiTheme="minorHAnsi" w:hAnsiTheme="minorHAnsi"/>
        </w:rPr>
      </w:pPr>
      <w:r w:rsidRPr="00554670">
        <w:rPr>
          <w:rFonts w:asciiTheme="minorHAnsi" w:hAnsiTheme="minorHAnsi"/>
        </w:rPr>
        <w:t>Przenoszone numery muszą zostać włączone</w:t>
      </w:r>
      <w:r w:rsidRPr="00554670">
        <w:rPr>
          <w:rStyle w:val="TeksttreciPogrubienie12"/>
          <w:rFonts w:asciiTheme="minorHAnsi" w:hAnsiTheme="minorHAnsi"/>
        </w:rPr>
        <w:t xml:space="preserve"> </w:t>
      </w:r>
      <w:r w:rsidRPr="00554670">
        <w:rPr>
          <w:rStyle w:val="TeksttreciPogrubienie12"/>
          <w:rFonts w:asciiTheme="minorHAnsi" w:hAnsiTheme="minorHAnsi"/>
          <w:b w:val="0"/>
        </w:rPr>
        <w:t>przez Wykonawcę</w:t>
      </w:r>
      <w:r w:rsidRPr="00554670">
        <w:rPr>
          <w:rFonts w:asciiTheme="minorHAnsi" w:hAnsiTheme="minorHAnsi"/>
        </w:rPr>
        <w:t xml:space="preserve"> do usługi grupy zamkniętej GZ-FRSE.</w:t>
      </w:r>
    </w:p>
    <w:p w:rsidR="00554670" w:rsidRDefault="00554670" w:rsidP="00554670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554670">
        <w:rPr>
          <w:rFonts w:asciiTheme="minorHAnsi" w:hAnsiTheme="minorHAnsi"/>
        </w:rPr>
        <w:t>W celu rozpoczęcia świadczenia usług, o których mowa w</w:t>
      </w:r>
      <w:r w:rsidR="00EE27DF">
        <w:rPr>
          <w:rFonts w:asciiTheme="minorHAnsi" w:hAnsiTheme="minorHAnsi"/>
        </w:rPr>
        <w:t xml:space="preserve"> Roz. 1</w:t>
      </w:r>
      <w:r w:rsidRPr="00554670">
        <w:rPr>
          <w:rFonts w:asciiTheme="minorHAnsi" w:hAnsiTheme="minorHAnsi"/>
        </w:rPr>
        <w:t xml:space="preserve"> pkt </w:t>
      </w:r>
      <w:r w:rsidR="00EE27DF">
        <w:rPr>
          <w:rFonts w:asciiTheme="minorHAnsi" w:hAnsiTheme="minorHAnsi"/>
        </w:rPr>
        <w:t xml:space="preserve">7 </w:t>
      </w:r>
      <w:r w:rsidRPr="00554670">
        <w:rPr>
          <w:rFonts w:asciiTheme="minorHAnsi" w:hAnsiTheme="minorHAnsi"/>
        </w:rPr>
        <w:t>dla numerów telefonów, które będą użytkowane przez Zamawiającego, w wyniku przejęcia ich na podstawie cesji, w trakcie trwania umowy zawartej w niniejszym postępowaniu, Wykonawca musi dostarczyć taki telefon komórkowy z SIM jaki był dostarczony w pierwotnej dostawie. W przypadku braku możliwości dostarczenia takiego telefonu, wynikającej np. z niedostępności u Wykonawcy (np. zaprzestanie produkcji danego modelu), Wykonawca zaproponuje telefony spełniające wymagania określone w Załączniku nr 2a do SIWZ dla klasy którą określi Zamawiający. Zamawiający dokona wyboru konkretnego modelu spośród zaproponowanych i poinformuje o tym Wykonawcę.</w:t>
      </w:r>
    </w:p>
    <w:p w:rsidR="00EE27DF" w:rsidRPr="00554670" w:rsidRDefault="00EE27DF" w:rsidP="00554670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Usługi dla numerów włączonych do umowy w trakcie jej trwania na zasadach opisanych w pkt 4 będą świadczone w zakresie i terminie tożsamym dla całej umowy. </w:t>
      </w:r>
    </w:p>
    <w:p w:rsidR="00554670" w:rsidRDefault="00554670" w:rsidP="00554670">
      <w:pPr>
        <w:pStyle w:val="Teksttreci1"/>
        <w:numPr>
          <w:ilvl w:val="0"/>
          <w:numId w:val="1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554670">
        <w:rPr>
          <w:rFonts w:asciiTheme="minorHAnsi" w:hAnsiTheme="minorHAnsi"/>
        </w:rPr>
        <w:t>W związku z możliwymi zmianami kadrowymi, Zamawiający zastrzega sobie możliwość przeniesienia, w dowolnym momencie trwania niniejszej umowy, na podstawie cesji dowolnego z numerów objętych umową na inną osobę fizyczną lub prawną. Po przeniesieniu numer taki musi zostać odłączony</w:t>
      </w:r>
      <w:r w:rsidRPr="00554670">
        <w:rPr>
          <w:rStyle w:val="TeksttreciPogrubienie12"/>
          <w:rFonts w:asciiTheme="minorHAnsi" w:hAnsiTheme="minorHAnsi"/>
        </w:rPr>
        <w:t xml:space="preserve"> </w:t>
      </w:r>
      <w:r w:rsidRPr="00554670">
        <w:rPr>
          <w:rStyle w:val="TeksttreciPogrubienie12"/>
          <w:rFonts w:asciiTheme="minorHAnsi" w:hAnsiTheme="minorHAnsi"/>
          <w:b w:val="0"/>
        </w:rPr>
        <w:t>przez Wykonawcę</w:t>
      </w:r>
      <w:r w:rsidRPr="00554670">
        <w:rPr>
          <w:rFonts w:asciiTheme="minorHAnsi" w:hAnsiTheme="minorHAnsi"/>
        </w:rPr>
        <w:t xml:space="preserve"> od GZ-FRSE. Nowe warunki świadczenia usług po dokonaniu cesji określą pomiędzy sobą Wykonawca oraz osoba fizyczna lub prawna na którą dokonana zostanie cesja.</w:t>
      </w:r>
    </w:p>
    <w:p w:rsidR="00405FD3" w:rsidRDefault="00405FD3" w:rsidP="00405FD3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851" w:right="40" w:firstLine="0"/>
        <w:jc w:val="both"/>
        <w:rPr>
          <w:rFonts w:asciiTheme="minorHAnsi" w:hAnsiTheme="minorHAnsi"/>
        </w:rPr>
      </w:pPr>
    </w:p>
    <w:p w:rsidR="00405FD3" w:rsidRDefault="00405FD3" w:rsidP="00405FD3">
      <w:pPr>
        <w:pStyle w:val="Nagwek40"/>
        <w:keepNext/>
        <w:keepLines/>
        <w:numPr>
          <w:ilvl w:val="1"/>
          <w:numId w:val="18"/>
        </w:numPr>
        <w:shd w:val="clear" w:color="auto" w:fill="auto"/>
        <w:spacing w:before="0" w:after="0" w:line="360" w:lineRule="auto"/>
        <w:rPr>
          <w:rFonts w:asciiTheme="minorHAnsi" w:hAnsiTheme="minorHAnsi" w:cs="Times New Roman"/>
        </w:rPr>
      </w:pPr>
      <w:r w:rsidRPr="00405FD3">
        <w:rPr>
          <w:rFonts w:asciiTheme="minorHAnsi" w:hAnsiTheme="minorHAnsi" w:cs="Times New Roman"/>
        </w:rPr>
        <w:t>Wymagania szczegółowe dotyczące świadczenia usługi grupa zamknięta (GZ-FRSE)</w:t>
      </w:r>
    </w:p>
    <w:p w:rsidR="00554670" w:rsidRPr="00405FD3" w:rsidRDefault="00405FD3" w:rsidP="00405FD3">
      <w:pPr>
        <w:pStyle w:val="Teksttreci1"/>
        <w:numPr>
          <w:ilvl w:val="0"/>
          <w:numId w:val="23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405FD3">
        <w:rPr>
          <w:rFonts w:asciiTheme="minorHAnsi" w:hAnsiTheme="minorHAnsi"/>
        </w:rPr>
        <w:t>Wykonawca musi włączyć wszystkie objęte niniejszym postępowaniem numery telefonów komórkowych Zamawiającego do GZ-FRSE.</w:t>
      </w:r>
    </w:p>
    <w:p w:rsidR="00405FD3" w:rsidRPr="00405FD3" w:rsidRDefault="00405FD3" w:rsidP="00405FD3">
      <w:pPr>
        <w:pStyle w:val="Teksttreci1"/>
        <w:numPr>
          <w:ilvl w:val="0"/>
          <w:numId w:val="23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405FD3">
        <w:rPr>
          <w:rFonts w:asciiTheme="minorHAnsi" w:hAnsiTheme="minorHAnsi"/>
        </w:rPr>
        <w:t>Usługa GZ-FRSE musi się charakteryzować następującymi parametrami:</w:t>
      </w:r>
    </w:p>
    <w:p w:rsidR="00405FD3" w:rsidRPr="00405FD3" w:rsidRDefault="00405FD3" w:rsidP="00405FD3">
      <w:pPr>
        <w:pStyle w:val="Teksttreci1"/>
        <w:numPr>
          <w:ilvl w:val="0"/>
          <w:numId w:val="24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405FD3">
        <w:rPr>
          <w:rFonts w:asciiTheme="minorHAnsi" w:hAnsiTheme="minorHAnsi"/>
        </w:rPr>
        <w:t>połączenia głosowe w ramach GZ-FRSE w wielkości minimum 2000 minut dla każdego numeru telefonu w danym okresie rozliczeniowym w ramach abonamentu,</w:t>
      </w:r>
    </w:p>
    <w:p w:rsidR="00405FD3" w:rsidRPr="00405FD3" w:rsidRDefault="00405FD3" w:rsidP="00405FD3">
      <w:pPr>
        <w:pStyle w:val="Teksttreci1"/>
        <w:numPr>
          <w:ilvl w:val="0"/>
          <w:numId w:val="24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405FD3">
        <w:rPr>
          <w:rFonts w:asciiTheme="minorHAnsi" w:hAnsiTheme="minorHAnsi"/>
        </w:rPr>
        <w:t>połączenia pomiędzy telefonami komórkowymi Zamawiającego, a telefonem stacjonarnym (+48 22 46 31 000) obsługiwanym przez centralę telefoniczną w siedzibie FRSE będą odbywać się na warunkach GZ-FRSE,</w:t>
      </w:r>
    </w:p>
    <w:p w:rsidR="00405FD3" w:rsidRPr="00405FD3" w:rsidRDefault="00405FD3" w:rsidP="00405FD3">
      <w:pPr>
        <w:pStyle w:val="Teksttreci1"/>
        <w:numPr>
          <w:ilvl w:val="0"/>
          <w:numId w:val="24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  <w:rPr>
          <w:rFonts w:asciiTheme="minorHAnsi" w:hAnsiTheme="minorHAnsi"/>
        </w:rPr>
      </w:pPr>
      <w:r w:rsidRPr="00405FD3">
        <w:rPr>
          <w:rFonts w:asciiTheme="minorHAnsi" w:hAnsiTheme="minorHAnsi"/>
        </w:rPr>
        <w:t>Zamawiający zastrzega sobie możliwość modyfikowania  numeru telefonu stacjonarnego dołączonego do GZ-FRSE, o każdej zmianie Wykonawca zostanie poinformowany pisemnie a zmiany mają być wprowadzane przez Wykonawcę we własnych systemach telekomunikacyjnych niezwłocznie po otrzymaniu tej informacji jednak nie później niż w ciągu 7 dni kalendarzowych.</w:t>
      </w:r>
    </w:p>
    <w:p w:rsidR="0004709B" w:rsidRDefault="00405FD3" w:rsidP="0004709B">
      <w:pPr>
        <w:pStyle w:val="Teksttreci1"/>
        <w:numPr>
          <w:ilvl w:val="0"/>
          <w:numId w:val="23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405FD3">
        <w:rPr>
          <w:rFonts w:asciiTheme="minorHAnsi" w:hAnsiTheme="minorHAnsi"/>
        </w:rPr>
        <w:t>Naliczanie (taryfikowanie) czasu trwania połączeń głosowych musi następować co 1 (jedną) sekundę.</w:t>
      </w:r>
    </w:p>
    <w:p w:rsidR="0004709B" w:rsidRPr="0004709B" w:rsidRDefault="0004709B" w:rsidP="0004709B">
      <w:pPr>
        <w:pStyle w:val="Teksttreci1"/>
        <w:shd w:val="clear" w:color="auto" w:fill="auto"/>
        <w:tabs>
          <w:tab w:val="left" w:pos="851"/>
        </w:tabs>
        <w:spacing w:after="60" w:line="360" w:lineRule="auto"/>
        <w:ind w:right="40" w:firstLine="0"/>
        <w:jc w:val="both"/>
        <w:rPr>
          <w:rFonts w:asciiTheme="minorHAnsi" w:hAnsiTheme="minorHAnsi"/>
        </w:rPr>
      </w:pPr>
    </w:p>
    <w:p w:rsidR="00405FD3" w:rsidRPr="0004709B" w:rsidRDefault="0004709B" w:rsidP="0004709B">
      <w:pPr>
        <w:pStyle w:val="Teksttreci1"/>
        <w:numPr>
          <w:ilvl w:val="1"/>
          <w:numId w:val="18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04709B">
        <w:rPr>
          <w:rFonts w:asciiTheme="minorHAnsi" w:hAnsiTheme="minorHAnsi"/>
          <w:b/>
          <w:bCs/>
          <w:sz w:val="24"/>
          <w:szCs w:val="24"/>
        </w:rPr>
        <w:t>Wymagania dotyczące usług bezprzewodowej transmisji danych</w:t>
      </w:r>
    </w:p>
    <w:p w:rsidR="00405FD3" w:rsidRPr="0004709B" w:rsidRDefault="0004709B" w:rsidP="0004709B">
      <w:pPr>
        <w:pStyle w:val="Teksttreci1"/>
        <w:numPr>
          <w:ilvl w:val="0"/>
          <w:numId w:val="28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04709B">
        <w:rPr>
          <w:rFonts w:asciiTheme="minorHAnsi" w:hAnsiTheme="minorHAnsi"/>
        </w:rPr>
        <w:t>Usługi bezprzewodowej transmisji danych będą świadczone za pośrednictwem:</w:t>
      </w:r>
    </w:p>
    <w:p w:rsidR="0004709B" w:rsidRPr="0004709B" w:rsidRDefault="0004709B" w:rsidP="0004709B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04709B">
        <w:rPr>
          <w:rFonts w:asciiTheme="minorHAnsi" w:hAnsiTheme="minorHAnsi"/>
        </w:rPr>
        <w:t>telefonów komórkowych grup A,B,C;</w:t>
      </w:r>
    </w:p>
    <w:p w:rsidR="0004709B" w:rsidRPr="0004709B" w:rsidRDefault="0004709B" w:rsidP="0004709B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04709B">
        <w:rPr>
          <w:rFonts w:asciiTheme="minorHAnsi" w:hAnsiTheme="minorHAnsi"/>
        </w:rPr>
        <w:t>routerów GSM;</w:t>
      </w:r>
    </w:p>
    <w:p w:rsidR="0004709B" w:rsidRPr="0004709B" w:rsidRDefault="0004709B" w:rsidP="0004709B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04709B">
        <w:rPr>
          <w:rFonts w:asciiTheme="minorHAnsi" w:hAnsiTheme="minorHAnsi"/>
        </w:rPr>
        <w:t>modemów GSM;</w:t>
      </w:r>
    </w:p>
    <w:p w:rsidR="0004709B" w:rsidRPr="0004709B" w:rsidRDefault="0004709B" w:rsidP="0004709B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04709B">
        <w:rPr>
          <w:rFonts w:asciiTheme="minorHAnsi" w:hAnsiTheme="minorHAnsi"/>
        </w:rPr>
        <w:t>tabletów GSM.</w:t>
      </w:r>
    </w:p>
    <w:p w:rsidR="00405FD3" w:rsidRDefault="00DE7D68" w:rsidP="0004709B">
      <w:pPr>
        <w:pStyle w:val="Teksttreci1"/>
        <w:numPr>
          <w:ilvl w:val="0"/>
          <w:numId w:val="28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 w:rsidRPr="00DE7D68">
        <w:rPr>
          <w:rFonts w:asciiTheme="minorHAnsi" w:hAnsiTheme="minorHAnsi"/>
        </w:rPr>
        <w:t xml:space="preserve">Wykonawca musi świadczyć usługę bezprzewodowej transmisji danych w standardzie LTE w co najmniej 30 największych miastach Polski. </w:t>
      </w:r>
    </w:p>
    <w:p w:rsidR="00DE7D68" w:rsidRDefault="00DE7D68" w:rsidP="0004709B">
      <w:pPr>
        <w:pStyle w:val="Teksttreci1"/>
        <w:numPr>
          <w:ilvl w:val="0"/>
          <w:numId w:val="28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Usługi bezprzewodowej transmisji danych będą świadczone na wszystkich kartach w taryfie głosowej oraz</w:t>
      </w:r>
      <w:r w:rsidR="006F6FBF">
        <w:rPr>
          <w:rFonts w:asciiTheme="minorHAnsi" w:hAnsiTheme="minorHAnsi"/>
        </w:rPr>
        <w:t xml:space="preserve"> kartach w taryfie</w:t>
      </w:r>
      <w:r>
        <w:rPr>
          <w:rFonts w:asciiTheme="minorHAnsi" w:hAnsiTheme="minorHAnsi"/>
        </w:rPr>
        <w:t xml:space="preserve"> dane. </w:t>
      </w:r>
    </w:p>
    <w:p w:rsidR="00DE7D68" w:rsidRDefault="00DE7D68" w:rsidP="0004709B">
      <w:pPr>
        <w:pStyle w:val="Teksttreci1"/>
        <w:numPr>
          <w:ilvl w:val="0"/>
          <w:numId w:val="28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wymaga aby ś</w:t>
      </w:r>
      <w:r w:rsidR="006F6FBF">
        <w:rPr>
          <w:rFonts w:asciiTheme="minorHAnsi" w:hAnsiTheme="minorHAnsi"/>
        </w:rPr>
        <w:t>wiadczenie usług</w:t>
      </w:r>
      <w:r>
        <w:rPr>
          <w:rFonts w:asciiTheme="minorHAnsi" w:hAnsiTheme="minorHAnsi"/>
        </w:rPr>
        <w:t xml:space="preserve"> bezprzewodowej transmisji </w:t>
      </w:r>
      <w:r w:rsidR="00BA55F6">
        <w:rPr>
          <w:rFonts w:asciiTheme="minorHAnsi" w:hAnsiTheme="minorHAnsi"/>
        </w:rPr>
        <w:t xml:space="preserve">danych </w:t>
      </w:r>
      <w:r w:rsidR="006F6FBF">
        <w:rPr>
          <w:rFonts w:asciiTheme="minorHAnsi" w:hAnsiTheme="minorHAnsi"/>
        </w:rPr>
        <w:t xml:space="preserve">w kraju </w:t>
      </w:r>
      <w:r>
        <w:rPr>
          <w:rFonts w:asciiTheme="minorHAnsi" w:hAnsiTheme="minorHAnsi"/>
        </w:rPr>
        <w:t xml:space="preserve">odbywało się poprzez </w:t>
      </w:r>
      <w:r w:rsidR="00BA55F6">
        <w:rPr>
          <w:rFonts w:asciiTheme="minorHAnsi" w:hAnsiTheme="minorHAnsi"/>
        </w:rPr>
        <w:t xml:space="preserve">fakultatywne </w:t>
      </w:r>
      <w:r>
        <w:rPr>
          <w:rFonts w:asciiTheme="minorHAnsi" w:hAnsiTheme="minorHAnsi"/>
        </w:rPr>
        <w:t xml:space="preserve">pakiety po </w:t>
      </w:r>
      <w:r w:rsidR="006F6FBF" w:rsidRPr="00FC3BE5">
        <w:rPr>
          <w:rFonts w:asciiTheme="minorHAnsi" w:hAnsiTheme="minorHAnsi"/>
        </w:rPr>
        <w:t>2</w:t>
      </w:r>
      <w:r w:rsidRPr="00FC3BE5">
        <w:rPr>
          <w:rFonts w:asciiTheme="minorHAnsi" w:hAnsiTheme="minorHAnsi"/>
        </w:rPr>
        <w:t xml:space="preserve"> GB</w:t>
      </w:r>
      <w:r>
        <w:rPr>
          <w:rFonts w:asciiTheme="minorHAnsi" w:hAnsiTheme="minorHAnsi"/>
        </w:rPr>
        <w:t xml:space="preserve"> z możliwością </w:t>
      </w:r>
      <w:r w:rsidR="008F71F7">
        <w:rPr>
          <w:rFonts w:asciiTheme="minorHAnsi" w:hAnsiTheme="minorHAnsi"/>
        </w:rPr>
        <w:t xml:space="preserve">przypisania </w:t>
      </w:r>
      <w:r>
        <w:rPr>
          <w:rFonts w:asciiTheme="minorHAnsi" w:hAnsiTheme="minorHAnsi"/>
        </w:rPr>
        <w:t>dowolnej</w:t>
      </w:r>
      <w:r w:rsidR="008F71F7">
        <w:rPr>
          <w:rFonts w:asciiTheme="minorHAnsi" w:hAnsiTheme="minorHAnsi"/>
        </w:rPr>
        <w:t xml:space="preserve"> ilości takich pakietów do konkretnego numeru</w:t>
      </w:r>
      <w:r>
        <w:rPr>
          <w:rFonts w:asciiTheme="minorHAnsi" w:hAnsiTheme="minorHAnsi"/>
        </w:rPr>
        <w:t xml:space="preserve"> </w:t>
      </w:r>
      <w:r w:rsidR="008F71F7" w:rsidRPr="007526C7">
        <w:rPr>
          <w:rFonts w:asciiTheme="minorHAnsi" w:hAnsiTheme="minorHAnsi"/>
        </w:rPr>
        <w:t>MSISDN</w:t>
      </w:r>
      <w:r w:rsidR="008F71F7">
        <w:rPr>
          <w:rFonts w:asciiTheme="minorHAnsi" w:hAnsiTheme="minorHAnsi"/>
        </w:rPr>
        <w:t xml:space="preserve">. Dodatkowo do podziału na </w:t>
      </w:r>
      <w:r w:rsidR="008F71F7">
        <w:rPr>
          <w:rFonts w:asciiTheme="minorHAnsi" w:hAnsiTheme="minorHAnsi"/>
        </w:rPr>
        <w:lastRenderedPageBreak/>
        <w:t xml:space="preserve">wszystkie numery </w:t>
      </w:r>
      <w:r w:rsidR="006F6FBF">
        <w:rPr>
          <w:rFonts w:asciiTheme="minorHAnsi" w:hAnsiTheme="minorHAnsi"/>
        </w:rPr>
        <w:t xml:space="preserve">Wykonawca przeznaczy pulę </w:t>
      </w:r>
      <w:r w:rsidR="006F6FBF" w:rsidRPr="00FC3BE5">
        <w:rPr>
          <w:rFonts w:asciiTheme="minorHAnsi" w:hAnsiTheme="minorHAnsi"/>
        </w:rPr>
        <w:t>50 GB</w:t>
      </w:r>
      <w:r w:rsidR="006F6FBF">
        <w:rPr>
          <w:rFonts w:asciiTheme="minorHAnsi" w:hAnsiTheme="minorHAnsi"/>
        </w:rPr>
        <w:t xml:space="preserve"> do dynamicznego podziału między użytkowników, którzy wykorzystają przypisane pakiety</w:t>
      </w:r>
      <w:r w:rsidR="00BA55F6">
        <w:rPr>
          <w:rFonts w:asciiTheme="minorHAnsi" w:hAnsiTheme="minorHAnsi"/>
        </w:rPr>
        <w:t>, pula 50 GB będzie rozliczana jako opłata miesięczna a uruchomienie usługi będzie w gestii Zamawiającego</w:t>
      </w:r>
      <w:r w:rsidR="006F6FBF">
        <w:rPr>
          <w:rFonts w:asciiTheme="minorHAnsi" w:hAnsiTheme="minorHAnsi"/>
        </w:rPr>
        <w:t>. Po przekroczeniu limitu w danym okresie rozliczeniowym Zamawiający dopuszcza obniżenie prędkości transmisji danych.</w:t>
      </w:r>
    </w:p>
    <w:p w:rsidR="006F6FBF" w:rsidRDefault="006F6FBF" w:rsidP="006F6FBF">
      <w:pPr>
        <w:pStyle w:val="Teksttreci1"/>
        <w:numPr>
          <w:ilvl w:val="0"/>
          <w:numId w:val="28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wymaga aby świadczenie usług bezprzewodowej transmisji za granicą odbywało się poprzez pakiety po </w:t>
      </w:r>
      <w:r w:rsidRPr="00FC3BE5">
        <w:rPr>
          <w:rFonts w:asciiTheme="minorHAnsi" w:hAnsiTheme="minorHAnsi"/>
        </w:rPr>
        <w:t>100 MB</w:t>
      </w:r>
      <w:r>
        <w:rPr>
          <w:rFonts w:asciiTheme="minorHAnsi" w:hAnsiTheme="minorHAnsi"/>
        </w:rPr>
        <w:t xml:space="preserve"> z możliwością przypisania dowolnej ilości takich pakietów do konkretnego numeru </w:t>
      </w:r>
      <w:r w:rsidRPr="007526C7">
        <w:rPr>
          <w:rFonts w:asciiTheme="minorHAnsi" w:hAnsiTheme="minorHAnsi"/>
        </w:rPr>
        <w:t>MSISDN</w:t>
      </w:r>
      <w:r>
        <w:rPr>
          <w:rFonts w:asciiTheme="minorHAnsi" w:hAnsiTheme="minorHAnsi"/>
        </w:rPr>
        <w:t>.</w:t>
      </w:r>
    </w:p>
    <w:p w:rsidR="006F6FBF" w:rsidRDefault="006F6FBF" w:rsidP="006F6FBF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426" w:right="40" w:firstLine="0"/>
        <w:jc w:val="both"/>
        <w:rPr>
          <w:rFonts w:asciiTheme="minorHAnsi" w:hAnsiTheme="minorHAnsi"/>
        </w:rPr>
      </w:pPr>
    </w:p>
    <w:p w:rsidR="006F6FBF" w:rsidRDefault="006F6FBF" w:rsidP="006F6FBF">
      <w:pPr>
        <w:pStyle w:val="Teksttreci1"/>
        <w:numPr>
          <w:ilvl w:val="1"/>
          <w:numId w:val="18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Wymagania szczegółowe dotyczące zarządzania usługami telekomunikacyjnymi</w:t>
      </w:r>
    </w:p>
    <w:p w:rsidR="006F6FBF" w:rsidRPr="006F6FBF" w:rsidRDefault="006F6FBF" w:rsidP="006F6FBF">
      <w:pPr>
        <w:pStyle w:val="Teksttreci1"/>
        <w:numPr>
          <w:ilvl w:val="0"/>
          <w:numId w:val="3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musi umożliwić Zamawiającemu w okresie trwania umowy dostęp do dedykowanego konsultanta w dni robocze w godzinach 8-16, oraz zapewnić całodobowy dostęp do infolinii (Biura Obsługi Klienta).</w:t>
      </w:r>
    </w:p>
    <w:p w:rsidR="006F6FBF" w:rsidRPr="006F6FBF" w:rsidRDefault="006F6FBF" w:rsidP="006F6FBF">
      <w:pPr>
        <w:pStyle w:val="Teksttreci1"/>
        <w:numPr>
          <w:ilvl w:val="0"/>
          <w:numId w:val="3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Zarządzanie usługami telekomunikacyjnymi przy udziale dedykowanego konsultanta Wykonawcy odbywać się będzie bez dodatkowych opłat.</w:t>
      </w:r>
    </w:p>
    <w:p w:rsidR="006F6FBF" w:rsidRPr="006F6FBF" w:rsidRDefault="006F6FBF" w:rsidP="006F6FBF">
      <w:pPr>
        <w:pStyle w:val="Teksttreci1"/>
        <w:numPr>
          <w:ilvl w:val="0"/>
          <w:numId w:val="3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musi udostępnić Zamawiającemu aplikację internetową umożliwiającą dostęp do bieżących informacji o kosztach i usługach dla telefonów i kart transmisji danych objętych niniejszą umową. Udostępniona aplikacja musi umożliwiać (bezpłatnie):</w:t>
      </w:r>
    </w:p>
    <w:p w:rsidR="006F6FBF" w:rsidRPr="006F6FBF" w:rsidRDefault="006F6FBF" w:rsidP="006F6FBF">
      <w:pPr>
        <w:pStyle w:val="Teksttreci1"/>
        <w:numPr>
          <w:ilvl w:val="0"/>
          <w:numId w:val="35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wgląd w faktury oraz rachunki szczegółowe poszczególnych numerów za dany okres rozliczeniowy;</w:t>
      </w:r>
    </w:p>
    <w:p w:rsidR="006F6FBF" w:rsidRPr="006F6FBF" w:rsidRDefault="006F6FBF" w:rsidP="006F6FBF">
      <w:pPr>
        <w:pStyle w:val="Teksttreci1"/>
        <w:numPr>
          <w:ilvl w:val="0"/>
          <w:numId w:val="35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wgląd do danych bilingowych za dowolny okres od daty do daty:</w:t>
      </w:r>
    </w:p>
    <w:p w:rsidR="006F6FBF" w:rsidRPr="006F6FBF" w:rsidRDefault="006F6FBF" w:rsidP="006F6FBF">
      <w:pPr>
        <w:pStyle w:val="Teksttreci1"/>
        <w:numPr>
          <w:ilvl w:val="0"/>
          <w:numId w:val="35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szczegółowe rozliczenie usług danego numeru w zadanym okresie;</w:t>
      </w:r>
    </w:p>
    <w:p w:rsidR="006F6FBF" w:rsidRPr="006F6FBF" w:rsidRDefault="006F6FBF" w:rsidP="006F6FBF">
      <w:pPr>
        <w:pStyle w:val="Teksttreci1"/>
        <w:numPr>
          <w:ilvl w:val="0"/>
          <w:numId w:val="35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weryfikację uruchomionych usług na danym numerze;</w:t>
      </w:r>
    </w:p>
    <w:p w:rsidR="006F6FBF" w:rsidRPr="006F6FBF" w:rsidRDefault="006F6FBF" w:rsidP="006F6FBF">
      <w:pPr>
        <w:pStyle w:val="Teksttreci1"/>
        <w:numPr>
          <w:ilvl w:val="0"/>
          <w:numId w:val="35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pobranie informacji o kosztach bieżących, odnoszących się do poszczególnych numerów telefonów, od ostatniej faktury lub kwoty ostatniej zaksięgowanej wpłaty;</w:t>
      </w:r>
    </w:p>
    <w:p w:rsidR="006F6FBF" w:rsidRPr="006F6FBF" w:rsidRDefault="006F6FBF" w:rsidP="006F6FBF">
      <w:pPr>
        <w:pStyle w:val="Teksttreci1"/>
        <w:numPr>
          <w:ilvl w:val="0"/>
          <w:numId w:val="35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 xml:space="preserve">pobranie szczegółowych bilingów dla wybranych lub wszystkich numerów Zamawiającego; bilingi te muszą być możliwe do pobrania w formie elektronicznej umożliwiającej poddanie ich dalszej elektronicznej analizie (co najmniej: plik tekstowy </w:t>
      </w:r>
      <w:proofErr w:type="spellStart"/>
      <w:r w:rsidRPr="006F6FBF">
        <w:rPr>
          <w:rFonts w:asciiTheme="minorHAnsi" w:hAnsiTheme="minorHAnsi"/>
        </w:rPr>
        <w:t>csv</w:t>
      </w:r>
      <w:proofErr w:type="spellEnd"/>
      <w:r w:rsidRPr="006F6FBF">
        <w:rPr>
          <w:rFonts w:asciiTheme="minorHAnsi" w:hAnsiTheme="minorHAnsi"/>
        </w:rPr>
        <w:t xml:space="preserve">, </w:t>
      </w:r>
      <w:proofErr w:type="spellStart"/>
      <w:r w:rsidRPr="006F6FBF">
        <w:rPr>
          <w:rFonts w:asciiTheme="minorHAnsi" w:hAnsiTheme="minorHAnsi"/>
        </w:rPr>
        <w:t>xls</w:t>
      </w:r>
      <w:proofErr w:type="spellEnd"/>
      <w:r w:rsidRPr="006F6FBF">
        <w:rPr>
          <w:rFonts w:asciiTheme="minorHAnsi" w:hAnsiTheme="minorHAnsi"/>
        </w:rPr>
        <w:t>);</w:t>
      </w:r>
    </w:p>
    <w:p w:rsidR="006F6FBF" w:rsidRPr="006F6FBF" w:rsidRDefault="006F6FBF" w:rsidP="006F6FBF">
      <w:pPr>
        <w:pStyle w:val="Teksttreci1"/>
        <w:numPr>
          <w:ilvl w:val="0"/>
          <w:numId w:val="35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różnicowanie uprawnień w aplikacji dla poszczególnych użytkowników na poziomie funkcjonalności i grup;</w:t>
      </w:r>
    </w:p>
    <w:p w:rsidR="006F6FBF" w:rsidRPr="006F6FBF" w:rsidRDefault="006F6FBF" w:rsidP="006F6FBF">
      <w:pPr>
        <w:pStyle w:val="Teksttreci1"/>
        <w:numPr>
          <w:ilvl w:val="0"/>
          <w:numId w:val="35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dokonanie czasowego lub stałego blokowania i odblokowania usług dla numeru telefonu.</w:t>
      </w:r>
    </w:p>
    <w:p w:rsidR="006F6FBF" w:rsidRPr="006F6FBF" w:rsidRDefault="006F6FBF" w:rsidP="006F6FBF">
      <w:pPr>
        <w:pStyle w:val="Teksttreci1"/>
        <w:numPr>
          <w:ilvl w:val="0"/>
          <w:numId w:val="34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</w:rPr>
        <w:lastRenderedPageBreak/>
        <w:t xml:space="preserve">Wykonawca przeszkoli pracowników (maksymalnie 4 osoby) Zamawiającego z obsługi systemu opisanego w ust. 3. Szczegóły szkolenia zostaną ustalone po podpisaniu umowy a szkolenie odbędzie się najpóźniej 14 dni kalendarzowych od podpisania umowy. </w:t>
      </w:r>
    </w:p>
    <w:p w:rsidR="006F6FBF" w:rsidRDefault="006F6FBF" w:rsidP="006F6FBF">
      <w:pPr>
        <w:pStyle w:val="Teksttreci1"/>
        <w:shd w:val="clear" w:color="auto" w:fill="auto"/>
        <w:tabs>
          <w:tab w:val="left" w:pos="851"/>
        </w:tabs>
        <w:spacing w:after="60" w:line="360" w:lineRule="auto"/>
        <w:ind w:right="40" w:firstLine="0"/>
        <w:jc w:val="both"/>
        <w:rPr>
          <w:rFonts w:asciiTheme="minorHAnsi" w:hAnsiTheme="minorHAnsi"/>
        </w:rPr>
      </w:pPr>
    </w:p>
    <w:p w:rsidR="006F6FBF" w:rsidRDefault="006F6FBF" w:rsidP="006F6FBF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426" w:right="40" w:firstLine="0"/>
        <w:jc w:val="both"/>
        <w:rPr>
          <w:rFonts w:asciiTheme="minorHAnsi" w:hAnsiTheme="minorHAnsi"/>
        </w:rPr>
      </w:pPr>
    </w:p>
    <w:p w:rsidR="006F6FBF" w:rsidRPr="00554670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54670">
        <w:rPr>
          <w:rFonts w:asciiTheme="minorHAnsi" w:hAnsiTheme="minorHAnsi"/>
          <w:b/>
          <w:sz w:val="24"/>
          <w:szCs w:val="24"/>
        </w:rPr>
        <w:t xml:space="preserve">Rozdział </w:t>
      </w:r>
      <w:r w:rsidR="007860A1">
        <w:rPr>
          <w:rFonts w:asciiTheme="minorHAnsi" w:hAnsiTheme="minorHAnsi"/>
          <w:b/>
          <w:sz w:val="24"/>
          <w:szCs w:val="24"/>
        </w:rPr>
        <w:t>6</w:t>
      </w:r>
    </w:p>
    <w:p w:rsidR="006F6FBF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rFonts w:asciiTheme="minorHAnsi" w:hAnsiTheme="minorHAnsi"/>
          <w:b/>
          <w:i w:val="0"/>
          <w:sz w:val="24"/>
          <w:szCs w:val="24"/>
        </w:rPr>
      </w:pPr>
      <w:r w:rsidRPr="00554670">
        <w:rPr>
          <w:rStyle w:val="Teksttreci9pt14"/>
          <w:rFonts w:asciiTheme="minorHAnsi" w:hAnsiTheme="minorHAnsi"/>
          <w:b/>
          <w:i w:val="0"/>
          <w:sz w:val="24"/>
          <w:szCs w:val="24"/>
        </w:rPr>
        <w:t xml:space="preserve">SPECYFIKACJA MINIMALNEGO ZAKRESU </w:t>
      </w:r>
      <w:r>
        <w:rPr>
          <w:rStyle w:val="Teksttreci9pt14"/>
          <w:rFonts w:asciiTheme="minorHAnsi" w:hAnsiTheme="minorHAnsi"/>
          <w:b/>
          <w:i w:val="0"/>
          <w:sz w:val="24"/>
          <w:szCs w:val="24"/>
        </w:rPr>
        <w:t>DOSTAW</w:t>
      </w:r>
    </w:p>
    <w:p w:rsidR="006F6FBF" w:rsidRDefault="006F6FBF" w:rsidP="006F6FBF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426" w:right="40" w:firstLine="0"/>
        <w:jc w:val="both"/>
        <w:rPr>
          <w:rFonts w:asciiTheme="minorHAnsi" w:hAnsiTheme="minorHAnsi"/>
        </w:rPr>
      </w:pPr>
    </w:p>
    <w:p w:rsidR="006F6FBF" w:rsidRPr="006F6FBF" w:rsidRDefault="006F6FBF" w:rsidP="006F6FBF">
      <w:pPr>
        <w:pStyle w:val="Teksttreci1"/>
        <w:numPr>
          <w:ilvl w:val="0"/>
          <w:numId w:val="47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  <w:b/>
          <w:bCs/>
          <w:sz w:val="24"/>
          <w:szCs w:val="24"/>
        </w:rPr>
        <w:t>Wymagania dotyczące dostawy i zamiany telefonów komórkowych i pozostałych urządzeń</w:t>
      </w:r>
    </w:p>
    <w:p w:rsidR="00405FD3" w:rsidRPr="006F6FBF" w:rsidRDefault="006F6FBF" w:rsidP="006F6FBF">
      <w:pPr>
        <w:pStyle w:val="Teksttreci1"/>
        <w:numPr>
          <w:ilvl w:val="0"/>
          <w:numId w:val="29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Fonts w:asciiTheme="minorHAnsi" w:hAnsiTheme="minorHAnsi"/>
          <w:sz w:val="24"/>
          <w:szCs w:val="24"/>
        </w:rPr>
      </w:pPr>
      <w:r w:rsidRPr="006F6FBF">
        <w:rPr>
          <w:rFonts w:asciiTheme="minorHAnsi" w:hAnsiTheme="minorHAnsi"/>
        </w:rPr>
        <w:t xml:space="preserve">Wykonawca przedstawi Zamawiającemu w złożonej ofercie wypełniony Załącznik nr </w:t>
      </w:r>
      <w:r w:rsidR="00A463C5">
        <w:rPr>
          <w:rFonts w:asciiTheme="minorHAnsi" w:hAnsiTheme="minorHAnsi"/>
        </w:rPr>
        <w:t>1</w:t>
      </w:r>
      <w:r w:rsidRPr="006F6FBF">
        <w:rPr>
          <w:rFonts w:asciiTheme="minorHAnsi" w:hAnsiTheme="minorHAnsi"/>
        </w:rPr>
        <w:t xml:space="preserve"> a,</w:t>
      </w:r>
      <w:r>
        <w:rPr>
          <w:rFonts w:asciiTheme="minorHAnsi" w:hAnsiTheme="minorHAnsi"/>
        </w:rPr>
        <w:t xml:space="preserve"> </w:t>
      </w:r>
      <w:r w:rsidRPr="006F6FBF">
        <w:rPr>
          <w:rFonts w:asciiTheme="minorHAnsi" w:hAnsiTheme="minorHAnsi"/>
        </w:rPr>
        <w:t>b,</w:t>
      </w:r>
      <w:r>
        <w:rPr>
          <w:rFonts w:asciiTheme="minorHAnsi" w:hAnsiTheme="minorHAnsi"/>
        </w:rPr>
        <w:t xml:space="preserve"> </w:t>
      </w:r>
      <w:r w:rsidRPr="006F6FBF">
        <w:rPr>
          <w:rFonts w:asciiTheme="minorHAnsi" w:hAnsiTheme="minorHAnsi"/>
        </w:rPr>
        <w:t>c,</w:t>
      </w:r>
      <w:r>
        <w:rPr>
          <w:rFonts w:asciiTheme="minorHAnsi" w:hAnsiTheme="minorHAnsi"/>
        </w:rPr>
        <w:t xml:space="preserve"> d, e, </w:t>
      </w:r>
      <w:r w:rsidRPr="006F6FBF">
        <w:rPr>
          <w:rFonts w:asciiTheme="minorHAnsi" w:hAnsiTheme="minorHAnsi"/>
        </w:rPr>
        <w:t xml:space="preserve">f do SIWZ dla każdego urządzenia oddzielnie, minimum po </w:t>
      </w:r>
      <w:r>
        <w:rPr>
          <w:rFonts w:asciiTheme="minorHAnsi" w:hAnsiTheme="minorHAnsi"/>
        </w:rPr>
        <w:t>jednym modelu</w:t>
      </w:r>
      <w:r w:rsidRPr="006F6F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urządzenia</w:t>
      </w:r>
      <w:r w:rsidRPr="006F6FBF">
        <w:rPr>
          <w:rFonts w:asciiTheme="minorHAnsi" w:hAnsiTheme="minorHAnsi"/>
        </w:rPr>
        <w:t xml:space="preserve"> dla </w:t>
      </w:r>
      <w:r>
        <w:rPr>
          <w:rFonts w:asciiTheme="minorHAnsi" w:hAnsiTheme="minorHAnsi"/>
        </w:rPr>
        <w:t xml:space="preserve">każdej z </w:t>
      </w:r>
      <w:r w:rsidRPr="006F6FBF">
        <w:rPr>
          <w:rFonts w:asciiTheme="minorHAnsi" w:hAnsiTheme="minorHAnsi"/>
        </w:rPr>
        <w:t>grup</w:t>
      </w:r>
      <w:r>
        <w:rPr>
          <w:rFonts w:asciiTheme="minorHAnsi" w:hAnsiTheme="minorHAnsi"/>
        </w:rPr>
        <w:t>.</w:t>
      </w:r>
    </w:p>
    <w:p w:rsidR="006F6FBF" w:rsidRPr="006F6FBF" w:rsidRDefault="006F6FBF" w:rsidP="006F6FBF">
      <w:pPr>
        <w:pStyle w:val="Teksttreci1"/>
        <w:numPr>
          <w:ilvl w:val="0"/>
          <w:numId w:val="29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Style w:val="Nagwek6"/>
          <w:rFonts w:asciiTheme="minorHAnsi" w:hAnsiTheme="minorHAnsi"/>
          <w:bCs w:val="0"/>
          <w:sz w:val="24"/>
          <w:szCs w:val="24"/>
          <w:u w:val="none"/>
          <w:shd w:val="clear" w:color="auto" w:fill="auto"/>
        </w:rPr>
      </w:pPr>
      <w:bookmarkStart w:id="2" w:name="bookmark37"/>
      <w:r w:rsidRPr="006F6FBF">
        <w:rPr>
          <w:rStyle w:val="Nagwek6"/>
          <w:rFonts w:asciiTheme="minorHAnsi" w:hAnsiTheme="minorHAnsi"/>
          <w:b w:val="0"/>
          <w:u w:val="none"/>
        </w:rPr>
        <w:t>Zaoferowana cena każdego modelu telefonu komórkowego i tabletu oraz kompletu akcesoriów w danej grupie telefonów musi być taka sama.</w:t>
      </w:r>
      <w:bookmarkEnd w:id="2"/>
    </w:p>
    <w:p w:rsidR="006F6FBF" w:rsidRPr="006F6FBF" w:rsidRDefault="006F6FBF" w:rsidP="006F6FBF">
      <w:pPr>
        <w:pStyle w:val="Teksttreci1"/>
        <w:numPr>
          <w:ilvl w:val="0"/>
          <w:numId w:val="29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Fonts w:asciiTheme="minorHAnsi" w:hAnsiTheme="minorHAnsi"/>
          <w:b/>
          <w:sz w:val="24"/>
          <w:szCs w:val="24"/>
        </w:rPr>
      </w:pPr>
      <w:r w:rsidRPr="006F6FBF">
        <w:rPr>
          <w:rFonts w:asciiTheme="minorHAnsi" w:hAnsiTheme="minorHAnsi"/>
        </w:rPr>
        <w:t>Zamawiający dokona wyboru konkretnych modeli dla każdej z grup i poinformuje Wykonawcę pisemnie o liczbie i modelach zamawianych urządzeń, przed podpisaniem umowy.</w:t>
      </w:r>
    </w:p>
    <w:p w:rsidR="006F6FBF" w:rsidRPr="006F6FBF" w:rsidRDefault="006F6FBF" w:rsidP="006F6FBF">
      <w:pPr>
        <w:pStyle w:val="Teksttreci1"/>
        <w:numPr>
          <w:ilvl w:val="0"/>
          <w:numId w:val="29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Fonts w:asciiTheme="minorHAnsi" w:hAnsiTheme="minorHAnsi"/>
          <w:b/>
          <w:sz w:val="24"/>
          <w:szCs w:val="24"/>
        </w:rPr>
      </w:pPr>
      <w:r w:rsidRPr="006F6FBF">
        <w:rPr>
          <w:rFonts w:asciiTheme="minorHAnsi" w:hAnsiTheme="minorHAnsi"/>
        </w:rPr>
        <w:t xml:space="preserve">Zamawiający wymaga, aby po upływie 12 miesięcy obowiązywania umowy Wykonawca dokonał zamiany </w:t>
      </w:r>
      <w:r>
        <w:rPr>
          <w:rFonts w:asciiTheme="minorHAnsi" w:hAnsiTheme="minorHAnsi"/>
        </w:rPr>
        <w:t>telefonów grupy A</w:t>
      </w:r>
      <w:r w:rsidRPr="006F6FBF">
        <w:rPr>
          <w:rFonts w:asciiTheme="minorHAnsi" w:hAnsiTheme="minorHAnsi"/>
        </w:rPr>
        <w:t xml:space="preserve"> na modele </w:t>
      </w:r>
      <w:r>
        <w:rPr>
          <w:rFonts w:asciiTheme="minorHAnsi" w:hAnsiTheme="minorHAnsi"/>
        </w:rPr>
        <w:t xml:space="preserve">aktualne spełniające te same wymagania </w:t>
      </w:r>
      <w:r w:rsidRPr="006F6FBF">
        <w:rPr>
          <w:rFonts w:asciiTheme="minorHAnsi" w:hAnsiTheme="minorHAnsi"/>
        </w:rPr>
        <w:t>wraz z kompletem akcesoriów (o co najmniej takim składzie jaki był dostarczony w pierwotnej dostawie).</w:t>
      </w:r>
      <w:r>
        <w:rPr>
          <w:rFonts w:asciiTheme="minorHAnsi" w:hAnsiTheme="minorHAnsi"/>
        </w:rPr>
        <w:t xml:space="preserve"> Koszt aparatów w ramach wymiany powinien być taki sam jak aparatów grupy A w formularzu oferty. </w:t>
      </w:r>
    </w:p>
    <w:p w:rsidR="006F6FBF" w:rsidRPr="006F6FBF" w:rsidRDefault="006F6FBF" w:rsidP="006F6FBF">
      <w:pPr>
        <w:pStyle w:val="Teksttreci1"/>
        <w:numPr>
          <w:ilvl w:val="0"/>
          <w:numId w:val="29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Fonts w:asciiTheme="minorHAnsi" w:hAnsiTheme="minorHAnsi"/>
          <w:b/>
          <w:sz w:val="24"/>
          <w:szCs w:val="24"/>
        </w:rPr>
      </w:pPr>
      <w:r w:rsidRPr="006F6FBF">
        <w:rPr>
          <w:rFonts w:asciiTheme="minorHAnsi" w:hAnsiTheme="minorHAnsi"/>
        </w:rPr>
        <w:t xml:space="preserve">W ramach zamiany Wykonawca - po upływie 10 miesięcy obowiązywania umowy, nie później jednak niż 11-go miesiąca obowiązywania umowy - musi przedstawić aktualny wykaz (wypełniony Załącznik nr </w:t>
      </w:r>
      <w:r w:rsidR="00A463C5">
        <w:rPr>
          <w:rFonts w:asciiTheme="minorHAnsi" w:hAnsiTheme="minorHAnsi"/>
        </w:rPr>
        <w:t>1</w:t>
      </w:r>
      <w:r w:rsidRPr="006F6FBF">
        <w:rPr>
          <w:rFonts w:asciiTheme="minorHAnsi" w:hAnsiTheme="minorHAnsi"/>
        </w:rPr>
        <w:t>a do SIWZ dla każdego telefonu komórkowego oddzielnie) posiadanych w ofercie telefonów komórkowych wraz kompletem akcesoriów. Dostawa nastąpi w terminie do 21 dni od dnia otrzymania informacji o której mowa w pkt 7.</w:t>
      </w:r>
    </w:p>
    <w:p w:rsidR="006F6FBF" w:rsidRPr="006F6FBF" w:rsidRDefault="006F6FBF" w:rsidP="006F6FBF">
      <w:pPr>
        <w:pStyle w:val="Teksttreci1"/>
        <w:numPr>
          <w:ilvl w:val="0"/>
          <w:numId w:val="29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Fonts w:asciiTheme="minorHAnsi" w:hAnsiTheme="minorHAnsi"/>
          <w:b/>
          <w:sz w:val="24"/>
          <w:szCs w:val="24"/>
        </w:rPr>
      </w:pPr>
      <w:r w:rsidRPr="006F6FBF">
        <w:rPr>
          <w:rFonts w:asciiTheme="minorHAnsi" w:hAnsiTheme="minorHAnsi"/>
        </w:rPr>
        <w:t>Telefony podlegające zamianie pozostają u Zamawiającego.</w:t>
      </w:r>
    </w:p>
    <w:p w:rsidR="006F6FBF" w:rsidRPr="006F6FBF" w:rsidRDefault="006F6FBF" w:rsidP="006F6FBF">
      <w:pPr>
        <w:pStyle w:val="Teksttreci1"/>
        <w:numPr>
          <w:ilvl w:val="0"/>
          <w:numId w:val="29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 xml:space="preserve">Urządzenie zaoferowane przez Wykonawcę musza być objęte 24 miesięczną gwarancją producenta. </w:t>
      </w:r>
    </w:p>
    <w:p w:rsidR="006F6FBF" w:rsidRPr="006F6FBF" w:rsidRDefault="006F6FBF" w:rsidP="006F6FBF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Fonts w:asciiTheme="minorHAnsi" w:hAnsiTheme="minorHAnsi"/>
          <w:b/>
          <w:sz w:val="24"/>
          <w:szCs w:val="24"/>
        </w:rPr>
      </w:pPr>
    </w:p>
    <w:p w:rsidR="006F6FBF" w:rsidRDefault="006F6FBF" w:rsidP="006F6FBF">
      <w:pPr>
        <w:pStyle w:val="Teksttreci1"/>
        <w:numPr>
          <w:ilvl w:val="0"/>
          <w:numId w:val="47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Wymagania dotyczące kart SIM</w:t>
      </w:r>
    </w:p>
    <w:p w:rsidR="006F6FBF" w:rsidRPr="006F6FBF" w:rsidRDefault="006F6FBF" w:rsidP="006F6FB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lastRenderedPageBreak/>
        <w:t>Dostarczone karty SIM:</w:t>
      </w:r>
    </w:p>
    <w:p w:rsidR="006F6FBF" w:rsidRPr="006F6FBF" w:rsidRDefault="006F6FBF" w:rsidP="006F6FBF">
      <w:pPr>
        <w:pStyle w:val="Teksttreci1"/>
        <w:numPr>
          <w:ilvl w:val="0"/>
          <w:numId w:val="31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nie muszą być aktywne; aktywacja nastąpi niezwłocznie po podpisaniu protokołu odbioru kart przez Zamawiającego;</w:t>
      </w:r>
    </w:p>
    <w:p w:rsidR="006F6FBF" w:rsidRPr="006F6FBF" w:rsidRDefault="006F6FBF" w:rsidP="006F6FBF">
      <w:pPr>
        <w:pStyle w:val="Teksttreci1"/>
        <w:numPr>
          <w:ilvl w:val="0"/>
          <w:numId w:val="31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muszą być zabezpieczane przed uruchomieniem minimum czterocyfrowym kodem PIN;</w:t>
      </w:r>
    </w:p>
    <w:p w:rsidR="006F6FBF" w:rsidRPr="006F6FBF" w:rsidRDefault="006F6FBF" w:rsidP="006F6FBF">
      <w:pPr>
        <w:pStyle w:val="Teksttreci1"/>
        <w:numPr>
          <w:ilvl w:val="0"/>
          <w:numId w:val="31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 przypadku trzykrotnego, błędnego wprowadzenia kodu PIN muszą być samoczynnie blokowane. Odblokowanie musi nastąpić po wprowadzeniu kodu PUK;</w:t>
      </w:r>
    </w:p>
    <w:p w:rsidR="006F6FBF" w:rsidRPr="006F6FBF" w:rsidRDefault="006F6FBF" w:rsidP="006F6FBF">
      <w:pPr>
        <w:pStyle w:val="Teksttreci1"/>
        <w:numPr>
          <w:ilvl w:val="0"/>
          <w:numId w:val="31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wraz z kartami SIM dostarczy kody PIN i PUK.</w:t>
      </w:r>
    </w:p>
    <w:p w:rsidR="006F6FBF" w:rsidRPr="006F6FBF" w:rsidRDefault="006F6FBF" w:rsidP="006F6FB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Dostarczone serwisowe karty SIM:</w:t>
      </w:r>
    </w:p>
    <w:p w:rsidR="006F6FBF" w:rsidRPr="006F6FBF" w:rsidRDefault="006F6FBF" w:rsidP="006F6FBF">
      <w:pPr>
        <w:pStyle w:val="Teksttreci1"/>
        <w:numPr>
          <w:ilvl w:val="0"/>
          <w:numId w:val="32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muszą być nieaktywne;</w:t>
      </w:r>
    </w:p>
    <w:p w:rsidR="006F6FBF" w:rsidRPr="006F6FBF" w:rsidRDefault="006F6FBF" w:rsidP="006F6FBF">
      <w:pPr>
        <w:pStyle w:val="Teksttreci1"/>
        <w:numPr>
          <w:ilvl w:val="0"/>
          <w:numId w:val="32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muszą być zabezpieczane przed uruchomieniem minimum czterocyfrowym kodem PIN;</w:t>
      </w:r>
    </w:p>
    <w:p w:rsidR="006F6FBF" w:rsidRPr="006F6FBF" w:rsidRDefault="006F6FBF" w:rsidP="006F6FBF">
      <w:pPr>
        <w:pStyle w:val="Teksttreci1"/>
        <w:numPr>
          <w:ilvl w:val="0"/>
          <w:numId w:val="32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wraz z kartami SIM dostarczy kody PIN i PUK.</w:t>
      </w:r>
    </w:p>
    <w:p w:rsidR="006F6FBF" w:rsidRPr="006F6FBF" w:rsidRDefault="006F6FBF" w:rsidP="006F6FB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Aktywacja serwisowych kart SIM:</w:t>
      </w:r>
    </w:p>
    <w:p w:rsidR="006F6FBF" w:rsidRPr="006F6FBF" w:rsidRDefault="006F6FBF" w:rsidP="006F6FBF">
      <w:pPr>
        <w:pStyle w:val="Teksttreci1"/>
        <w:numPr>
          <w:ilvl w:val="0"/>
          <w:numId w:val="33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załączy do oferty szczegółową procedurę aktywacji serwisowych kart SIM;</w:t>
      </w:r>
    </w:p>
    <w:p w:rsidR="006F6FBF" w:rsidRPr="006F6FBF" w:rsidRDefault="006F6FBF" w:rsidP="006F6FBF">
      <w:pPr>
        <w:pStyle w:val="Teksttreci1"/>
        <w:numPr>
          <w:ilvl w:val="0"/>
          <w:numId w:val="33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bezpłatna aktywacja serwisowej karty SIM musi się odbyć w ciągu co najwyżej dwóch godzin od zgłoszenia do Wykonawcy;</w:t>
      </w:r>
    </w:p>
    <w:p w:rsidR="006F6FBF" w:rsidRPr="006F6FBF" w:rsidRDefault="006F6FBF" w:rsidP="006F6FBF">
      <w:pPr>
        <w:pStyle w:val="Teksttreci1"/>
        <w:numPr>
          <w:ilvl w:val="0"/>
          <w:numId w:val="33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po aktywacji serwisowa karta SIM musi mieć parametry takie jak dostarczone aktywne karty SIM;</w:t>
      </w:r>
    </w:p>
    <w:p w:rsidR="006F6FBF" w:rsidRPr="006F6FBF" w:rsidRDefault="006F6FBF" w:rsidP="006F6FBF">
      <w:pPr>
        <w:pStyle w:val="Teksttreci1"/>
        <w:numPr>
          <w:ilvl w:val="0"/>
          <w:numId w:val="33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dostarczy bezpłatnie na wniosek Zamawiającego nową serwisową kartę SIM w miejsce serwisowej karty SIM, która stała się kartą aktywną po jej uruchomieniu.</w:t>
      </w:r>
    </w:p>
    <w:p w:rsidR="006F6FBF" w:rsidRPr="006F6FBF" w:rsidRDefault="006F6FBF" w:rsidP="006F6FB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Uszkodzone karty SIM nie podlegają zwrotowi do Wykonawcy.</w:t>
      </w:r>
    </w:p>
    <w:p w:rsidR="006F6FBF" w:rsidRPr="006F6FBF" w:rsidRDefault="006F6FBF" w:rsidP="006F6FB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zapewni bezpłatną wymianę kart SIM na nowe w przypadku jej blokady, uszkodzenia, zagubienia bądź kradzieży.</w:t>
      </w:r>
    </w:p>
    <w:p w:rsidR="006F6FBF" w:rsidRPr="006F6FBF" w:rsidRDefault="006F6FBF" w:rsidP="006F6FB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 xml:space="preserve">Zamawiający wymaga aby karty SIM </w:t>
      </w:r>
      <w:r>
        <w:rPr>
          <w:rFonts w:asciiTheme="minorHAnsi" w:hAnsiTheme="minorHAnsi"/>
        </w:rPr>
        <w:t>w taryfie</w:t>
      </w:r>
      <w:r w:rsidRPr="006F6FBF">
        <w:rPr>
          <w:rFonts w:asciiTheme="minorHAnsi" w:hAnsiTheme="minorHAnsi"/>
        </w:rPr>
        <w:t xml:space="preserve"> bezprzewodowej transmisji danych </w:t>
      </w:r>
      <w:r>
        <w:rPr>
          <w:rFonts w:asciiTheme="minorHAnsi" w:hAnsiTheme="minorHAnsi"/>
        </w:rPr>
        <w:t xml:space="preserve">umożliwiały </w:t>
      </w:r>
      <w:r w:rsidRPr="006F6FBF">
        <w:rPr>
          <w:rFonts w:asciiTheme="minorHAnsi" w:hAnsiTheme="minorHAnsi"/>
        </w:rPr>
        <w:t xml:space="preserve">korzystanie z pozostałych usług jednak karty te muszą mieć domyślnie zablokowaną możliwość wykonywania połączeń głosowych i wysyłania wiadomości SMS i MMS, oraz </w:t>
      </w:r>
      <w:proofErr w:type="spellStart"/>
      <w:r w:rsidRPr="006F6FBF">
        <w:rPr>
          <w:rFonts w:asciiTheme="minorHAnsi" w:hAnsiTheme="minorHAnsi"/>
        </w:rPr>
        <w:t>roaming</w:t>
      </w:r>
      <w:proofErr w:type="spellEnd"/>
      <w:r w:rsidRPr="006F6FBF">
        <w:rPr>
          <w:rFonts w:asciiTheme="minorHAnsi" w:hAnsiTheme="minorHAnsi"/>
        </w:rPr>
        <w:t xml:space="preserve"> z możliwością ich odblokowania w razie potrzeby przez lub na wniosek Zamawiającego.</w:t>
      </w:r>
    </w:p>
    <w:p w:rsidR="006F6FBF" w:rsidRPr="006F6FBF" w:rsidRDefault="006F6FBF" w:rsidP="006F6FBF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 xml:space="preserve">Zamawiający wymaga aby karty SIM </w:t>
      </w:r>
      <w:r>
        <w:rPr>
          <w:rFonts w:asciiTheme="minorHAnsi" w:hAnsiTheme="minorHAnsi"/>
        </w:rPr>
        <w:t>w taryfie głosowej</w:t>
      </w:r>
      <w:r w:rsidRPr="006F6FBF">
        <w:rPr>
          <w:rFonts w:asciiTheme="minorHAnsi" w:hAnsiTheme="minorHAnsi"/>
        </w:rPr>
        <w:t xml:space="preserve"> służyły do połączeń głosowych oraz wysyłania wiadomości SMS i MMS. Karty te muszą mieć domyślnie odbl</w:t>
      </w:r>
      <w:r>
        <w:rPr>
          <w:rFonts w:asciiTheme="minorHAnsi" w:hAnsiTheme="minorHAnsi"/>
        </w:rPr>
        <w:t xml:space="preserve">okowany dostęp do </w:t>
      </w:r>
      <w:r>
        <w:rPr>
          <w:rFonts w:asciiTheme="minorHAnsi" w:hAnsiTheme="minorHAnsi"/>
        </w:rPr>
        <w:lastRenderedPageBreak/>
        <w:t>Internetu</w:t>
      </w:r>
      <w:r w:rsidRPr="006F6FBF">
        <w:rPr>
          <w:rFonts w:asciiTheme="minorHAnsi" w:hAnsiTheme="minorHAnsi"/>
        </w:rPr>
        <w:t xml:space="preserve"> z możliwością zablokowania w razie potrzeby przez lub na wniosek Zamawiającego.</w:t>
      </w:r>
      <w:r>
        <w:rPr>
          <w:rFonts w:asciiTheme="minorHAnsi" w:hAnsiTheme="minorHAnsi"/>
        </w:rPr>
        <w:t xml:space="preserve"> Na kartach SIM w taryfie głosowej </w:t>
      </w:r>
      <w:proofErr w:type="spellStart"/>
      <w:r>
        <w:rPr>
          <w:rFonts w:asciiTheme="minorHAnsi" w:hAnsiTheme="minorHAnsi"/>
        </w:rPr>
        <w:t>roaming</w:t>
      </w:r>
      <w:proofErr w:type="spellEnd"/>
      <w:r>
        <w:rPr>
          <w:rFonts w:asciiTheme="minorHAnsi" w:hAnsiTheme="minorHAnsi"/>
        </w:rPr>
        <w:t xml:space="preserve"> powinien być uruchomiony.</w:t>
      </w:r>
    </w:p>
    <w:p w:rsidR="006F6FBF" w:rsidRPr="006F6FBF" w:rsidRDefault="006F6FBF" w:rsidP="006F6FBF">
      <w:pPr>
        <w:pStyle w:val="Teksttreci1"/>
        <w:shd w:val="clear" w:color="auto" w:fill="auto"/>
        <w:spacing w:line="360" w:lineRule="auto"/>
        <w:ind w:left="720" w:firstLine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6FBF" w:rsidRPr="00554670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54670">
        <w:rPr>
          <w:rFonts w:asciiTheme="minorHAnsi" w:hAnsiTheme="minorHAnsi"/>
          <w:b/>
          <w:sz w:val="24"/>
          <w:szCs w:val="24"/>
        </w:rPr>
        <w:t xml:space="preserve">Rozdział </w:t>
      </w:r>
      <w:r w:rsidR="007860A1">
        <w:rPr>
          <w:rFonts w:asciiTheme="minorHAnsi" w:hAnsiTheme="minorHAnsi"/>
          <w:b/>
          <w:sz w:val="24"/>
          <w:szCs w:val="24"/>
        </w:rPr>
        <w:t>7</w:t>
      </w:r>
    </w:p>
    <w:p w:rsidR="006F6FBF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rFonts w:asciiTheme="minorHAnsi" w:hAnsiTheme="minorHAnsi"/>
          <w:b/>
          <w:i w:val="0"/>
          <w:sz w:val="24"/>
          <w:szCs w:val="24"/>
        </w:rPr>
      </w:pPr>
      <w:r w:rsidRPr="00554670">
        <w:rPr>
          <w:rStyle w:val="Teksttreci9pt14"/>
          <w:rFonts w:asciiTheme="minorHAnsi" w:hAnsiTheme="minorHAnsi"/>
          <w:b/>
          <w:i w:val="0"/>
          <w:sz w:val="24"/>
          <w:szCs w:val="24"/>
        </w:rPr>
        <w:t xml:space="preserve">SPECYFIKACJA MINIMALNEGO ZAKRESU </w:t>
      </w:r>
      <w:r>
        <w:rPr>
          <w:rStyle w:val="Teksttreci9pt14"/>
          <w:rFonts w:asciiTheme="minorHAnsi" w:hAnsiTheme="minorHAnsi"/>
          <w:b/>
          <w:i w:val="0"/>
          <w:sz w:val="24"/>
          <w:szCs w:val="24"/>
        </w:rPr>
        <w:t>USŁUG SERWISOWYCH</w:t>
      </w:r>
    </w:p>
    <w:p w:rsidR="006F6FBF" w:rsidRPr="006F6FBF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6FBF" w:rsidRPr="006F6FBF" w:rsidRDefault="006F6FBF" w:rsidP="006F6FBF">
      <w:pPr>
        <w:pStyle w:val="Teksttreci1"/>
        <w:numPr>
          <w:ilvl w:val="0"/>
          <w:numId w:val="48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  <w:b/>
          <w:bCs/>
          <w:sz w:val="24"/>
          <w:szCs w:val="24"/>
        </w:rPr>
        <w:t>Serwisowanie i naprawa usług: głosowych, transmisji danych i innych</w:t>
      </w:r>
    </w:p>
    <w:p w:rsidR="006F6FBF" w:rsidRPr="006F6FBF" w:rsidRDefault="006F6FBF" w:rsidP="006F6FBF">
      <w:pPr>
        <w:pStyle w:val="Teksttreci1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musi zapewnić całodobowy nadzór nad funkcjonowaniem świadczonych usług telekomunikacyjnych.</w:t>
      </w:r>
    </w:p>
    <w:p w:rsidR="006F6FBF" w:rsidRPr="006F6FBF" w:rsidRDefault="006F6FBF" w:rsidP="006F6FBF">
      <w:pPr>
        <w:pStyle w:val="Teksttreci1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Awarie lub usterki będą zgłaszane przez Zamawiającego na dane kontaktowe wskazane w umowie.</w:t>
      </w:r>
    </w:p>
    <w:p w:rsidR="006F6FBF" w:rsidRPr="006F6FBF" w:rsidRDefault="006F6FBF" w:rsidP="006F6FBF">
      <w:pPr>
        <w:pStyle w:val="Teksttreci1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zapewnia bezpłatny serwis funkcjonowania uruchomionych usług i dostarczonych urządzeń niezbędnych do świadczenia tych usług.</w:t>
      </w:r>
    </w:p>
    <w:p w:rsidR="006F6FBF" w:rsidRPr="006F6FBF" w:rsidRDefault="006F6FBF" w:rsidP="006F6FBF">
      <w:pPr>
        <w:pStyle w:val="Teksttreci1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Zgłoszenia dokonane przez Zamawiającego w trybie opisanym w ust. 2, powinny zawierać niezbędne dla Wykonawcy dane o awarii lub usterce (z wyszczególnieniem zauważonych nieprawidłowości) oraz dane osoby zgłaszającej oraz numer telefonu, pod którym będzie ona dostępna w razie gdyby zaszła potrzeba udzielenia dodatkowych informacji związanych ze zgłoszeniem.</w:t>
      </w:r>
    </w:p>
    <w:p w:rsidR="006F6FBF" w:rsidRPr="006F6FBF" w:rsidRDefault="006F6FBF" w:rsidP="006F6FBF">
      <w:pPr>
        <w:pStyle w:val="Teksttreci1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 przypadku planowania przez którąkolwiek ze Stron prac: eksploatacyjnych, konserwacyjnych, modernizacyjnych lub rozbudowy należących do Strony (lub przez nią eksploatowanych) urządzeń telekomunikacyjnych i innej infrastruktury telekomunikacyjnej, a które to prace mogą mieć wpływ na świadczone przez Wykonawcę w ramach umowy usługi, Strona zamierzająca przeprowadzić takie prace jest zobowiązana poinformować drugą Stronę o terminie ich przeprowadzenia (rozpoczęciu i zakończeniu), co najmniej z wyprzedzeniem 5 (pięciu) dni roboczych.</w:t>
      </w:r>
    </w:p>
    <w:p w:rsidR="006F6FBF" w:rsidRPr="006F6FBF" w:rsidRDefault="006F6FBF" w:rsidP="006F6FBF">
      <w:pPr>
        <w:pStyle w:val="Teksttreci1"/>
        <w:numPr>
          <w:ilvl w:val="0"/>
          <w:numId w:val="36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 przypadku wystąpienia awarii po stronie Wykonawcy, która może mieć wpływ na funkcjonowanie świadczonych w ramach Umowy usług, Wykonawca niezwłocznie poinformuje przedstawiciela Zamawiającego.</w:t>
      </w:r>
    </w:p>
    <w:p w:rsidR="006F6FBF" w:rsidRPr="006F6FBF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6FBF" w:rsidRPr="006F6FBF" w:rsidRDefault="006F6FBF" w:rsidP="006F6FBF">
      <w:pPr>
        <w:pStyle w:val="Teksttreci1"/>
        <w:numPr>
          <w:ilvl w:val="0"/>
          <w:numId w:val="48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bookmarkStart w:id="3" w:name="bookmark77"/>
      <w:r w:rsidRPr="006F6FBF">
        <w:rPr>
          <w:rFonts w:asciiTheme="minorHAnsi" w:hAnsiTheme="minorHAnsi"/>
          <w:b/>
          <w:bCs/>
          <w:sz w:val="24"/>
          <w:szCs w:val="24"/>
        </w:rPr>
        <w:t>Gwarancja oraz usługi serwisowe dostarczanych urządzeń, kart SIM i akcesoriów</w:t>
      </w:r>
      <w:bookmarkEnd w:id="3"/>
    </w:p>
    <w:p w:rsidR="006F6FBF" w:rsidRPr="006F6FBF" w:rsidRDefault="006F6FBF" w:rsidP="006F6FBF">
      <w:pPr>
        <w:pStyle w:val="Teksttreci1"/>
        <w:numPr>
          <w:ilvl w:val="0"/>
          <w:numId w:val="38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Wykonawca udziela 24 miesięcznej gwarancji na dostarczone telefony komórkowe, tablety, terminale z SIM oraz na dostarczone modemy i routery GSM z SIM.</w:t>
      </w:r>
    </w:p>
    <w:p w:rsidR="006F6FBF" w:rsidRPr="006F6FBF" w:rsidRDefault="006F6FBF" w:rsidP="006F6FBF">
      <w:pPr>
        <w:pStyle w:val="Teksttreci1"/>
        <w:numPr>
          <w:ilvl w:val="0"/>
          <w:numId w:val="38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Usługi serwisowe dla sprzętu będą świadczone zgodnie z podanymi niżej warunkami:</w:t>
      </w:r>
    </w:p>
    <w:p w:rsidR="006F6FBF" w:rsidRPr="006F6FBF" w:rsidRDefault="006F6FBF" w:rsidP="006F6FBF">
      <w:pPr>
        <w:pStyle w:val="Teksttreci1"/>
        <w:numPr>
          <w:ilvl w:val="0"/>
          <w:numId w:val="39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lastRenderedPageBreak/>
        <w:t>W przypadku uszkodzenia Zamawiający zgłosi ten fakt Wykonawcy na podane w procedurach serwisowych dane kontaktowe.</w:t>
      </w:r>
    </w:p>
    <w:p w:rsidR="006F6FBF" w:rsidRPr="006F6FBF" w:rsidRDefault="006F6FBF" w:rsidP="006F6FBF">
      <w:pPr>
        <w:pStyle w:val="Teksttreci1"/>
        <w:numPr>
          <w:ilvl w:val="0"/>
          <w:numId w:val="39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 xml:space="preserve">Przedstawiciel Wykonawcy zgłosi się do siedziby Zamawiającego zgłaszającej uszkodzenie i nieodpłatnie odbierze uszkodzone urządzenie nie później niż następnego dnia roboczego od momentu zgłoszenia z jednoczesnym pisemnym potwierdzeniem odbioru. </w:t>
      </w:r>
    </w:p>
    <w:p w:rsidR="006F6FBF" w:rsidRPr="006F6FBF" w:rsidRDefault="006F6FBF" w:rsidP="006F6FBF">
      <w:pPr>
        <w:pStyle w:val="Teksttreci1"/>
        <w:numPr>
          <w:ilvl w:val="0"/>
          <w:numId w:val="39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Naprawa serwisowa zostanie dokonana po uprzedniej nieodpłatnej ocenie zgłoszonego uszkodzenia. Ocena zgłoszonego uszkodzenia musi zostać dokonana przez wykwalifikowanego przedstawiciela Wykonawcy. O wyniku oceny zgłoszonego uszkodzenia przedstawiciel Wykonawcy poinformuje zgłaszającego uszkodzenie. W przypadku konieczności dokonania naprawy pozagwarancyjnej (płatnej) decyzję o dokonaniu naprawy podejmuje upoważniony pracownik Zamawiającego.</w:t>
      </w:r>
    </w:p>
    <w:p w:rsidR="006F6FBF" w:rsidRPr="006F6FBF" w:rsidRDefault="006F6FBF" w:rsidP="006F6FBF">
      <w:pPr>
        <w:pStyle w:val="Teksttreci1"/>
        <w:numPr>
          <w:ilvl w:val="0"/>
          <w:numId w:val="39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Po naprawieniu urządzenia zostanie ono nieodpłatnie dostarczone z powrotem do siedziby Zamawiającego z której było odbierane z jednoczesnym pisemnym potwierdzeniem odbioru zawierającym opis wykonanych czynności naprawczych.</w:t>
      </w:r>
      <w:r w:rsidR="00BB74F2">
        <w:rPr>
          <w:rFonts w:asciiTheme="minorHAnsi" w:hAnsiTheme="minorHAnsi"/>
        </w:rPr>
        <w:t xml:space="preserve"> Czas między odebraniem uszkodzonego urządzenia od Zamawiającego do momentu zwrotu sprawnego urządzenia nie może przekroczyć 14 dni kalendarzowych.</w:t>
      </w:r>
    </w:p>
    <w:p w:rsidR="006F6FBF" w:rsidRPr="006F6FBF" w:rsidRDefault="006F6FBF" w:rsidP="006F6FBF">
      <w:pPr>
        <w:pStyle w:val="Teksttreci1"/>
        <w:numPr>
          <w:ilvl w:val="0"/>
          <w:numId w:val="39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W przypadku braku możliwości dotrzymania terminu skutecznej naprawy Zamawiający może zażądać sprzętu zastępczego, do czasu zakończenia naprawy, o parametrach minimalnych nie gorszych niż sprzęt podlegający naprawie. Sprzęt zastępczy musi zostać dostarczony w terminie 1 dnia roboczego od dnia pisemnego żądania Zamawiającego.</w:t>
      </w:r>
    </w:p>
    <w:p w:rsidR="006F6FBF" w:rsidRPr="006F6FBF" w:rsidRDefault="006F6FBF" w:rsidP="006F6FBF">
      <w:pPr>
        <w:pStyle w:val="Teksttreci1"/>
        <w:numPr>
          <w:ilvl w:val="0"/>
          <w:numId w:val="38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 xml:space="preserve">W przypadku, gdy sprzęt (telefon komórkowy, terminal, modem GSM, akcesoria) ulegnie awarii po raz trzeci, podlega on wymianie na sprzęt nowy, wolny od wad w terminie 14 dni od daty zgłoszenia do Wykonawcy. </w:t>
      </w:r>
    </w:p>
    <w:p w:rsidR="006F6FBF" w:rsidRPr="006F6FBF" w:rsidRDefault="006F6FBF" w:rsidP="006F6FBF">
      <w:pPr>
        <w:pStyle w:val="Teksttreci1"/>
        <w:shd w:val="clear" w:color="auto" w:fill="auto"/>
        <w:spacing w:line="360" w:lineRule="auto"/>
        <w:ind w:left="720" w:firstLine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6FBF" w:rsidRPr="006F6FBF" w:rsidRDefault="006F6FBF" w:rsidP="006F6FBF">
      <w:pPr>
        <w:pStyle w:val="Teksttreci1"/>
        <w:numPr>
          <w:ilvl w:val="0"/>
          <w:numId w:val="48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  <w:b/>
          <w:bCs/>
          <w:sz w:val="24"/>
          <w:szCs w:val="24"/>
        </w:rPr>
        <w:t>Rękojmia za wady i gwarancja jakości</w:t>
      </w:r>
    </w:p>
    <w:p w:rsidR="006F6FBF" w:rsidRPr="006F6FBF" w:rsidRDefault="006F6FBF" w:rsidP="006F6FBF">
      <w:pPr>
        <w:pStyle w:val="Teksttreci1"/>
        <w:numPr>
          <w:ilvl w:val="0"/>
          <w:numId w:val="41"/>
        </w:numPr>
        <w:shd w:val="clear" w:color="auto" w:fill="auto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F6FBF">
        <w:rPr>
          <w:rFonts w:asciiTheme="minorHAnsi" w:hAnsiTheme="minorHAnsi"/>
        </w:rPr>
        <w:t>Gwarancja nie może ograniczać praw Zamawiającego do:</w:t>
      </w:r>
    </w:p>
    <w:p w:rsidR="006F6FBF" w:rsidRPr="006F6FBF" w:rsidRDefault="006F6FBF" w:rsidP="006F6FBF">
      <w:pPr>
        <w:pStyle w:val="Teksttreci1"/>
        <w:numPr>
          <w:ilvl w:val="0"/>
          <w:numId w:val="39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Fonts w:asciiTheme="minorHAnsi" w:hAnsiTheme="minorHAnsi"/>
        </w:rPr>
        <w:t>instalowania i wymiany w zakupionym sprzęcie standardowych kart SIM, zgodnie z zasadami sztuki, przez przeszkolony przez Wykonawc</w:t>
      </w:r>
      <w:r w:rsidR="00F5609C">
        <w:rPr>
          <w:rFonts w:asciiTheme="minorHAnsi" w:hAnsiTheme="minorHAnsi"/>
        </w:rPr>
        <w:t>ę</w:t>
      </w:r>
      <w:r w:rsidRPr="006F6FBF">
        <w:rPr>
          <w:rFonts w:asciiTheme="minorHAnsi" w:hAnsiTheme="minorHAnsi"/>
        </w:rPr>
        <w:t xml:space="preserve"> personel Zamawiającego;</w:t>
      </w:r>
    </w:p>
    <w:p w:rsidR="006F6FBF" w:rsidRPr="006F6FBF" w:rsidRDefault="006F6FBF" w:rsidP="006F6FBF">
      <w:pPr>
        <w:pStyle w:val="Teksttreci1"/>
        <w:numPr>
          <w:ilvl w:val="0"/>
          <w:numId w:val="39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Fonts w:asciiTheme="minorHAnsi" w:hAnsiTheme="minorHAnsi"/>
        </w:rPr>
        <w:t>dysponowania zakupionym sprzętem;</w:t>
      </w:r>
    </w:p>
    <w:p w:rsidR="006F6FBF" w:rsidRDefault="006F6FBF" w:rsidP="006F6FBF">
      <w:pPr>
        <w:pStyle w:val="Teksttreci1"/>
        <w:numPr>
          <w:ilvl w:val="0"/>
          <w:numId w:val="39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Fonts w:asciiTheme="minorHAnsi" w:hAnsiTheme="minorHAnsi"/>
        </w:rPr>
        <w:t>w razie sprzedaży lub innej formy przekazania sprzętu udzielona Zamawiającemu gwarancja przechodzi na nowego właściciela.</w:t>
      </w:r>
    </w:p>
    <w:p w:rsidR="006F6FBF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Fonts w:asciiTheme="minorHAnsi" w:hAnsiTheme="minorHAnsi"/>
        </w:rPr>
      </w:pPr>
    </w:p>
    <w:p w:rsidR="006F6FBF" w:rsidRPr="00554670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554670">
        <w:rPr>
          <w:rFonts w:asciiTheme="minorHAnsi" w:hAnsiTheme="minorHAnsi"/>
          <w:b/>
          <w:sz w:val="24"/>
          <w:szCs w:val="24"/>
        </w:rPr>
        <w:lastRenderedPageBreak/>
        <w:t xml:space="preserve">Rozdział </w:t>
      </w:r>
      <w:r w:rsidR="007860A1">
        <w:rPr>
          <w:rFonts w:asciiTheme="minorHAnsi" w:hAnsiTheme="minorHAnsi"/>
          <w:b/>
          <w:sz w:val="24"/>
          <w:szCs w:val="24"/>
        </w:rPr>
        <w:t>8</w:t>
      </w:r>
    </w:p>
    <w:p w:rsidR="006F6FBF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Style w:val="Teksttreci9pt14"/>
          <w:rFonts w:asciiTheme="minorHAnsi" w:hAnsiTheme="minorHAnsi"/>
          <w:b/>
          <w:i w:val="0"/>
          <w:sz w:val="24"/>
          <w:szCs w:val="24"/>
        </w:rPr>
      </w:pPr>
      <w:r>
        <w:rPr>
          <w:rStyle w:val="Teksttreci9pt14"/>
          <w:rFonts w:asciiTheme="minorHAnsi" w:hAnsiTheme="minorHAnsi"/>
          <w:b/>
          <w:i w:val="0"/>
          <w:sz w:val="24"/>
          <w:szCs w:val="24"/>
        </w:rPr>
        <w:t>SŁOWNIK</w:t>
      </w:r>
    </w:p>
    <w:p w:rsidR="006F6FBF" w:rsidRPr="006F6FBF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Fonts w:asciiTheme="minorHAnsi" w:hAnsiTheme="minorHAnsi"/>
          <w:b/>
        </w:rPr>
        <w:t>akcesoria</w:t>
      </w:r>
      <w:r w:rsidRPr="006F6FBF">
        <w:rPr>
          <w:rFonts w:asciiTheme="minorHAnsi" w:hAnsiTheme="minorHAnsi"/>
        </w:rPr>
        <w:t xml:space="preserve"> - zestaw dodatkowych elementów służących do eksploatacji telefonu komórkowego,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Style w:val="TeksttreciPogrubienie"/>
          <w:rFonts w:asciiTheme="minorHAnsi" w:hAnsiTheme="minorHAnsi"/>
        </w:rPr>
        <w:t>blokada SIM LOCK-</w:t>
      </w:r>
      <w:r w:rsidRPr="006F6FBF">
        <w:rPr>
          <w:rFonts w:asciiTheme="minorHAnsi" w:hAnsiTheme="minorHAnsi"/>
        </w:rPr>
        <w:t xml:space="preserve"> blokada uniemożliwiająca wykorzystanie telefonu komórkowego lub modemu GSM w innej sieci telefonii komórkowej niż sieć Wykonawcy,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Style w:val="TeksttreciPogrubienie"/>
          <w:rFonts w:asciiTheme="minorHAnsi" w:hAnsiTheme="minorHAnsi"/>
        </w:rPr>
        <w:t>cena oferowana</w:t>
      </w:r>
      <w:r w:rsidRPr="006F6FBF">
        <w:rPr>
          <w:rFonts w:asciiTheme="minorHAnsi" w:hAnsiTheme="minorHAnsi"/>
        </w:rPr>
        <w:t xml:space="preserve"> - cena po uwzględnieniu upustów dla Zamawiającego,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Style w:val="TeksttreciPogrubienie"/>
          <w:rFonts w:asciiTheme="minorHAnsi" w:hAnsiTheme="minorHAnsi"/>
        </w:rPr>
        <w:t>dane bilingowe</w:t>
      </w:r>
      <w:r w:rsidRPr="006F6FBF">
        <w:rPr>
          <w:rFonts w:asciiTheme="minorHAnsi" w:hAnsiTheme="minorHAnsi"/>
        </w:rPr>
        <w:t xml:space="preserve"> - zestawienie wszystkich opłat za połączenia i usługi dodane, jakie abonent przeprowadził w danym okresie rozliczeniowym oraz danych potrzebnych do ustalenia źródła połączenia i odbiorcy oraz daty i godziny, umożliwiające szczegółową kontrolę i rozliczenie dokonanych połączeń,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Style w:val="TeksttreciPogrubienie"/>
          <w:rFonts w:asciiTheme="minorHAnsi" w:hAnsiTheme="minorHAnsi"/>
        </w:rPr>
        <w:t>karta SIM-</w:t>
      </w:r>
      <w:r w:rsidRPr="006F6FBF">
        <w:rPr>
          <w:rFonts w:asciiTheme="minorHAnsi" w:hAnsiTheme="minorHAnsi"/>
        </w:rPr>
        <w:t>(</w:t>
      </w:r>
      <w:proofErr w:type="spellStart"/>
      <w:r w:rsidRPr="006F6FBF">
        <w:rPr>
          <w:rFonts w:asciiTheme="minorHAnsi" w:hAnsiTheme="minorHAnsi"/>
        </w:rPr>
        <w:t>Subscriber</w:t>
      </w:r>
      <w:proofErr w:type="spellEnd"/>
      <w:r w:rsidRPr="006F6FBF">
        <w:rPr>
          <w:rFonts w:asciiTheme="minorHAnsi" w:hAnsiTheme="minorHAnsi"/>
        </w:rPr>
        <w:t xml:space="preserve"> </w:t>
      </w:r>
      <w:proofErr w:type="spellStart"/>
      <w:r w:rsidRPr="006F6FBF">
        <w:rPr>
          <w:rFonts w:asciiTheme="minorHAnsi" w:hAnsiTheme="minorHAnsi"/>
        </w:rPr>
        <w:t>Identity</w:t>
      </w:r>
      <w:proofErr w:type="spellEnd"/>
      <w:r w:rsidRPr="006F6FBF">
        <w:rPr>
          <w:rFonts w:asciiTheme="minorHAnsi" w:hAnsiTheme="minorHAnsi"/>
        </w:rPr>
        <w:t xml:space="preserve"> Module): moduł identyfikacji abonenta, z wbudowaną pamięcią i mikroprocesorem, identyfikujący abonenta i przechowujący także pewną ilość niektórych danych, np. fragment jego książki telefonicznej. Pełni funkcję klucza dostępowego do sieci komórkowej,</w:t>
      </w:r>
      <w:r w:rsidR="00D71752">
        <w:rPr>
          <w:rFonts w:asciiTheme="minorHAnsi" w:hAnsiTheme="minorHAnsi"/>
        </w:rPr>
        <w:t xml:space="preserve"> dostępna w kilku rozmiarach – SIM, </w:t>
      </w:r>
      <w:proofErr w:type="spellStart"/>
      <w:r w:rsidR="00D71752">
        <w:rPr>
          <w:rFonts w:asciiTheme="minorHAnsi" w:hAnsiTheme="minorHAnsi"/>
        </w:rPr>
        <w:t>microSIM</w:t>
      </w:r>
      <w:proofErr w:type="spellEnd"/>
      <w:r w:rsidR="00D71752">
        <w:rPr>
          <w:rFonts w:asciiTheme="minorHAnsi" w:hAnsiTheme="minorHAnsi"/>
        </w:rPr>
        <w:t xml:space="preserve">, </w:t>
      </w:r>
      <w:proofErr w:type="spellStart"/>
      <w:r w:rsidR="00D71752">
        <w:rPr>
          <w:rFonts w:asciiTheme="minorHAnsi" w:hAnsiTheme="minorHAnsi"/>
        </w:rPr>
        <w:t>nanoSIM</w:t>
      </w:r>
      <w:proofErr w:type="spellEnd"/>
      <w:r w:rsidR="00D71752">
        <w:rPr>
          <w:rFonts w:asciiTheme="minorHAnsi" w:hAnsiTheme="minorHAnsi"/>
        </w:rPr>
        <w:t>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Style w:val="TeksttreciPogrubienie"/>
          <w:rFonts w:asciiTheme="minorHAnsi" w:hAnsiTheme="minorHAnsi"/>
        </w:rPr>
        <w:t>grupa zamknięta (GZ-FRSE)</w:t>
      </w:r>
      <w:r w:rsidRPr="006F6FBF">
        <w:rPr>
          <w:rFonts w:asciiTheme="minorHAnsi" w:hAnsiTheme="minorHAnsi"/>
        </w:rPr>
        <w:t xml:space="preserve"> - zdefiniowana grupa numerów telefonów, w ramach której możliwe jest darmowe wykonywanie rozmów do określonego limitu minut. GZ-FRSE umożliwia m.in. stosowanie skróconej numeracji pomiędzy telefonami w ramach tej grupy, a także dostosowanie oferowanych przez operatora usług do własnych potrzeb. Do grupy zamkniętej może zaliczać się również co najmniej jeden numer stacjonarny. Razem z GZ-FRSE dostępna musi być aplikacja umożliwiająca zarządzanie telefonami w ramach tej grupy,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Style w:val="TeksttreciPogrubienie"/>
          <w:rFonts w:asciiTheme="minorHAnsi" w:hAnsiTheme="minorHAnsi"/>
        </w:rPr>
        <w:t>modem GSM</w:t>
      </w:r>
      <w:r w:rsidRPr="006F6FBF">
        <w:rPr>
          <w:rFonts w:asciiTheme="minorHAnsi" w:hAnsiTheme="minorHAnsi"/>
        </w:rPr>
        <w:t xml:space="preserve"> - urządzenie do przesyłu danych między siecią komórkową a komputerem,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Style w:val="TeksttreciPogrubienie"/>
          <w:rFonts w:asciiTheme="minorHAnsi" w:hAnsiTheme="minorHAnsi"/>
        </w:rPr>
        <w:t>router GSM</w:t>
      </w:r>
      <w:r w:rsidRPr="006F6FBF">
        <w:rPr>
          <w:rFonts w:asciiTheme="minorHAnsi" w:hAnsiTheme="minorHAnsi"/>
        </w:rPr>
        <w:t xml:space="preserve"> - urządzenie do przesyłu danych między siecią komórkową a wieloma komputerami (np. za pośrednictwem lokalnej sieci bezprzewodowej </w:t>
      </w:r>
      <w:proofErr w:type="spellStart"/>
      <w:r w:rsidRPr="006F6FBF">
        <w:rPr>
          <w:rFonts w:asciiTheme="minorHAnsi" w:hAnsiTheme="minorHAnsi"/>
        </w:rPr>
        <w:t>WiFi</w:t>
      </w:r>
      <w:proofErr w:type="spellEnd"/>
      <w:r w:rsidRPr="006F6FBF">
        <w:rPr>
          <w:rFonts w:asciiTheme="minorHAnsi" w:hAnsiTheme="minorHAnsi"/>
        </w:rPr>
        <w:t>),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Fonts w:asciiTheme="minorHAnsi" w:hAnsiTheme="minorHAnsi"/>
          <w:b/>
        </w:rPr>
        <w:t>MSISDN</w:t>
      </w:r>
      <w:r w:rsidRPr="006F6FBF">
        <w:rPr>
          <w:rStyle w:val="TeksttreciPogrubienie"/>
          <w:rFonts w:asciiTheme="minorHAnsi" w:hAnsiTheme="minorHAnsi"/>
          <w:b w:val="0"/>
        </w:rPr>
        <w:t xml:space="preserve"> </w:t>
      </w:r>
      <w:r w:rsidRPr="006F6FBF">
        <w:rPr>
          <w:rFonts w:asciiTheme="minorHAnsi" w:hAnsiTheme="minorHAnsi"/>
          <w:b/>
        </w:rPr>
        <w:t xml:space="preserve">- </w:t>
      </w:r>
      <w:r w:rsidRPr="006F6FBF">
        <w:rPr>
          <w:rStyle w:val="TeksttreciPogrubienie"/>
          <w:rFonts w:asciiTheme="minorHAnsi" w:hAnsiTheme="minorHAnsi"/>
          <w:b w:val="0"/>
        </w:rPr>
        <w:t>numer telefonu</w:t>
      </w:r>
      <w:r w:rsidRPr="006F6FBF">
        <w:rPr>
          <w:rFonts w:asciiTheme="minorHAnsi" w:hAnsiTheme="minorHAnsi"/>
        </w:rPr>
        <w:t xml:space="preserve"> (Mobile </w:t>
      </w:r>
      <w:proofErr w:type="spellStart"/>
      <w:r w:rsidRPr="006F6FBF">
        <w:rPr>
          <w:rFonts w:asciiTheme="minorHAnsi" w:hAnsiTheme="minorHAnsi"/>
        </w:rPr>
        <w:t>Subscriber</w:t>
      </w:r>
      <w:proofErr w:type="spellEnd"/>
      <w:r w:rsidRPr="006F6FBF">
        <w:rPr>
          <w:rFonts w:asciiTheme="minorHAnsi" w:hAnsiTheme="minorHAnsi"/>
        </w:rPr>
        <w:t xml:space="preserve"> ISDN) - numer abonenta sieci komórkowej przechowywany na karcie SIM lub USIM znajdującej się w aparacie oraz po stronie sieci - w rejestrze abonentów macierzystych,</w:t>
      </w:r>
    </w:p>
    <w:p w:rsidR="006F6FBF" w:rsidRPr="006F6FBF" w:rsidRDefault="006F6FBF" w:rsidP="006F6FBF">
      <w:pPr>
        <w:pStyle w:val="Teksttreci1"/>
        <w:numPr>
          <w:ilvl w:val="0"/>
          <w:numId w:val="42"/>
        </w:numPr>
        <w:shd w:val="clear" w:color="auto" w:fill="auto"/>
        <w:spacing w:line="360" w:lineRule="auto"/>
        <w:jc w:val="both"/>
        <w:rPr>
          <w:rFonts w:asciiTheme="minorHAnsi" w:hAnsiTheme="minorHAnsi"/>
        </w:rPr>
      </w:pPr>
      <w:r w:rsidRPr="006F6FBF">
        <w:rPr>
          <w:rStyle w:val="TeksttreciPogrubienie"/>
          <w:rFonts w:asciiTheme="minorHAnsi" w:hAnsiTheme="minorHAnsi"/>
        </w:rPr>
        <w:t>serwisowa karta SIM</w:t>
      </w:r>
      <w:r w:rsidRPr="006F6FBF">
        <w:rPr>
          <w:rFonts w:asciiTheme="minorHAnsi" w:hAnsiTheme="minorHAnsi"/>
        </w:rPr>
        <w:t xml:space="preserve"> - nie aktywowana karta SIM, bez przypisanego nr </w:t>
      </w:r>
      <w:r w:rsidR="009408E1">
        <w:rPr>
          <w:rFonts w:asciiTheme="minorHAnsi" w:hAnsiTheme="minorHAnsi"/>
        </w:rPr>
        <w:t>MSISDN.</w:t>
      </w:r>
    </w:p>
    <w:p w:rsidR="006F6FBF" w:rsidRPr="006F6FBF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6FBF" w:rsidRPr="006F6FBF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6F6FBF" w:rsidRPr="006F6FBF" w:rsidRDefault="006F6FBF" w:rsidP="006F6FBF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Fonts w:asciiTheme="minorHAnsi" w:hAnsiTheme="minorHAnsi"/>
          <w:b/>
          <w:sz w:val="24"/>
          <w:szCs w:val="24"/>
        </w:rPr>
      </w:pPr>
    </w:p>
    <w:p w:rsidR="006F6FBF" w:rsidRPr="006F6FBF" w:rsidRDefault="006F6FBF" w:rsidP="006F6FBF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rFonts w:asciiTheme="minorHAnsi" w:hAnsiTheme="minorHAnsi"/>
          <w:sz w:val="24"/>
          <w:szCs w:val="24"/>
        </w:rPr>
      </w:pPr>
    </w:p>
    <w:sectPr w:rsidR="006F6FBF" w:rsidRPr="006F6FBF" w:rsidSect="006F6FB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C0" w:rsidRDefault="004F2EC0" w:rsidP="007526C7">
      <w:pPr>
        <w:spacing w:after="0" w:line="240" w:lineRule="auto"/>
      </w:pPr>
      <w:r>
        <w:separator/>
      </w:r>
    </w:p>
  </w:endnote>
  <w:endnote w:type="continuationSeparator" w:id="0">
    <w:p w:rsidR="004F2EC0" w:rsidRDefault="004F2EC0" w:rsidP="007526C7">
      <w:pPr>
        <w:spacing w:after="0" w:line="240" w:lineRule="auto"/>
      </w:pPr>
      <w:r>
        <w:continuationSeparator/>
      </w:r>
    </w:p>
  </w:endnote>
  <w:endnote w:id="1">
    <w:p w:rsidR="002B5F78" w:rsidRDefault="002B5F78" w:rsidP="007526C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7526C7">
        <w:t>Zamawiający przewiduje możliwość zmiany liczby użytkowanych numerów telefonów komórkowych, wynikającą z ruchów kadrowych u Zamawiającego (maksymalnie 5 numerów w trakcie trwania umowy)</w:t>
      </w:r>
    </w:p>
  </w:endnote>
  <w:endnote w:id="2">
    <w:p w:rsidR="002B5F78" w:rsidRDefault="002B5F78" w:rsidP="007526C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 przypadku dostawcy obecnie świadczącego usługi zachodzi obowiązek ewentualnego uzupełnienia stanu do określonej ilości.</w:t>
      </w:r>
    </w:p>
  </w:endnote>
  <w:endnote w:id="3">
    <w:p w:rsidR="002B5F78" w:rsidRDefault="002B5F78" w:rsidP="007526C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Jw.</w:t>
      </w:r>
    </w:p>
  </w:endnote>
  <w:endnote w:id="4">
    <w:p w:rsidR="002B5F78" w:rsidRDefault="002B5F78" w:rsidP="007526C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Nie dotyczy obecnego operatora.</w:t>
      </w:r>
    </w:p>
  </w:endnote>
  <w:endnote w:id="5">
    <w:p w:rsidR="002B5F78" w:rsidRDefault="002B5F78" w:rsidP="007526C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proofErr w:type="spellStart"/>
      <w:r>
        <w:t>Jw</w:t>
      </w:r>
      <w:proofErr w:type="spellEnd"/>
      <w:r>
        <w:t>, jeżeli nie planuje istotnych zmian w funkcjonującej aplikacji.</w:t>
      </w:r>
    </w:p>
  </w:endnote>
  <w:endnote w:id="6">
    <w:p w:rsidR="002B5F78" w:rsidRDefault="002B5F78">
      <w:pPr>
        <w:pStyle w:val="Tekstprzypisukocowego"/>
      </w:pPr>
      <w:r>
        <w:rPr>
          <w:rStyle w:val="Odwoanieprzypisukocowego"/>
        </w:rPr>
        <w:endnoteRef/>
      </w:r>
      <w:r>
        <w:t xml:space="preserve"> Nie dotyczy obecnego operatora.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6406238"/>
      <w:docPartObj>
        <w:docPartGallery w:val="Page Numbers (Bottom of Page)"/>
        <w:docPartUnique/>
      </w:docPartObj>
    </w:sdtPr>
    <w:sdtContent>
      <w:p w:rsidR="002B5F78" w:rsidRDefault="00BE1AC1">
        <w:pPr>
          <w:pStyle w:val="Stopka"/>
          <w:jc w:val="right"/>
        </w:pPr>
        <w:r>
          <w:fldChar w:fldCharType="begin"/>
        </w:r>
        <w:r w:rsidR="004F2EC0">
          <w:instrText xml:space="preserve"> PAGE   \* MERGEFORMAT </w:instrText>
        </w:r>
        <w:r>
          <w:fldChar w:fldCharType="separate"/>
        </w:r>
        <w:r w:rsidR="00BE07D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B5F78" w:rsidRDefault="002B5F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C0" w:rsidRDefault="004F2EC0" w:rsidP="007526C7">
      <w:pPr>
        <w:spacing w:after="0" w:line="240" w:lineRule="auto"/>
      </w:pPr>
      <w:r>
        <w:separator/>
      </w:r>
    </w:p>
  </w:footnote>
  <w:footnote w:type="continuationSeparator" w:id="0">
    <w:p w:rsidR="004F2EC0" w:rsidRDefault="004F2EC0" w:rsidP="0075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78" w:rsidRDefault="002B5F78">
    <w:pPr>
      <w:pStyle w:val="Nagwek"/>
    </w:pPr>
    <w:r>
      <w:t>Numer postępowania: ZP-17/FRSE/2014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AA05A3C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23"/>
    <w:multiLevelType w:val="multilevel"/>
    <w:tmpl w:val="419C7DD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27"/>
    <w:multiLevelType w:val="multilevel"/>
    <w:tmpl w:val="E35CCF8C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5777D"/>
    <w:multiLevelType w:val="hybridMultilevel"/>
    <w:tmpl w:val="9B0824CE"/>
    <w:lvl w:ilvl="0" w:tplc="AA9C8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E637CA"/>
    <w:multiLevelType w:val="hybridMultilevel"/>
    <w:tmpl w:val="E784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D204A"/>
    <w:multiLevelType w:val="hybridMultilevel"/>
    <w:tmpl w:val="6A72384C"/>
    <w:lvl w:ilvl="0" w:tplc="A23AF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61F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936C1B"/>
    <w:multiLevelType w:val="hybridMultilevel"/>
    <w:tmpl w:val="25B28E7E"/>
    <w:lvl w:ilvl="0" w:tplc="AA9C8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36488"/>
    <w:multiLevelType w:val="hybridMultilevel"/>
    <w:tmpl w:val="E1A88D66"/>
    <w:lvl w:ilvl="0" w:tplc="8AAA1D6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93BD2"/>
    <w:multiLevelType w:val="hybridMultilevel"/>
    <w:tmpl w:val="28D26F74"/>
    <w:lvl w:ilvl="0" w:tplc="863C36F8">
      <w:start w:val="2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C5D47"/>
    <w:multiLevelType w:val="hybridMultilevel"/>
    <w:tmpl w:val="A498C456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16217"/>
    <w:multiLevelType w:val="hybridMultilevel"/>
    <w:tmpl w:val="0FB4EB58"/>
    <w:lvl w:ilvl="0" w:tplc="8AAA1D6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444AB"/>
    <w:multiLevelType w:val="hybridMultilevel"/>
    <w:tmpl w:val="21B0CB8C"/>
    <w:lvl w:ilvl="0" w:tplc="8BE2ED02">
      <w:start w:val="1"/>
      <w:numFmt w:val="upperRoman"/>
      <w:lvlText w:val="%1."/>
      <w:lvlJc w:val="right"/>
      <w:pPr>
        <w:ind w:left="1353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0D8856AB"/>
    <w:multiLevelType w:val="hybridMultilevel"/>
    <w:tmpl w:val="3300131C"/>
    <w:lvl w:ilvl="0" w:tplc="8FD20DCE">
      <w:start w:val="1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0873B3F"/>
    <w:multiLevelType w:val="hybridMultilevel"/>
    <w:tmpl w:val="5CCA2720"/>
    <w:lvl w:ilvl="0" w:tplc="6F3E19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0A533B"/>
    <w:multiLevelType w:val="multilevel"/>
    <w:tmpl w:val="7FEE509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154B1BDC"/>
    <w:multiLevelType w:val="hybridMultilevel"/>
    <w:tmpl w:val="07662612"/>
    <w:lvl w:ilvl="0" w:tplc="88803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6573C"/>
    <w:multiLevelType w:val="hybridMultilevel"/>
    <w:tmpl w:val="8BDC1EE4"/>
    <w:lvl w:ilvl="0" w:tplc="82A0C18A">
      <w:start w:val="1"/>
      <w:numFmt w:val="decimal"/>
      <w:lvlText w:val="%1."/>
      <w:lvlJc w:val="left"/>
      <w:pPr>
        <w:ind w:left="769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7">
    <w:nsid w:val="1F50044E"/>
    <w:multiLevelType w:val="hybridMultilevel"/>
    <w:tmpl w:val="B7608E40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00C1B"/>
    <w:multiLevelType w:val="hybridMultilevel"/>
    <w:tmpl w:val="2376AD08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A06B24"/>
    <w:multiLevelType w:val="hybridMultilevel"/>
    <w:tmpl w:val="5CCA2720"/>
    <w:lvl w:ilvl="0" w:tplc="6F3E19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74D2F"/>
    <w:multiLevelType w:val="hybridMultilevel"/>
    <w:tmpl w:val="727EDAA8"/>
    <w:lvl w:ilvl="0" w:tplc="DD04718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8673ED8"/>
    <w:multiLevelType w:val="hybridMultilevel"/>
    <w:tmpl w:val="5684991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8895816"/>
    <w:multiLevelType w:val="hybridMultilevel"/>
    <w:tmpl w:val="125CB084"/>
    <w:lvl w:ilvl="0" w:tplc="4E463688">
      <w:start w:val="1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4">
    <w:nsid w:val="32094CE0"/>
    <w:multiLevelType w:val="hybridMultilevel"/>
    <w:tmpl w:val="FD1A5C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3C47D3"/>
    <w:multiLevelType w:val="hybridMultilevel"/>
    <w:tmpl w:val="74C664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8EF6237"/>
    <w:multiLevelType w:val="hybridMultilevel"/>
    <w:tmpl w:val="3B6E7846"/>
    <w:lvl w:ilvl="0" w:tplc="AA9C8EE8">
      <w:start w:val="1"/>
      <w:numFmt w:val="decimal"/>
      <w:lvlText w:val="%1."/>
      <w:lvlJc w:val="left"/>
      <w:pPr>
        <w:ind w:left="186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3AE3636B"/>
    <w:multiLevelType w:val="hybridMultilevel"/>
    <w:tmpl w:val="A09AB674"/>
    <w:lvl w:ilvl="0" w:tplc="A5C61B6E">
      <w:start w:val="1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D75D89"/>
    <w:multiLevelType w:val="hybridMultilevel"/>
    <w:tmpl w:val="1D2EE0FA"/>
    <w:lvl w:ilvl="0" w:tplc="844252B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414E5F"/>
    <w:multiLevelType w:val="hybridMultilevel"/>
    <w:tmpl w:val="BA04A6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EE342D9"/>
    <w:multiLevelType w:val="hybridMultilevel"/>
    <w:tmpl w:val="68FA9E80"/>
    <w:lvl w:ilvl="0" w:tplc="AA9C8EE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EB0008"/>
    <w:multiLevelType w:val="hybridMultilevel"/>
    <w:tmpl w:val="BE065C0C"/>
    <w:lvl w:ilvl="0" w:tplc="2F96D7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45DB6"/>
    <w:multiLevelType w:val="hybridMultilevel"/>
    <w:tmpl w:val="FAAC4E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F3502FF"/>
    <w:multiLevelType w:val="hybridMultilevel"/>
    <w:tmpl w:val="3AD2E2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B13301"/>
    <w:multiLevelType w:val="hybridMultilevel"/>
    <w:tmpl w:val="CD1C3CEC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A0688F"/>
    <w:multiLevelType w:val="multilevel"/>
    <w:tmpl w:val="84644E8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6">
    <w:nsid w:val="4492480C"/>
    <w:multiLevelType w:val="hybridMultilevel"/>
    <w:tmpl w:val="54104832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EF1790"/>
    <w:multiLevelType w:val="hybridMultilevel"/>
    <w:tmpl w:val="6ADE3A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6100BA1"/>
    <w:multiLevelType w:val="hybridMultilevel"/>
    <w:tmpl w:val="8660B002"/>
    <w:lvl w:ilvl="0" w:tplc="6B8C46EE">
      <w:start w:val="1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A44AF7"/>
    <w:multiLevelType w:val="hybridMultilevel"/>
    <w:tmpl w:val="70FE32EE"/>
    <w:lvl w:ilvl="0" w:tplc="AB149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F7100F"/>
    <w:multiLevelType w:val="hybridMultilevel"/>
    <w:tmpl w:val="6EA644FE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DA09C5"/>
    <w:multiLevelType w:val="multilevel"/>
    <w:tmpl w:val="7FEE509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2">
    <w:nsid w:val="577F5D8C"/>
    <w:multiLevelType w:val="hybridMultilevel"/>
    <w:tmpl w:val="C6A2D6AE"/>
    <w:lvl w:ilvl="0" w:tplc="76A2B9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C7DAA1E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73B4C"/>
    <w:multiLevelType w:val="hybridMultilevel"/>
    <w:tmpl w:val="98988E4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A5C61B6E">
      <w:start w:val="1"/>
      <w:numFmt w:val="upperRoman"/>
      <w:lvlText w:val="%2."/>
      <w:lvlJc w:val="right"/>
      <w:pPr>
        <w:ind w:left="1494" w:hanging="360"/>
      </w:pPr>
      <w:rPr>
        <w:rFonts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5A860E6D"/>
    <w:multiLevelType w:val="hybridMultilevel"/>
    <w:tmpl w:val="ACB092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E7160CB"/>
    <w:multiLevelType w:val="hybridMultilevel"/>
    <w:tmpl w:val="098E0476"/>
    <w:lvl w:ilvl="0" w:tplc="AA9C8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214E82"/>
    <w:multiLevelType w:val="hybridMultilevel"/>
    <w:tmpl w:val="3A38C7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24F191B"/>
    <w:multiLevelType w:val="hybridMultilevel"/>
    <w:tmpl w:val="8E98EAC6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6626E04"/>
    <w:multiLevelType w:val="hybridMultilevel"/>
    <w:tmpl w:val="ED7A05A0"/>
    <w:lvl w:ilvl="0" w:tplc="464E74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694E4B"/>
    <w:multiLevelType w:val="hybridMultilevel"/>
    <w:tmpl w:val="D70A3644"/>
    <w:lvl w:ilvl="0" w:tplc="AA9C8E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9"/>
  </w:num>
  <w:num w:numId="5">
    <w:abstractNumId w:val="1"/>
  </w:num>
  <w:num w:numId="6">
    <w:abstractNumId w:val="7"/>
  </w:num>
  <w:num w:numId="7">
    <w:abstractNumId w:val="16"/>
  </w:num>
  <w:num w:numId="8">
    <w:abstractNumId w:val="5"/>
  </w:num>
  <w:num w:numId="9">
    <w:abstractNumId w:val="23"/>
  </w:num>
  <w:num w:numId="10">
    <w:abstractNumId w:val="39"/>
  </w:num>
  <w:num w:numId="11">
    <w:abstractNumId w:val="48"/>
  </w:num>
  <w:num w:numId="12">
    <w:abstractNumId w:val="33"/>
  </w:num>
  <w:num w:numId="13">
    <w:abstractNumId w:val="42"/>
  </w:num>
  <w:num w:numId="14">
    <w:abstractNumId w:val="32"/>
  </w:num>
  <w:num w:numId="15">
    <w:abstractNumId w:val="6"/>
  </w:num>
  <w:num w:numId="16">
    <w:abstractNumId w:val="49"/>
  </w:num>
  <w:num w:numId="17">
    <w:abstractNumId w:val="2"/>
  </w:num>
  <w:num w:numId="18">
    <w:abstractNumId w:val="43"/>
  </w:num>
  <w:num w:numId="19">
    <w:abstractNumId w:val="47"/>
  </w:num>
  <w:num w:numId="20">
    <w:abstractNumId w:val="26"/>
  </w:num>
  <w:num w:numId="21">
    <w:abstractNumId w:val="45"/>
  </w:num>
  <w:num w:numId="22">
    <w:abstractNumId w:val="30"/>
  </w:num>
  <w:num w:numId="23">
    <w:abstractNumId w:val="41"/>
  </w:num>
  <w:num w:numId="24">
    <w:abstractNumId w:val="21"/>
  </w:num>
  <w:num w:numId="25">
    <w:abstractNumId w:val="14"/>
  </w:num>
  <w:num w:numId="26">
    <w:abstractNumId w:val="29"/>
  </w:num>
  <w:num w:numId="27">
    <w:abstractNumId w:val="3"/>
  </w:num>
  <w:num w:numId="28">
    <w:abstractNumId w:val="35"/>
  </w:num>
  <w:num w:numId="29">
    <w:abstractNumId w:val="20"/>
  </w:num>
  <w:num w:numId="30">
    <w:abstractNumId w:val="40"/>
  </w:num>
  <w:num w:numId="31">
    <w:abstractNumId w:val="44"/>
  </w:num>
  <w:num w:numId="32">
    <w:abstractNumId w:val="25"/>
  </w:num>
  <w:num w:numId="33">
    <w:abstractNumId w:val="24"/>
  </w:num>
  <w:num w:numId="34">
    <w:abstractNumId w:val="9"/>
  </w:num>
  <w:num w:numId="35">
    <w:abstractNumId w:val="46"/>
  </w:num>
  <w:num w:numId="36">
    <w:abstractNumId w:val="17"/>
  </w:num>
  <w:num w:numId="37">
    <w:abstractNumId w:val="34"/>
  </w:num>
  <w:num w:numId="38">
    <w:abstractNumId w:val="36"/>
  </w:num>
  <w:num w:numId="39">
    <w:abstractNumId w:val="37"/>
  </w:num>
  <w:num w:numId="40">
    <w:abstractNumId w:val="18"/>
  </w:num>
  <w:num w:numId="41">
    <w:abstractNumId w:val="15"/>
  </w:num>
  <w:num w:numId="42">
    <w:abstractNumId w:val="31"/>
  </w:num>
  <w:num w:numId="43">
    <w:abstractNumId w:val="28"/>
  </w:num>
  <w:num w:numId="44">
    <w:abstractNumId w:val="22"/>
  </w:num>
  <w:num w:numId="45">
    <w:abstractNumId w:val="27"/>
  </w:num>
  <w:num w:numId="46">
    <w:abstractNumId w:val="8"/>
  </w:num>
  <w:num w:numId="47">
    <w:abstractNumId w:val="12"/>
  </w:num>
  <w:num w:numId="48">
    <w:abstractNumId w:val="38"/>
  </w:num>
  <w:num w:numId="49">
    <w:abstractNumId w:val="11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6C7"/>
    <w:rsid w:val="000256F6"/>
    <w:rsid w:val="0004709B"/>
    <w:rsid w:val="00052EBB"/>
    <w:rsid w:val="0010775F"/>
    <w:rsid w:val="001D4858"/>
    <w:rsid w:val="001E27FC"/>
    <w:rsid w:val="002434DE"/>
    <w:rsid w:val="002B5F78"/>
    <w:rsid w:val="00334582"/>
    <w:rsid w:val="003614DF"/>
    <w:rsid w:val="003646D6"/>
    <w:rsid w:val="003D4D14"/>
    <w:rsid w:val="00405FD3"/>
    <w:rsid w:val="0049657D"/>
    <w:rsid w:val="004C0621"/>
    <w:rsid w:val="004F2EC0"/>
    <w:rsid w:val="005348B2"/>
    <w:rsid w:val="00554670"/>
    <w:rsid w:val="00574E81"/>
    <w:rsid w:val="00580B38"/>
    <w:rsid w:val="005D7994"/>
    <w:rsid w:val="005E041E"/>
    <w:rsid w:val="0066780D"/>
    <w:rsid w:val="006B47BA"/>
    <w:rsid w:val="006F6FBF"/>
    <w:rsid w:val="0070303F"/>
    <w:rsid w:val="007526C7"/>
    <w:rsid w:val="00772802"/>
    <w:rsid w:val="007860A1"/>
    <w:rsid w:val="00872686"/>
    <w:rsid w:val="008D1C7C"/>
    <w:rsid w:val="008F06CB"/>
    <w:rsid w:val="008F71F7"/>
    <w:rsid w:val="00926E2E"/>
    <w:rsid w:val="009408E1"/>
    <w:rsid w:val="00A463C5"/>
    <w:rsid w:val="00AB15C2"/>
    <w:rsid w:val="00B91903"/>
    <w:rsid w:val="00BA55F6"/>
    <w:rsid w:val="00BB74F2"/>
    <w:rsid w:val="00BE07D5"/>
    <w:rsid w:val="00BE1AC1"/>
    <w:rsid w:val="00C16997"/>
    <w:rsid w:val="00CB2128"/>
    <w:rsid w:val="00D02AFC"/>
    <w:rsid w:val="00D71752"/>
    <w:rsid w:val="00DE7D68"/>
    <w:rsid w:val="00E60339"/>
    <w:rsid w:val="00E93C98"/>
    <w:rsid w:val="00EE27DF"/>
    <w:rsid w:val="00F5609C"/>
    <w:rsid w:val="00F76284"/>
    <w:rsid w:val="00FC3BE5"/>
    <w:rsid w:val="00FD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7526C7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26C7"/>
    <w:pPr>
      <w:shd w:val="clear" w:color="auto" w:fill="FFFFFF"/>
      <w:spacing w:after="0" w:line="283" w:lineRule="exact"/>
      <w:ind w:hanging="1000"/>
      <w:jc w:val="right"/>
    </w:pPr>
    <w:rPr>
      <w:rFonts w:ascii="Times New Roman" w:hAnsi="Times New Roman" w:cs="Times New Roman"/>
    </w:rPr>
  </w:style>
  <w:style w:type="character" w:customStyle="1" w:styleId="TeksttreciPogrubienie22">
    <w:name w:val="Tekst treści + Pogrubienie22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9pt">
    <w:name w:val="Tekst treści + 9 pt"/>
    <w:aliases w:val="Kursywa19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6C7"/>
    <w:rPr>
      <w:vertAlign w:val="superscript"/>
    </w:rPr>
  </w:style>
  <w:style w:type="character" w:customStyle="1" w:styleId="Teksttreci9pt14">
    <w:name w:val="Tekst treści + 9 pt14"/>
    <w:aliases w:val="Kursywa18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Pogrubienie21">
    <w:name w:val="Tekst treści + Pogrubienie21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Kursywa16">
    <w:name w:val="Tekst treści + Kursywa16"/>
    <w:basedOn w:val="Teksttreci"/>
    <w:uiPriority w:val="99"/>
    <w:rsid w:val="007526C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dane1">
    <w:name w:val="dane1"/>
    <w:basedOn w:val="Domylnaczcionkaakapitu"/>
    <w:rsid w:val="004C0621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4C062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C0621"/>
    <w:pPr>
      <w:ind w:left="720"/>
      <w:contextualSpacing/>
    </w:pPr>
  </w:style>
  <w:style w:type="character" w:customStyle="1" w:styleId="Nagwek4">
    <w:name w:val="Nagłówek #4_"/>
    <w:basedOn w:val="Domylnaczcionkaakapitu"/>
    <w:link w:val="Nagwek40"/>
    <w:uiPriority w:val="99"/>
    <w:locked/>
    <w:rsid w:val="00554670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554670"/>
    <w:pPr>
      <w:shd w:val="clear" w:color="auto" w:fill="FFFFFF"/>
      <w:spacing w:before="900" w:after="360" w:line="240" w:lineRule="atLeast"/>
      <w:ind w:hanging="460"/>
      <w:outlineLvl w:val="3"/>
    </w:pPr>
    <w:rPr>
      <w:rFonts w:ascii="Arial" w:hAnsi="Arial" w:cs="Arial"/>
      <w:b/>
      <w:bCs/>
      <w:sz w:val="24"/>
      <w:szCs w:val="24"/>
    </w:rPr>
  </w:style>
  <w:style w:type="character" w:customStyle="1" w:styleId="TeksttreciPogrubienie12">
    <w:name w:val="Tekst treści + Pogrubienie12"/>
    <w:basedOn w:val="Teksttreci"/>
    <w:uiPriority w:val="99"/>
    <w:rsid w:val="0055467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Arial3">
    <w:name w:val="Tekst treści + Arial3"/>
    <w:aliases w:val="75,5 pt10"/>
    <w:basedOn w:val="Teksttreci"/>
    <w:uiPriority w:val="99"/>
    <w:rsid w:val="006F6FBF"/>
    <w:rPr>
      <w:rFonts w:ascii="Arial" w:hAnsi="Arial" w:cs="Arial"/>
      <w:noProof/>
      <w:sz w:val="15"/>
      <w:szCs w:val="15"/>
      <w:shd w:val="clear" w:color="auto" w:fill="FFFFFF"/>
    </w:rPr>
  </w:style>
  <w:style w:type="character" w:customStyle="1" w:styleId="Teksttreci9pt10">
    <w:name w:val="Tekst treści + 9 pt10"/>
    <w:aliases w:val="Kursywa12"/>
    <w:basedOn w:val="Teksttreci"/>
    <w:uiPriority w:val="99"/>
    <w:rsid w:val="006F6FB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6">
    <w:name w:val="Nagłówek #6"/>
    <w:basedOn w:val="Domylnaczcionkaakapitu"/>
    <w:uiPriority w:val="99"/>
    <w:rsid w:val="006F6FB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F6FBF"/>
    <w:rPr>
      <w:rFonts w:ascii="Times New Roman" w:hAnsi="Times New Roman" w:cs="Times New Roman"/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FBF"/>
  </w:style>
  <w:style w:type="paragraph" w:styleId="Stopka">
    <w:name w:val="footer"/>
    <w:basedOn w:val="Normalny"/>
    <w:link w:val="Stopka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BF"/>
  </w:style>
  <w:style w:type="character" w:styleId="Odwoaniedokomentarza">
    <w:name w:val="annotation reference"/>
    <w:basedOn w:val="Domylnaczcionkaakapitu"/>
    <w:uiPriority w:val="99"/>
    <w:semiHidden/>
    <w:unhideWhenUsed/>
    <w:rsid w:val="00D0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A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B92BE-2F9F-49DD-9792-4FFA6911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3674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smalinowska</cp:lastModifiedBy>
  <cp:revision>11</cp:revision>
  <dcterms:created xsi:type="dcterms:W3CDTF">2014-03-06T13:21:00Z</dcterms:created>
  <dcterms:modified xsi:type="dcterms:W3CDTF">2014-03-06T13:45:00Z</dcterms:modified>
</cp:coreProperties>
</file>